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90" w:rsidRPr="000A4090" w:rsidRDefault="000A4090" w:rsidP="000A4090">
      <w:pPr>
        <w:widowControl w:val="0"/>
        <w:autoSpaceDE w:val="0"/>
        <w:autoSpaceDN w:val="0"/>
        <w:adjustRightInd w:val="0"/>
        <w:ind w:firstLine="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0A4090" w:rsidRPr="000A4090" w:rsidTr="00A93BC4">
        <w:tc>
          <w:tcPr>
            <w:tcW w:w="4644" w:type="dxa"/>
            <w:tcBorders>
              <w:top w:val="nil"/>
              <w:left w:val="nil"/>
              <w:bottom w:val="nil"/>
              <w:right w:val="nil"/>
            </w:tcBorders>
          </w:tcPr>
          <w:p w:rsidR="000A4090" w:rsidRPr="000A4090" w:rsidRDefault="000A4090" w:rsidP="000A4090">
            <w:pPr>
              <w:widowControl w:val="0"/>
              <w:autoSpaceDE w:val="0"/>
              <w:autoSpaceDN w:val="0"/>
              <w:adjustRightInd w:val="0"/>
              <w:ind w:firstLine="0"/>
              <w:jc w:val="left"/>
              <w:rPr>
                <w:rFonts w:eastAsia="Times New Roman" w:cs="Times New Roman"/>
                <w:sz w:val="24"/>
                <w:szCs w:val="24"/>
                <w:u w:val="single"/>
                <w:lang w:val="en-US" w:eastAsia="tr-TR"/>
              </w:rPr>
            </w:pPr>
            <w:r w:rsidRPr="000A4090">
              <w:rPr>
                <w:rFonts w:eastAsia="Times New Roman" w:cs="Times New Roman"/>
                <w:sz w:val="24"/>
                <w:szCs w:val="24"/>
                <w:lang w:val="en-US" w:eastAsia="tr-TR"/>
              </w:rPr>
              <w:t>DÖNEM :</w:t>
            </w:r>
            <w:r w:rsidRPr="000A4090">
              <w:rPr>
                <w:rFonts w:eastAsia="Times New Roman" w:cs="Times New Roman"/>
                <w:sz w:val="24"/>
                <w:szCs w:val="20"/>
                <w:lang w:val="en-US" w:eastAsia="tr-TR"/>
              </w:rPr>
              <w:t xml:space="preserve"> X</w:t>
            </w:r>
          </w:p>
        </w:tc>
        <w:tc>
          <w:tcPr>
            <w:tcW w:w="4678" w:type="dxa"/>
            <w:tcBorders>
              <w:top w:val="nil"/>
              <w:left w:val="nil"/>
              <w:bottom w:val="nil"/>
              <w:right w:val="nil"/>
            </w:tcBorders>
          </w:tcPr>
          <w:p w:rsidR="000A4090" w:rsidRPr="000A4090" w:rsidRDefault="000A4090" w:rsidP="000A4090">
            <w:pPr>
              <w:widowControl w:val="0"/>
              <w:autoSpaceDE w:val="0"/>
              <w:autoSpaceDN w:val="0"/>
              <w:adjustRightInd w:val="0"/>
              <w:ind w:firstLine="0"/>
              <w:jc w:val="right"/>
              <w:rPr>
                <w:rFonts w:eastAsia="Times New Roman" w:cs="Times New Roman"/>
                <w:sz w:val="24"/>
                <w:szCs w:val="24"/>
                <w:u w:val="single"/>
                <w:lang w:val="en-US" w:eastAsia="tr-TR"/>
              </w:rPr>
            </w:pPr>
            <w:r w:rsidRPr="000A4090">
              <w:rPr>
                <w:rFonts w:eastAsia="Times New Roman" w:cs="Times New Roman"/>
                <w:sz w:val="24"/>
                <w:szCs w:val="24"/>
                <w:lang w:val="en-US" w:eastAsia="tr-TR"/>
              </w:rPr>
              <w:t>YASAMA YILI:</w:t>
            </w:r>
            <w:r w:rsidRPr="000A4090">
              <w:rPr>
                <w:rFonts w:eastAsia="Times New Roman" w:cs="Times New Roman"/>
                <w:sz w:val="20"/>
                <w:szCs w:val="20"/>
                <w:lang w:val="en-US" w:eastAsia="tr-TR"/>
              </w:rPr>
              <w:t xml:space="preserve"> </w:t>
            </w:r>
            <w:r w:rsidRPr="000A4090">
              <w:rPr>
                <w:rFonts w:eastAsia="Times New Roman" w:cs="Times New Roman"/>
                <w:sz w:val="24"/>
                <w:szCs w:val="24"/>
                <w:lang w:val="en-US" w:eastAsia="tr-TR"/>
              </w:rPr>
              <w:t>2023/3</w:t>
            </w:r>
          </w:p>
        </w:tc>
      </w:tr>
    </w:tbl>
    <w:p w:rsidR="000A4090" w:rsidRPr="000A4090" w:rsidRDefault="000A4090" w:rsidP="000A4090">
      <w:pPr>
        <w:widowControl w:val="0"/>
        <w:autoSpaceDE w:val="0"/>
        <w:autoSpaceDN w:val="0"/>
        <w:adjustRightInd w:val="0"/>
        <w:ind w:firstLine="0"/>
        <w:jc w:val="center"/>
        <w:rPr>
          <w:rFonts w:eastAsia="Times New Roman" w:cs="Times New Roman"/>
          <w:sz w:val="24"/>
          <w:szCs w:val="24"/>
          <w:u w:val="single"/>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b/>
          <w:bCs/>
          <w:sz w:val="40"/>
          <w:szCs w:val="40"/>
          <w:lang w:val="en-US" w:eastAsia="tr-TR"/>
        </w:rPr>
      </w:pPr>
      <w:r w:rsidRPr="000A4090">
        <w:rPr>
          <w:rFonts w:eastAsia="Times New Roman" w:cs="Times New Roman"/>
          <w:b/>
          <w:bCs/>
          <w:sz w:val="40"/>
          <w:szCs w:val="40"/>
          <w:lang w:val="en-US" w:eastAsia="tr-TR"/>
        </w:rPr>
        <w:t>KUZEY KIBRIS TÜRK CUMHURİYETİ</w:t>
      </w: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b/>
          <w:bCs/>
          <w:sz w:val="48"/>
          <w:szCs w:val="48"/>
          <w:lang w:val="en-US" w:eastAsia="tr-TR"/>
        </w:rPr>
      </w:pPr>
      <w:r w:rsidRPr="000A4090">
        <w:rPr>
          <w:rFonts w:eastAsia="Times New Roman" w:cs="Times New Roman"/>
          <w:b/>
          <w:bCs/>
          <w:sz w:val="48"/>
          <w:szCs w:val="48"/>
          <w:lang w:val="en-US" w:eastAsia="tr-TR"/>
        </w:rPr>
        <w:t xml:space="preserve">CUMHURİYET MECLİSİ </w:t>
      </w:r>
    </w:p>
    <w:p w:rsidR="000A4090" w:rsidRPr="000A4090" w:rsidRDefault="000A4090" w:rsidP="000A4090">
      <w:pPr>
        <w:widowControl w:val="0"/>
        <w:autoSpaceDE w:val="0"/>
        <w:autoSpaceDN w:val="0"/>
        <w:adjustRightInd w:val="0"/>
        <w:ind w:firstLine="0"/>
        <w:jc w:val="center"/>
        <w:rPr>
          <w:rFonts w:eastAsia="Times New Roman" w:cs="Times New Roman"/>
          <w:sz w:val="28"/>
          <w:szCs w:val="28"/>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8"/>
          <w:szCs w:val="28"/>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8"/>
          <w:szCs w:val="28"/>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8"/>
          <w:szCs w:val="28"/>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b/>
          <w:bCs/>
          <w:sz w:val="48"/>
          <w:szCs w:val="48"/>
          <w:lang w:val="en-US" w:eastAsia="tr-TR"/>
        </w:rPr>
      </w:pPr>
      <w:r w:rsidRPr="000A4090">
        <w:rPr>
          <w:rFonts w:eastAsia="Times New Roman" w:cs="Times New Roman"/>
          <w:b/>
          <w:bCs/>
          <w:sz w:val="48"/>
          <w:szCs w:val="48"/>
          <w:lang w:val="en-US" w:eastAsia="tr-TR"/>
        </w:rPr>
        <w:t>TUTANAK DERGİSİ</w:t>
      </w:r>
    </w:p>
    <w:p w:rsidR="000A4090" w:rsidRPr="000A4090" w:rsidRDefault="000A4090" w:rsidP="000A4090">
      <w:pPr>
        <w:widowControl w:val="0"/>
        <w:autoSpaceDE w:val="0"/>
        <w:autoSpaceDN w:val="0"/>
        <w:adjustRightInd w:val="0"/>
        <w:ind w:firstLine="0"/>
        <w:jc w:val="center"/>
        <w:rPr>
          <w:rFonts w:eastAsia="Times New Roman" w:cs="Times New Roman"/>
          <w:b/>
          <w:bCs/>
          <w:sz w:val="28"/>
          <w:szCs w:val="28"/>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b/>
          <w:bCs/>
          <w:sz w:val="28"/>
          <w:szCs w:val="28"/>
          <w:lang w:val="en-US" w:eastAsia="tr-TR"/>
        </w:rPr>
      </w:pPr>
    </w:p>
    <w:p w:rsidR="000A4090" w:rsidRPr="000A4090" w:rsidRDefault="000A4090" w:rsidP="000A4090">
      <w:pPr>
        <w:widowControl w:val="0"/>
        <w:autoSpaceDE w:val="0"/>
        <w:autoSpaceDN w:val="0"/>
        <w:adjustRightInd w:val="0"/>
        <w:ind w:firstLine="0"/>
        <w:jc w:val="center"/>
        <w:rPr>
          <w:rFonts w:eastAsia="Times New Roman" w:cs="Times New Roman"/>
          <w:sz w:val="20"/>
          <w:szCs w:val="20"/>
          <w:lang w:val="en-US" w:eastAsia="tr-TR"/>
        </w:rPr>
      </w:pPr>
      <w:r w:rsidRPr="000A4090">
        <w:rPr>
          <w:rFonts w:eastAsia="Times New Roman" w:cs="Times New Roman"/>
          <w:noProof/>
          <w:sz w:val="20"/>
          <w:szCs w:val="20"/>
          <w:lang w:val="en-US"/>
        </w:rPr>
        <w:drawing>
          <wp:inline distT="0" distB="0" distL="0" distR="0" wp14:anchorId="1B990E8E" wp14:editId="59D01841">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0A4090" w:rsidRPr="000A4090" w:rsidRDefault="000A4090" w:rsidP="000A4090">
      <w:pPr>
        <w:widowControl w:val="0"/>
        <w:autoSpaceDE w:val="0"/>
        <w:autoSpaceDN w:val="0"/>
        <w:adjustRightInd w:val="0"/>
        <w:ind w:firstLine="0"/>
        <w:jc w:val="left"/>
        <w:rPr>
          <w:rFonts w:eastAsia="Times New Roman" w:cs="Times New Roman"/>
          <w:sz w:val="20"/>
          <w:szCs w:val="20"/>
          <w:lang w:val="en-US" w:eastAsia="tr-TR"/>
        </w:rPr>
      </w:pPr>
    </w:p>
    <w:p w:rsidR="000A4090" w:rsidRPr="000A4090" w:rsidRDefault="000A4090" w:rsidP="000A4090">
      <w:pPr>
        <w:ind w:firstLine="0"/>
        <w:jc w:val="center"/>
        <w:rPr>
          <w:rFonts w:eastAsia="Times New Roman" w:cs="Times New Roman"/>
          <w:sz w:val="24"/>
          <w:szCs w:val="24"/>
          <w:lang w:eastAsia="tr-TR"/>
        </w:rPr>
      </w:pPr>
      <w:r w:rsidRPr="000A4090">
        <w:rPr>
          <w:rFonts w:eastAsia="Times New Roman" w:cs="Times New Roman"/>
          <w:sz w:val="24"/>
          <w:szCs w:val="24"/>
          <w:lang w:val="en-US" w:eastAsia="tr-TR"/>
        </w:rPr>
        <w:t>1</w:t>
      </w:r>
      <w:r>
        <w:rPr>
          <w:rFonts w:eastAsia="Times New Roman" w:cs="Times New Roman"/>
          <w:sz w:val="24"/>
          <w:szCs w:val="24"/>
          <w:lang w:val="en-US" w:eastAsia="tr-TR"/>
        </w:rPr>
        <w:t>0</w:t>
      </w:r>
      <w:r w:rsidRPr="000A4090">
        <w:rPr>
          <w:rFonts w:eastAsia="Times New Roman" w:cs="Times New Roman"/>
          <w:sz w:val="24"/>
          <w:szCs w:val="24"/>
          <w:lang w:val="en-US" w:eastAsia="tr-TR"/>
        </w:rPr>
        <w:t>’</w:t>
      </w:r>
      <w:r>
        <w:rPr>
          <w:rFonts w:eastAsia="Times New Roman" w:cs="Times New Roman"/>
          <w:sz w:val="24"/>
          <w:szCs w:val="24"/>
          <w:lang w:val="en-US" w:eastAsia="tr-TR"/>
        </w:rPr>
        <w:t>ncu</w:t>
      </w:r>
      <w:r w:rsidR="007D367A">
        <w:rPr>
          <w:rFonts w:eastAsia="Times New Roman" w:cs="Times New Roman"/>
          <w:sz w:val="24"/>
          <w:szCs w:val="24"/>
          <w:lang w:val="en-US" w:eastAsia="tr-TR"/>
        </w:rPr>
        <w:t xml:space="preserve"> </w:t>
      </w:r>
      <w:proofErr w:type="spellStart"/>
      <w:r w:rsidRPr="000A4090">
        <w:rPr>
          <w:rFonts w:eastAsia="Times New Roman" w:cs="Times New Roman"/>
          <w:sz w:val="24"/>
          <w:szCs w:val="24"/>
          <w:lang w:val="en-US" w:eastAsia="tr-TR"/>
        </w:rPr>
        <w:t>Birleşim</w:t>
      </w:r>
      <w:proofErr w:type="spellEnd"/>
    </w:p>
    <w:p w:rsidR="000A4090" w:rsidRPr="000A4090" w:rsidRDefault="000A4090" w:rsidP="000A4090">
      <w:pPr>
        <w:ind w:firstLine="0"/>
        <w:jc w:val="center"/>
        <w:rPr>
          <w:rFonts w:eastAsia="Times New Roman" w:cs="Times New Roman"/>
          <w:sz w:val="24"/>
          <w:szCs w:val="24"/>
          <w:lang w:eastAsia="tr-TR"/>
        </w:rPr>
      </w:pPr>
      <w:r>
        <w:rPr>
          <w:rFonts w:eastAsia="Times New Roman" w:cs="Times New Roman"/>
          <w:sz w:val="24"/>
          <w:szCs w:val="24"/>
          <w:lang w:eastAsia="tr-TR"/>
        </w:rPr>
        <w:t>6 Kasım</w:t>
      </w:r>
      <w:r w:rsidRPr="000A4090">
        <w:rPr>
          <w:rFonts w:eastAsia="Times New Roman" w:cs="Times New Roman"/>
          <w:sz w:val="24"/>
          <w:szCs w:val="24"/>
          <w:lang w:eastAsia="tr-TR"/>
        </w:rPr>
        <w:t xml:space="preserve"> 2023, Pazartesi</w:t>
      </w:r>
    </w:p>
    <w:p w:rsidR="000A4090" w:rsidRDefault="000A4090">
      <w:pPr>
        <w:ind w:firstLine="0"/>
        <w:rPr>
          <w:rFonts w:cs="Times New Roman"/>
          <w:sz w:val="24"/>
          <w:szCs w:val="24"/>
        </w:rPr>
      </w:pPr>
      <w:r>
        <w:rPr>
          <w:rFonts w:cs="Times New Roman"/>
          <w:sz w:val="24"/>
          <w:szCs w:val="24"/>
        </w:rPr>
        <w:br w:type="page"/>
      </w:r>
    </w:p>
    <w:p w:rsidR="00BC4419" w:rsidRPr="00BC4419" w:rsidRDefault="00BC4419" w:rsidP="00BC4419">
      <w:pPr>
        <w:widowControl w:val="0"/>
        <w:autoSpaceDE w:val="0"/>
        <w:autoSpaceDN w:val="0"/>
        <w:adjustRightInd w:val="0"/>
        <w:jc w:val="center"/>
        <w:rPr>
          <w:rFonts w:eastAsia="Times New Roman" w:cs="Times New Roman"/>
          <w:sz w:val="24"/>
          <w:szCs w:val="24"/>
          <w:lang w:eastAsia="tr-TR"/>
        </w:rPr>
      </w:pPr>
      <w:r w:rsidRPr="00BC4419">
        <w:rPr>
          <w:rFonts w:eastAsia="Times New Roman" w:cs="Times New Roman"/>
          <w:sz w:val="24"/>
          <w:szCs w:val="24"/>
          <w:lang w:eastAsia="tr-TR"/>
        </w:rPr>
        <w:lastRenderedPageBreak/>
        <w:t>İÇİNDEKİLER</w:t>
      </w:r>
    </w:p>
    <w:p w:rsidR="00BC4419" w:rsidRPr="00BC4419" w:rsidRDefault="00BC4419" w:rsidP="00BC4419">
      <w:pPr>
        <w:widowControl w:val="0"/>
        <w:autoSpaceDE w:val="0"/>
        <w:autoSpaceDN w:val="0"/>
        <w:adjustRightInd w:val="0"/>
        <w:ind w:firstLine="0"/>
        <w:jc w:val="center"/>
        <w:rPr>
          <w:rFonts w:eastAsia="Times New Roman" w:cs="Times New Roman"/>
          <w:sz w:val="24"/>
          <w:szCs w:val="24"/>
          <w:lang w:eastAsia="tr-TR"/>
        </w:rPr>
      </w:pPr>
    </w:p>
    <w:tbl>
      <w:tblPr>
        <w:tblW w:w="9498" w:type="dxa"/>
        <w:tblInd w:w="-318" w:type="dxa"/>
        <w:tblLayout w:type="fixed"/>
        <w:tblLook w:val="0000" w:firstRow="0" w:lastRow="0" w:firstColumn="0" w:lastColumn="0" w:noHBand="0" w:noVBand="0"/>
      </w:tblPr>
      <w:tblGrid>
        <w:gridCol w:w="887"/>
        <w:gridCol w:w="532"/>
        <w:gridCol w:w="236"/>
        <w:gridCol w:w="331"/>
        <w:gridCol w:w="6662"/>
        <w:gridCol w:w="850"/>
      </w:tblGrid>
      <w:tr w:rsidR="00BC4419" w:rsidRPr="00BC4419" w:rsidTr="00BC4419">
        <w:tc>
          <w:tcPr>
            <w:tcW w:w="887" w:type="dxa"/>
          </w:tcPr>
          <w:p w:rsidR="00BC4419" w:rsidRPr="00BC4419" w:rsidRDefault="00BC4419" w:rsidP="00BC4419">
            <w:pPr>
              <w:spacing w:after="200" w:line="276" w:lineRule="auto"/>
              <w:ind w:firstLine="0"/>
              <w:jc w:val="left"/>
              <w:rPr>
                <w:rFonts w:eastAsia="Times New Roman" w:cs="Times New Roman"/>
                <w:sz w:val="24"/>
                <w:szCs w:val="24"/>
                <w:lang w:eastAsia="tr-TR"/>
              </w:rPr>
            </w:pPr>
          </w:p>
        </w:tc>
        <w:tc>
          <w:tcPr>
            <w:tcW w:w="7761" w:type="dxa"/>
            <w:gridSpan w:val="4"/>
          </w:tcPr>
          <w:p w:rsidR="00BC4419" w:rsidRPr="00BC4419" w:rsidRDefault="00BC4419" w:rsidP="00BC4419">
            <w:pPr>
              <w:spacing w:after="200" w:line="276" w:lineRule="auto"/>
              <w:ind w:firstLine="0"/>
              <w:jc w:val="left"/>
              <w:rPr>
                <w:rFonts w:eastAsia="Times New Roman" w:cs="Times New Roman"/>
                <w:sz w:val="24"/>
                <w:szCs w:val="24"/>
                <w:lang w:eastAsia="tr-TR"/>
              </w:rPr>
            </w:pPr>
          </w:p>
        </w:tc>
        <w:tc>
          <w:tcPr>
            <w:tcW w:w="850" w:type="dxa"/>
          </w:tcPr>
          <w:p w:rsidR="00BC4419" w:rsidRPr="00BC4419" w:rsidRDefault="00BC4419" w:rsidP="00BC4419">
            <w:pPr>
              <w:spacing w:after="200" w:line="276" w:lineRule="auto"/>
              <w:ind w:firstLine="0"/>
              <w:jc w:val="center"/>
              <w:rPr>
                <w:rFonts w:eastAsia="Times New Roman" w:cs="Times New Roman"/>
                <w:sz w:val="24"/>
                <w:szCs w:val="24"/>
                <w:lang w:eastAsia="tr-TR"/>
              </w:rPr>
            </w:pPr>
            <w:r w:rsidRPr="00BC4419">
              <w:rPr>
                <w:rFonts w:eastAsia="Times New Roman" w:cs="Times New Roman"/>
                <w:sz w:val="24"/>
                <w:szCs w:val="24"/>
                <w:lang w:eastAsia="tr-TR"/>
              </w:rPr>
              <w:t>Sayfa</w:t>
            </w:r>
          </w:p>
        </w:tc>
      </w:tr>
      <w:tr w:rsidR="00BC4419" w:rsidRPr="00BC4419" w:rsidTr="00BC4419">
        <w:tc>
          <w:tcPr>
            <w:tcW w:w="887" w:type="dxa"/>
          </w:tcPr>
          <w:p w:rsidR="00BC4419" w:rsidRPr="00BC4419" w:rsidRDefault="00BC4419" w:rsidP="00BC4419">
            <w:pPr>
              <w:spacing w:after="200" w:line="276" w:lineRule="auto"/>
              <w:ind w:firstLine="0"/>
              <w:jc w:val="left"/>
              <w:rPr>
                <w:rFonts w:eastAsia="Times New Roman" w:cs="Times New Roman"/>
                <w:sz w:val="24"/>
                <w:szCs w:val="24"/>
                <w:lang w:eastAsia="tr-TR"/>
              </w:rPr>
            </w:pPr>
            <w:r w:rsidRPr="00BC4419">
              <w:rPr>
                <w:rFonts w:eastAsia="Times New Roman" w:cs="Times New Roman"/>
                <w:sz w:val="24"/>
                <w:szCs w:val="24"/>
                <w:lang w:eastAsia="tr-TR"/>
              </w:rPr>
              <w:t>I.</w:t>
            </w:r>
          </w:p>
        </w:tc>
        <w:tc>
          <w:tcPr>
            <w:tcW w:w="7761" w:type="dxa"/>
            <w:gridSpan w:val="4"/>
          </w:tcPr>
          <w:p w:rsidR="00BC4419" w:rsidRPr="00BC4419" w:rsidRDefault="00BC4419" w:rsidP="00BC4419">
            <w:pPr>
              <w:spacing w:after="200" w:line="276" w:lineRule="auto"/>
              <w:ind w:firstLine="0"/>
              <w:jc w:val="left"/>
              <w:rPr>
                <w:rFonts w:eastAsia="Times New Roman" w:cs="Times New Roman"/>
                <w:sz w:val="24"/>
                <w:szCs w:val="24"/>
                <w:lang w:eastAsia="tr-TR"/>
              </w:rPr>
            </w:pPr>
            <w:r w:rsidRPr="00BC4419">
              <w:rPr>
                <w:rFonts w:eastAsia="Times New Roman" w:cs="Times New Roman"/>
                <w:sz w:val="24"/>
                <w:szCs w:val="24"/>
                <w:lang w:eastAsia="tr-TR"/>
              </w:rPr>
              <w:t>GELEN EVRAK</w:t>
            </w:r>
          </w:p>
        </w:tc>
        <w:tc>
          <w:tcPr>
            <w:tcW w:w="850" w:type="dxa"/>
          </w:tcPr>
          <w:p w:rsidR="00BC4419" w:rsidRPr="00BC4419" w:rsidRDefault="008A4FAE" w:rsidP="00BC4419">
            <w:pPr>
              <w:spacing w:after="200" w:line="276" w:lineRule="auto"/>
              <w:ind w:firstLine="0"/>
              <w:jc w:val="center"/>
              <w:rPr>
                <w:rFonts w:eastAsia="Times New Roman" w:cs="Times New Roman"/>
                <w:sz w:val="24"/>
                <w:szCs w:val="24"/>
                <w:lang w:eastAsia="tr-TR"/>
              </w:rPr>
            </w:pPr>
            <w:r>
              <w:rPr>
                <w:rFonts w:eastAsia="Times New Roman" w:cs="Times New Roman"/>
                <w:sz w:val="24"/>
                <w:szCs w:val="24"/>
                <w:lang w:eastAsia="tr-TR"/>
              </w:rPr>
              <w:t>4</w:t>
            </w:r>
          </w:p>
        </w:tc>
      </w:tr>
      <w:tr w:rsidR="00BC4419" w:rsidRPr="00BC4419" w:rsidTr="00BC4419">
        <w:trPr>
          <w:trHeight w:val="533"/>
        </w:trPr>
        <w:tc>
          <w:tcPr>
            <w:tcW w:w="887" w:type="dxa"/>
          </w:tcPr>
          <w:p w:rsidR="00BC4419" w:rsidRPr="00BC4419" w:rsidRDefault="00BC4419" w:rsidP="00BC4419">
            <w:pPr>
              <w:spacing w:after="200" w:line="276" w:lineRule="auto"/>
              <w:ind w:firstLine="0"/>
              <w:jc w:val="left"/>
              <w:rPr>
                <w:rFonts w:eastAsia="Times New Roman" w:cs="Times New Roman"/>
                <w:sz w:val="24"/>
                <w:szCs w:val="24"/>
                <w:lang w:eastAsia="tr-TR"/>
              </w:rPr>
            </w:pPr>
            <w:r w:rsidRPr="00BC4419">
              <w:rPr>
                <w:rFonts w:eastAsia="Times New Roman" w:cs="Times New Roman"/>
                <w:sz w:val="24"/>
                <w:szCs w:val="24"/>
                <w:lang w:eastAsia="tr-TR"/>
              </w:rPr>
              <w:t>II.</w:t>
            </w:r>
          </w:p>
        </w:tc>
        <w:tc>
          <w:tcPr>
            <w:tcW w:w="7761" w:type="dxa"/>
            <w:gridSpan w:val="4"/>
          </w:tcPr>
          <w:p w:rsidR="00BC4419" w:rsidRPr="00BC4419" w:rsidRDefault="00BC4419" w:rsidP="00BC4419">
            <w:pPr>
              <w:spacing w:after="200" w:line="276" w:lineRule="auto"/>
              <w:ind w:firstLine="0"/>
              <w:jc w:val="left"/>
              <w:rPr>
                <w:rFonts w:eastAsia="Times New Roman" w:cs="Times New Roman"/>
                <w:sz w:val="24"/>
                <w:szCs w:val="24"/>
                <w:lang w:eastAsia="tr-TR"/>
              </w:rPr>
            </w:pPr>
            <w:r w:rsidRPr="00BC4419">
              <w:rPr>
                <w:rFonts w:eastAsia="Times New Roman" w:cs="Times New Roman"/>
                <w:sz w:val="24"/>
                <w:szCs w:val="24"/>
                <w:lang w:eastAsia="tr-TR"/>
              </w:rPr>
              <w:t>BAŞKANLIĞIN GENEL KURULA SUNUŞLARI</w:t>
            </w:r>
          </w:p>
        </w:tc>
        <w:tc>
          <w:tcPr>
            <w:tcW w:w="850" w:type="dxa"/>
          </w:tcPr>
          <w:p w:rsidR="00BC4419" w:rsidRPr="00BC4419" w:rsidRDefault="00BC4419" w:rsidP="00BC4419">
            <w:pPr>
              <w:spacing w:after="200" w:line="276" w:lineRule="auto"/>
              <w:ind w:firstLine="0"/>
              <w:jc w:val="center"/>
              <w:rPr>
                <w:rFonts w:eastAsia="Times New Roman" w:cs="Times New Roman"/>
                <w:sz w:val="24"/>
                <w:szCs w:val="24"/>
                <w:lang w:eastAsia="tr-TR"/>
              </w:rPr>
            </w:pPr>
          </w:p>
        </w:tc>
      </w:tr>
      <w:tr w:rsidR="00BC4419" w:rsidRPr="00BC4419" w:rsidTr="00BC4419">
        <w:tc>
          <w:tcPr>
            <w:tcW w:w="887" w:type="dxa"/>
          </w:tcPr>
          <w:p w:rsidR="00BC4419" w:rsidRPr="00BC4419" w:rsidRDefault="00BC4419" w:rsidP="00BC4419">
            <w:pPr>
              <w:spacing w:after="200" w:line="276" w:lineRule="auto"/>
              <w:ind w:firstLine="0"/>
              <w:jc w:val="left"/>
              <w:rPr>
                <w:rFonts w:eastAsia="Times New Roman" w:cs="Times New Roman"/>
                <w:sz w:val="24"/>
                <w:szCs w:val="24"/>
                <w:lang w:eastAsia="tr-TR"/>
              </w:rPr>
            </w:pPr>
          </w:p>
        </w:tc>
        <w:tc>
          <w:tcPr>
            <w:tcW w:w="7761" w:type="dxa"/>
            <w:gridSpan w:val="4"/>
          </w:tcPr>
          <w:p w:rsidR="00C831C6" w:rsidRDefault="00C831C6" w:rsidP="00A93BC4">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r>
              <w:rPr>
                <w:rFonts w:eastAsia="Times New Roman" w:cs="Times New Roman"/>
                <w:sz w:val="24"/>
                <w:szCs w:val="24"/>
                <w:lang w:eastAsia="tr-TR"/>
              </w:rPr>
              <w:t xml:space="preserve">Kuzey Kıbrıs Türk Cumhuriyeti Cumhuriyet Meclisi </w:t>
            </w:r>
            <w:r w:rsidRPr="00C831C6">
              <w:rPr>
                <w:rFonts w:eastAsia="Times New Roman" w:cs="Times New Roman"/>
                <w:sz w:val="24"/>
                <w:szCs w:val="24"/>
                <w:lang w:eastAsia="tr-TR"/>
              </w:rPr>
              <w:t xml:space="preserve">İsrail’in Filistin Topraklarında </w:t>
            </w:r>
            <w:r>
              <w:rPr>
                <w:rFonts w:eastAsia="Times New Roman" w:cs="Times New Roman"/>
                <w:sz w:val="24"/>
                <w:szCs w:val="24"/>
                <w:lang w:eastAsia="tr-TR"/>
              </w:rPr>
              <w:t>Özellikle Gazze’de</w:t>
            </w:r>
            <w:r w:rsidRPr="00C831C6">
              <w:rPr>
                <w:rFonts w:eastAsia="Times New Roman" w:cs="Times New Roman"/>
                <w:sz w:val="24"/>
                <w:szCs w:val="24"/>
                <w:lang w:eastAsia="tr-TR"/>
              </w:rPr>
              <w:t xml:space="preserve"> </w:t>
            </w:r>
            <w:r>
              <w:rPr>
                <w:rFonts w:eastAsia="Times New Roman" w:cs="Times New Roman"/>
                <w:sz w:val="24"/>
                <w:szCs w:val="24"/>
                <w:lang w:eastAsia="tr-TR"/>
              </w:rPr>
              <w:t>Sivil ve Savunmasız</w:t>
            </w:r>
            <w:r w:rsidRPr="00C831C6">
              <w:rPr>
                <w:rFonts w:eastAsia="Times New Roman" w:cs="Times New Roman"/>
                <w:sz w:val="24"/>
                <w:szCs w:val="24"/>
                <w:lang w:eastAsia="tr-TR"/>
              </w:rPr>
              <w:t xml:space="preserve"> </w:t>
            </w:r>
            <w:r>
              <w:rPr>
                <w:rFonts w:eastAsia="Times New Roman" w:cs="Times New Roman"/>
                <w:sz w:val="24"/>
                <w:szCs w:val="24"/>
                <w:lang w:eastAsia="tr-TR"/>
              </w:rPr>
              <w:t>Filistin Halkına Karşı</w:t>
            </w:r>
            <w:r w:rsidRPr="00C831C6">
              <w:rPr>
                <w:rFonts w:eastAsia="Times New Roman" w:cs="Times New Roman"/>
                <w:sz w:val="24"/>
                <w:szCs w:val="24"/>
                <w:lang w:eastAsia="tr-TR"/>
              </w:rPr>
              <w:t xml:space="preserve"> </w:t>
            </w:r>
            <w:r>
              <w:rPr>
                <w:rFonts w:eastAsia="Times New Roman" w:cs="Times New Roman"/>
                <w:sz w:val="24"/>
                <w:szCs w:val="24"/>
                <w:lang w:eastAsia="tr-TR"/>
              </w:rPr>
              <w:t>Uyguladığı Terör ve</w:t>
            </w:r>
            <w:r w:rsidRPr="00C831C6">
              <w:rPr>
                <w:rFonts w:eastAsia="Times New Roman" w:cs="Times New Roman"/>
                <w:sz w:val="24"/>
                <w:szCs w:val="24"/>
                <w:lang w:eastAsia="tr-TR"/>
              </w:rPr>
              <w:t xml:space="preserve"> </w:t>
            </w:r>
            <w:r>
              <w:rPr>
                <w:rFonts w:eastAsia="Times New Roman" w:cs="Times New Roman"/>
                <w:sz w:val="24"/>
                <w:szCs w:val="24"/>
                <w:lang w:eastAsia="tr-TR"/>
              </w:rPr>
              <w:t>Saldırıları Kınama</w:t>
            </w:r>
            <w:r w:rsidRPr="00C831C6">
              <w:rPr>
                <w:rFonts w:eastAsia="Times New Roman" w:cs="Times New Roman"/>
                <w:sz w:val="24"/>
                <w:szCs w:val="24"/>
                <w:lang w:eastAsia="tr-TR"/>
              </w:rPr>
              <w:t xml:space="preserve"> </w:t>
            </w:r>
            <w:r w:rsidR="00306772">
              <w:rPr>
                <w:rFonts w:eastAsia="Times New Roman" w:cs="Times New Roman"/>
                <w:sz w:val="24"/>
                <w:szCs w:val="24"/>
                <w:lang w:eastAsia="tr-TR"/>
              </w:rPr>
              <w:t>Ortak Dekla</w:t>
            </w:r>
            <w:r>
              <w:rPr>
                <w:rFonts w:eastAsia="Times New Roman" w:cs="Times New Roman"/>
                <w:sz w:val="24"/>
                <w:szCs w:val="24"/>
                <w:lang w:eastAsia="tr-TR"/>
              </w:rPr>
              <w:t>rasyonu.</w:t>
            </w:r>
          </w:p>
          <w:p w:rsidR="00A93BC4" w:rsidRPr="00A93BC4" w:rsidRDefault="00A93BC4" w:rsidP="00A93BC4">
            <w:pPr>
              <w:widowControl w:val="0"/>
              <w:autoSpaceDE w:val="0"/>
              <w:autoSpaceDN w:val="0"/>
              <w:adjustRightInd w:val="0"/>
              <w:spacing w:after="200" w:line="276" w:lineRule="auto"/>
              <w:ind w:left="720" w:firstLine="0"/>
              <w:contextualSpacing/>
              <w:rPr>
                <w:rFonts w:eastAsia="Times New Roman" w:cs="Times New Roman"/>
                <w:sz w:val="24"/>
                <w:szCs w:val="24"/>
                <w:lang w:eastAsia="tr-TR"/>
              </w:rPr>
            </w:pPr>
          </w:p>
          <w:p w:rsidR="008E6529" w:rsidRDefault="00BC4419" w:rsidP="00495A4A">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r w:rsidRPr="008E6529">
              <w:rPr>
                <w:rFonts w:eastAsia="Times New Roman" w:cs="Times New Roman"/>
                <w:sz w:val="24"/>
                <w:szCs w:val="24"/>
                <w:lang w:eastAsia="tr-TR"/>
              </w:rPr>
              <w:t xml:space="preserve">İçtüzüğün 62’inci Maddesi Uyarınca, Cumhuriyetçi Türk Partisi Lefkoşa Milletvekili Sayın Tufan </w:t>
            </w:r>
            <w:r w:rsidR="00495A4A" w:rsidRPr="008E6529">
              <w:rPr>
                <w:rFonts w:cs="Times New Roman"/>
                <w:sz w:val="24"/>
                <w:szCs w:val="24"/>
              </w:rPr>
              <w:t xml:space="preserve">“Son Siyasi Gelişmeler” </w:t>
            </w:r>
            <w:r w:rsidRPr="008E6529">
              <w:rPr>
                <w:rFonts w:eastAsia="Times New Roman" w:cs="Times New Roman"/>
                <w:sz w:val="24"/>
                <w:szCs w:val="24"/>
                <w:lang w:eastAsia="tr-TR"/>
              </w:rPr>
              <w:t>ile İlgili Konuşması.</w:t>
            </w:r>
          </w:p>
          <w:p w:rsidR="008E6529" w:rsidRDefault="008E6529" w:rsidP="00495A4A">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p>
          <w:p w:rsidR="008E6529" w:rsidRDefault="00495A4A" w:rsidP="00495A4A">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r w:rsidRPr="008E6529">
              <w:rPr>
                <w:rFonts w:eastAsia="Times New Roman" w:cs="Times New Roman"/>
                <w:sz w:val="24"/>
                <w:szCs w:val="24"/>
                <w:lang w:eastAsia="tr-TR"/>
              </w:rPr>
              <w:t>Milli Eğitim Bakanı Sayın Nazım Çavuşoğlu’nun Yanıtı.</w:t>
            </w:r>
          </w:p>
          <w:p w:rsidR="0073793B" w:rsidRDefault="0073793B" w:rsidP="00495A4A">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p>
          <w:p w:rsidR="008E6529" w:rsidRDefault="00495A4A" w:rsidP="00495A4A">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r w:rsidRPr="008E6529">
              <w:rPr>
                <w:rFonts w:eastAsia="Times New Roman" w:cs="Times New Roman"/>
                <w:sz w:val="24"/>
                <w:szCs w:val="24"/>
                <w:lang w:eastAsia="tr-TR"/>
              </w:rPr>
              <w:t xml:space="preserve">Maliye Bakanı Sayın Özdemir </w:t>
            </w:r>
            <w:proofErr w:type="spellStart"/>
            <w:r w:rsidRPr="008E6529">
              <w:rPr>
                <w:rFonts w:eastAsia="Times New Roman" w:cs="Times New Roman"/>
                <w:sz w:val="24"/>
                <w:szCs w:val="24"/>
                <w:lang w:eastAsia="tr-TR"/>
              </w:rPr>
              <w:t>Berova’nın</w:t>
            </w:r>
            <w:proofErr w:type="spellEnd"/>
            <w:r w:rsidRPr="008E6529">
              <w:rPr>
                <w:rFonts w:eastAsia="Times New Roman" w:cs="Times New Roman"/>
                <w:sz w:val="24"/>
                <w:szCs w:val="24"/>
                <w:lang w:eastAsia="tr-TR"/>
              </w:rPr>
              <w:t xml:space="preserve"> Yanıtı.</w:t>
            </w:r>
          </w:p>
          <w:p w:rsidR="0073793B" w:rsidRDefault="0073793B" w:rsidP="00495A4A">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p>
          <w:p w:rsidR="008E6529" w:rsidRDefault="00495A4A" w:rsidP="008E6529">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r w:rsidRPr="008E6529">
              <w:rPr>
                <w:rFonts w:eastAsia="Times New Roman" w:cs="Times New Roman"/>
                <w:sz w:val="24"/>
                <w:szCs w:val="24"/>
                <w:lang w:eastAsia="tr-TR"/>
              </w:rPr>
              <w:t>İçişleri Bakanı Sayın Dursun Oğuz’un Yanıtı.</w:t>
            </w:r>
          </w:p>
          <w:p w:rsidR="0073793B" w:rsidRDefault="0073793B" w:rsidP="008E6529">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p>
          <w:p w:rsidR="00BC4419" w:rsidRPr="00A16B20" w:rsidRDefault="00495A4A" w:rsidP="008E6529">
            <w:pPr>
              <w:widowControl w:val="0"/>
              <w:numPr>
                <w:ilvl w:val="0"/>
                <w:numId w:val="2"/>
              </w:numPr>
              <w:autoSpaceDE w:val="0"/>
              <w:autoSpaceDN w:val="0"/>
              <w:adjustRightInd w:val="0"/>
              <w:spacing w:after="200" w:line="276" w:lineRule="auto"/>
              <w:contextualSpacing/>
              <w:rPr>
                <w:rFonts w:eastAsia="Times New Roman" w:cs="Times New Roman"/>
                <w:sz w:val="24"/>
                <w:szCs w:val="24"/>
                <w:lang w:eastAsia="tr-TR"/>
              </w:rPr>
            </w:pPr>
            <w:r>
              <w:rPr>
                <w:rFonts w:eastAsia="Times New Roman" w:cs="Times New Roman"/>
                <w:sz w:val="24"/>
                <w:szCs w:val="24"/>
                <w:lang w:eastAsia="tr-TR"/>
              </w:rPr>
              <w:t>Tarım ve Doğal Kaynaklar Bakan</w:t>
            </w:r>
            <w:r w:rsidR="00A16B20">
              <w:rPr>
                <w:rFonts w:eastAsia="Times New Roman" w:cs="Times New Roman"/>
                <w:sz w:val="24"/>
                <w:szCs w:val="24"/>
                <w:lang w:eastAsia="tr-TR"/>
              </w:rPr>
              <w:t>ı Sayın Hüseyin Çavuş’un Yanıtı</w:t>
            </w:r>
          </w:p>
        </w:tc>
        <w:tc>
          <w:tcPr>
            <w:tcW w:w="850" w:type="dxa"/>
          </w:tcPr>
          <w:p w:rsidR="00BC4419" w:rsidRDefault="008A4FAE" w:rsidP="00BC4419">
            <w:pPr>
              <w:spacing w:after="200" w:line="276" w:lineRule="auto"/>
              <w:ind w:firstLine="0"/>
              <w:jc w:val="center"/>
              <w:rPr>
                <w:rFonts w:eastAsia="Times New Roman" w:cs="Times New Roman"/>
                <w:sz w:val="24"/>
                <w:szCs w:val="24"/>
                <w:lang w:eastAsia="tr-TR"/>
              </w:rPr>
            </w:pPr>
            <w:r>
              <w:rPr>
                <w:rFonts w:eastAsia="Times New Roman" w:cs="Times New Roman"/>
                <w:sz w:val="24"/>
                <w:szCs w:val="24"/>
                <w:lang w:eastAsia="tr-TR"/>
              </w:rPr>
              <w:t>6</w:t>
            </w:r>
          </w:p>
          <w:p w:rsidR="003B2F77" w:rsidRDefault="003B2F77" w:rsidP="00BC4419">
            <w:pPr>
              <w:spacing w:after="200" w:line="276" w:lineRule="auto"/>
              <w:ind w:firstLine="0"/>
              <w:jc w:val="center"/>
              <w:rPr>
                <w:rFonts w:eastAsia="Times New Roman" w:cs="Times New Roman"/>
                <w:sz w:val="24"/>
                <w:szCs w:val="24"/>
                <w:lang w:eastAsia="tr-TR"/>
              </w:rPr>
            </w:pPr>
          </w:p>
          <w:p w:rsidR="003B2F77" w:rsidRDefault="003B2F77" w:rsidP="00BC4419">
            <w:pPr>
              <w:spacing w:after="200" w:line="276" w:lineRule="auto"/>
              <w:ind w:firstLine="0"/>
              <w:jc w:val="center"/>
              <w:rPr>
                <w:rFonts w:eastAsia="Times New Roman" w:cs="Times New Roman"/>
                <w:sz w:val="24"/>
                <w:szCs w:val="24"/>
                <w:lang w:eastAsia="tr-TR"/>
              </w:rPr>
            </w:pPr>
          </w:p>
          <w:p w:rsidR="003B2F77" w:rsidRDefault="00150595" w:rsidP="00BC4419">
            <w:pPr>
              <w:spacing w:after="200" w:line="276" w:lineRule="auto"/>
              <w:ind w:firstLine="0"/>
              <w:jc w:val="center"/>
              <w:rPr>
                <w:rFonts w:eastAsia="Times New Roman" w:cs="Times New Roman"/>
                <w:sz w:val="24"/>
                <w:szCs w:val="24"/>
                <w:lang w:eastAsia="tr-TR"/>
              </w:rPr>
            </w:pPr>
            <w:r>
              <w:rPr>
                <w:rFonts w:eastAsia="Times New Roman" w:cs="Times New Roman"/>
                <w:sz w:val="24"/>
                <w:szCs w:val="24"/>
                <w:lang w:eastAsia="tr-TR"/>
              </w:rPr>
              <w:t>22</w:t>
            </w:r>
          </w:p>
          <w:p w:rsidR="003B2F77" w:rsidRDefault="003B2F77" w:rsidP="00BC4419">
            <w:pPr>
              <w:spacing w:after="200" w:line="276" w:lineRule="auto"/>
              <w:ind w:firstLine="0"/>
              <w:jc w:val="center"/>
              <w:rPr>
                <w:rFonts w:eastAsia="Times New Roman" w:cs="Times New Roman"/>
                <w:sz w:val="24"/>
                <w:szCs w:val="24"/>
                <w:lang w:eastAsia="tr-TR"/>
              </w:rPr>
            </w:pPr>
          </w:p>
          <w:p w:rsidR="003B2F77" w:rsidRPr="00BC4419" w:rsidRDefault="003B2F77" w:rsidP="00F815F8">
            <w:pPr>
              <w:ind w:firstLine="0"/>
              <w:jc w:val="center"/>
              <w:rPr>
                <w:rFonts w:eastAsia="Times New Roman" w:cs="Times New Roman"/>
                <w:sz w:val="24"/>
                <w:szCs w:val="24"/>
                <w:lang w:eastAsia="tr-TR"/>
              </w:rPr>
            </w:pPr>
          </w:p>
        </w:tc>
      </w:tr>
      <w:tr w:rsidR="008E6529" w:rsidRPr="00BC4419" w:rsidTr="00BC4419">
        <w:tc>
          <w:tcPr>
            <w:tcW w:w="887" w:type="dxa"/>
          </w:tcPr>
          <w:p w:rsidR="008E6529" w:rsidRPr="00BC4419" w:rsidRDefault="008E6529" w:rsidP="00BC4419">
            <w:pPr>
              <w:spacing w:after="200" w:line="276" w:lineRule="auto"/>
              <w:ind w:firstLine="0"/>
              <w:jc w:val="left"/>
              <w:rPr>
                <w:rFonts w:eastAsia="Times New Roman" w:cs="Times New Roman"/>
                <w:sz w:val="24"/>
                <w:szCs w:val="24"/>
                <w:lang w:eastAsia="tr-TR"/>
              </w:rPr>
            </w:pPr>
          </w:p>
        </w:tc>
        <w:tc>
          <w:tcPr>
            <w:tcW w:w="7761" w:type="dxa"/>
            <w:gridSpan w:val="4"/>
          </w:tcPr>
          <w:p w:rsidR="008E6529" w:rsidRDefault="008E6529" w:rsidP="00306772">
            <w:pPr>
              <w:widowControl w:val="0"/>
              <w:autoSpaceDE w:val="0"/>
              <w:autoSpaceDN w:val="0"/>
              <w:adjustRightInd w:val="0"/>
              <w:spacing w:after="200" w:line="276" w:lineRule="auto"/>
              <w:contextualSpacing/>
              <w:rPr>
                <w:rFonts w:eastAsia="Times New Roman" w:cs="Times New Roman"/>
                <w:sz w:val="24"/>
                <w:szCs w:val="24"/>
                <w:lang w:eastAsia="tr-TR"/>
              </w:rPr>
            </w:pPr>
          </w:p>
        </w:tc>
        <w:tc>
          <w:tcPr>
            <w:tcW w:w="850" w:type="dxa"/>
          </w:tcPr>
          <w:p w:rsidR="008E6529" w:rsidRDefault="008E6529" w:rsidP="00BC4419">
            <w:pPr>
              <w:spacing w:after="200" w:line="276" w:lineRule="auto"/>
              <w:ind w:firstLine="0"/>
              <w:jc w:val="center"/>
              <w:rPr>
                <w:rFonts w:eastAsia="Times New Roman" w:cs="Times New Roman"/>
                <w:sz w:val="24"/>
                <w:szCs w:val="24"/>
                <w:lang w:eastAsia="tr-TR"/>
              </w:rPr>
            </w:pPr>
          </w:p>
        </w:tc>
      </w:tr>
      <w:tr w:rsidR="00BC4419" w:rsidRPr="00BC4419" w:rsidTr="00BC4419">
        <w:tc>
          <w:tcPr>
            <w:tcW w:w="887" w:type="dxa"/>
          </w:tcPr>
          <w:p w:rsidR="00BC4419" w:rsidRPr="00BC4419" w:rsidRDefault="00BC4419" w:rsidP="00BC4419">
            <w:pPr>
              <w:ind w:firstLine="0"/>
              <w:rPr>
                <w:rFonts w:eastAsia="Times New Roman" w:cs="Times New Roman"/>
                <w:sz w:val="24"/>
                <w:szCs w:val="24"/>
                <w:lang w:eastAsia="tr-TR"/>
              </w:rPr>
            </w:pPr>
          </w:p>
        </w:tc>
        <w:tc>
          <w:tcPr>
            <w:tcW w:w="532" w:type="dxa"/>
          </w:tcPr>
          <w:p w:rsidR="00BC4419" w:rsidRPr="00BC4419" w:rsidRDefault="00BC4419" w:rsidP="00BC4419">
            <w:pPr>
              <w:ind w:firstLine="0"/>
              <w:contextualSpacing/>
              <w:rPr>
                <w:rFonts w:eastAsia="Times New Roman" w:cs="Times New Roman"/>
                <w:sz w:val="24"/>
                <w:szCs w:val="24"/>
                <w:lang w:eastAsia="tr-TR"/>
              </w:rPr>
            </w:pPr>
            <w:r w:rsidRPr="00BC4419">
              <w:rPr>
                <w:rFonts w:eastAsia="Times New Roman" w:cs="Times New Roman"/>
                <w:sz w:val="24"/>
                <w:szCs w:val="24"/>
                <w:lang w:eastAsia="tr-TR"/>
              </w:rPr>
              <w:t>A)</w:t>
            </w:r>
          </w:p>
        </w:tc>
        <w:tc>
          <w:tcPr>
            <w:tcW w:w="7229" w:type="dxa"/>
            <w:gridSpan w:val="3"/>
          </w:tcPr>
          <w:p w:rsidR="00BC4419" w:rsidRPr="00BC4419" w:rsidRDefault="00BC4419" w:rsidP="00BC4419">
            <w:pPr>
              <w:ind w:firstLine="0"/>
              <w:contextualSpacing/>
              <w:rPr>
                <w:rFonts w:eastAsia="Times New Roman" w:cs="Times New Roman"/>
                <w:sz w:val="24"/>
                <w:szCs w:val="24"/>
                <w:lang w:eastAsia="tr-TR"/>
              </w:rPr>
            </w:pPr>
            <w:r w:rsidRPr="00BC4419">
              <w:rPr>
                <w:rFonts w:eastAsia="Times New Roman" w:cs="Times New Roman"/>
                <w:sz w:val="24"/>
                <w:szCs w:val="24"/>
                <w:lang w:eastAsia="tr-TR"/>
              </w:rPr>
              <w:t>ONAYA SUNULANLAR</w:t>
            </w:r>
          </w:p>
          <w:p w:rsidR="00BC4419" w:rsidRPr="00BC4419" w:rsidRDefault="00BC4419" w:rsidP="00BC4419">
            <w:pPr>
              <w:ind w:firstLine="0"/>
              <w:contextualSpacing/>
              <w:rPr>
                <w:rFonts w:eastAsia="Times New Roman" w:cs="Times New Roman"/>
                <w:sz w:val="24"/>
                <w:szCs w:val="24"/>
                <w:lang w:eastAsia="tr-TR"/>
              </w:rPr>
            </w:pPr>
          </w:p>
        </w:tc>
        <w:tc>
          <w:tcPr>
            <w:tcW w:w="850" w:type="dxa"/>
          </w:tcPr>
          <w:p w:rsidR="00BC4419" w:rsidRPr="00BC4419" w:rsidRDefault="00BC4419" w:rsidP="00BC4419">
            <w:pPr>
              <w:ind w:firstLine="0"/>
              <w:jc w:val="center"/>
              <w:rPr>
                <w:rFonts w:eastAsia="Times New Roman" w:cs="Times New Roman"/>
                <w:sz w:val="24"/>
                <w:szCs w:val="24"/>
                <w:lang w:eastAsia="tr-TR"/>
              </w:rPr>
            </w:pPr>
          </w:p>
        </w:tc>
      </w:tr>
      <w:tr w:rsidR="00BC4419" w:rsidRPr="00BC4419" w:rsidTr="00BC4419">
        <w:tc>
          <w:tcPr>
            <w:tcW w:w="887" w:type="dxa"/>
          </w:tcPr>
          <w:p w:rsidR="00BC4419" w:rsidRPr="00BC4419" w:rsidRDefault="00BC4419" w:rsidP="00BC4419">
            <w:pPr>
              <w:ind w:firstLine="0"/>
              <w:rPr>
                <w:rFonts w:eastAsia="Times New Roman" w:cs="Times New Roman"/>
                <w:sz w:val="24"/>
                <w:szCs w:val="24"/>
                <w:lang w:eastAsia="tr-TR"/>
              </w:rPr>
            </w:pPr>
          </w:p>
        </w:tc>
        <w:tc>
          <w:tcPr>
            <w:tcW w:w="532" w:type="dxa"/>
          </w:tcPr>
          <w:p w:rsidR="00BC4419" w:rsidRPr="00BC4419" w:rsidRDefault="00BC4419" w:rsidP="00BC4419">
            <w:pPr>
              <w:ind w:firstLine="0"/>
              <w:contextualSpacing/>
              <w:rPr>
                <w:rFonts w:eastAsia="Times New Roman" w:cs="Times New Roman"/>
                <w:sz w:val="24"/>
                <w:szCs w:val="24"/>
                <w:lang w:eastAsia="tr-TR"/>
              </w:rPr>
            </w:pPr>
          </w:p>
        </w:tc>
        <w:tc>
          <w:tcPr>
            <w:tcW w:w="567" w:type="dxa"/>
            <w:gridSpan w:val="2"/>
          </w:tcPr>
          <w:p w:rsidR="00BC4419" w:rsidRPr="00BC4419" w:rsidRDefault="00BC4419" w:rsidP="00BC4419">
            <w:pPr>
              <w:ind w:firstLine="0"/>
              <w:contextualSpacing/>
              <w:rPr>
                <w:rFonts w:eastAsia="Times New Roman" w:cs="Times New Roman"/>
                <w:sz w:val="24"/>
                <w:szCs w:val="24"/>
                <w:lang w:eastAsia="tr-TR"/>
              </w:rPr>
            </w:pPr>
            <w:r w:rsidRPr="00BC4419">
              <w:rPr>
                <w:rFonts w:eastAsia="Times New Roman" w:cs="Times New Roman"/>
                <w:sz w:val="24"/>
                <w:szCs w:val="24"/>
                <w:lang w:eastAsia="tr-TR"/>
              </w:rPr>
              <w:t>1.</w:t>
            </w:r>
          </w:p>
        </w:tc>
        <w:tc>
          <w:tcPr>
            <w:tcW w:w="6662" w:type="dxa"/>
          </w:tcPr>
          <w:p w:rsidR="00CB3229" w:rsidRPr="00A93BC4" w:rsidRDefault="00BC2060" w:rsidP="00A93BC4">
            <w:pPr>
              <w:ind w:firstLine="0"/>
              <w:contextualSpacing/>
              <w:rPr>
                <w:rFonts w:eastAsia="Calibri" w:cs="Times New Roman"/>
                <w:sz w:val="24"/>
                <w:szCs w:val="24"/>
              </w:rPr>
            </w:pPr>
            <w:r>
              <w:rPr>
                <w:rFonts w:cs="Times New Roman"/>
                <w:sz w:val="24"/>
                <w:szCs w:val="24"/>
              </w:rPr>
              <w:t xml:space="preserve">İdari, Kamu ve Sağlık İşleri Komitesinin, </w:t>
            </w:r>
            <w:r w:rsidRPr="00107BA1">
              <w:rPr>
                <w:rFonts w:cs="Times New Roman"/>
                <w:sz w:val="24"/>
                <w:szCs w:val="24"/>
              </w:rPr>
              <w:t>Sosyal Yardımlar (Değişiklik) Yasa Önerisi Hakkında İvedilik Önergesi</w:t>
            </w:r>
            <w:r>
              <w:rPr>
                <w:rFonts w:cs="Times New Roman"/>
                <w:sz w:val="24"/>
                <w:szCs w:val="24"/>
              </w:rPr>
              <w:t>ne</w:t>
            </w:r>
            <w:r w:rsidR="00BC4419" w:rsidRPr="00BC4419">
              <w:rPr>
                <w:rFonts w:eastAsia="Calibri" w:cs="Times New Roman"/>
                <w:sz w:val="24"/>
                <w:szCs w:val="24"/>
              </w:rPr>
              <w:t xml:space="preserve"> İlişkin Tezkeresi.</w:t>
            </w:r>
          </w:p>
        </w:tc>
        <w:tc>
          <w:tcPr>
            <w:tcW w:w="850" w:type="dxa"/>
          </w:tcPr>
          <w:p w:rsidR="00BC4419" w:rsidRPr="00BC4419" w:rsidRDefault="003B2F77" w:rsidP="00BC4419">
            <w:pPr>
              <w:ind w:firstLine="0"/>
              <w:jc w:val="center"/>
              <w:rPr>
                <w:rFonts w:eastAsia="Times New Roman" w:cs="Times New Roman"/>
                <w:sz w:val="24"/>
                <w:szCs w:val="24"/>
                <w:lang w:eastAsia="tr-TR"/>
              </w:rPr>
            </w:pPr>
            <w:r>
              <w:rPr>
                <w:rFonts w:eastAsia="Times New Roman" w:cs="Times New Roman"/>
                <w:sz w:val="24"/>
                <w:szCs w:val="24"/>
                <w:lang w:eastAsia="tr-TR"/>
              </w:rPr>
              <w:t>10</w:t>
            </w:r>
          </w:p>
        </w:tc>
      </w:tr>
      <w:tr w:rsidR="00BC4419" w:rsidRPr="00BC4419" w:rsidTr="00BC4419">
        <w:tc>
          <w:tcPr>
            <w:tcW w:w="887" w:type="dxa"/>
          </w:tcPr>
          <w:p w:rsidR="00BC4419" w:rsidRPr="00BC4419" w:rsidRDefault="00BC4419" w:rsidP="00BC4419">
            <w:pPr>
              <w:ind w:firstLine="0"/>
              <w:rPr>
                <w:rFonts w:eastAsia="Times New Roman" w:cs="Times New Roman"/>
                <w:sz w:val="24"/>
                <w:szCs w:val="24"/>
                <w:lang w:eastAsia="tr-TR"/>
              </w:rPr>
            </w:pPr>
          </w:p>
        </w:tc>
        <w:tc>
          <w:tcPr>
            <w:tcW w:w="532" w:type="dxa"/>
          </w:tcPr>
          <w:p w:rsidR="00BC4419" w:rsidRPr="00BC4419" w:rsidRDefault="00BC4419" w:rsidP="00BC4419">
            <w:pPr>
              <w:ind w:firstLine="0"/>
              <w:contextualSpacing/>
              <w:rPr>
                <w:rFonts w:eastAsia="Times New Roman" w:cs="Times New Roman"/>
                <w:sz w:val="24"/>
                <w:szCs w:val="24"/>
                <w:lang w:eastAsia="tr-TR"/>
              </w:rPr>
            </w:pPr>
          </w:p>
        </w:tc>
        <w:tc>
          <w:tcPr>
            <w:tcW w:w="567" w:type="dxa"/>
            <w:gridSpan w:val="2"/>
          </w:tcPr>
          <w:p w:rsidR="00BC4419" w:rsidRPr="00BC4419" w:rsidRDefault="00BC4419" w:rsidP="00BC4419">
            <w:pPr>
              <w:ind w:firstLine="0"/>
              <w:contextualSpacing/>
              <w:rPr>
                <w:rFonts w:eastAsia="Times New Roman" w:cs="Times New Roman"/>
                <w:sz w:val="24"/>
                <w:szCs w:val="24"/>
                <w:lang w:eastAsia="tr-TR"/>
              </w:rPr>
            </w:pPr>
          </w:p>
        </w:tc>
        <w:tc>
          <w:tcPr>
            <w:tcW w:w="6662" w:type="dxa"/>
          </w:tcPr>
          <w:p w:rsidR="00BC4419" w:rsidRPr="00BC4419" w:rsidRDefault="00BC4419" w:rsidP="00BC4419">
            <w:pPr>
              <w:ind w:firstLine="0"/>
              <w:contextualSpacing/>
              <w:rPr>
                <w:rFonts w:eastAsia="Calibri" w:cs="Times New Roman"/>
                <w:sz w:val="24"/>
                <w:szCs w:val="24"/>
              </w:rPr>
            </w:pPr>
          </w:p>
        </w:tc>
        <w:tc>
          <w:tcPr>
            <w:tcW w:w="850" w:type="dxa"/>
          </w:tcPr>
          <w:p w:rsidR="00BC4419" w:rsidRPr="00BC4419" w:rsidRDefault="00BC4419" w:rsidP="00BC4419">
            <w:pPr>
              <w:ind w:firstLine="0"/>
              <w:jc w:val="center"/>
              <w:rPr>
                <w:rFonts w:eastAsia="Times New Roman" w:cs="Times New Roman"/>
                <w:sz w:val="24"/>
                <w:szCs w:val="24"/>
                <w:lang w:eastAsia="tr-TR"/>
              </w:rPr>
            </w:pPr>
          </w:p>
        </w:tc>
      </w:tr>
      <w:tr w:rsidR="00BC4419" w:rsidRPr="00BC4419" w:rsidTr="00BC4419">
        <w:tc>
          <w:tcPr>
            <w:tcW w:w="887" w:type="dxa"/>
          </w:tcPr>
          <w:p w:rsidR="00BC4419" w:rsidRPr="00BC4419" w:rsidRDefault="00BC4419" w:rsidP="00BC4419">
            <w:pPr>
              <w:ind w:firstLine="0"/>
              <w:rPr>
                <w:rFonts w:eastAsia="Times New Roman" w:cs="Times New Roman"/>
                <w:sz w:val="24"/>
                <w:szCs w:val="24"/>
                <w:lang w:eastAsia="tr-TR"/>
              </w:rPr>
            </w:pPr>
          </w:p>
        </w:tc>
        <w:tc>
          <w:tcPr>
            <w:tcW w:w="532" w:type="dxa"/>
          </w:tcPr>
          <w:p w:rsidR="00BC4419" w:rsidRPr="00BC4419" w:rsidRDefault="00BC4419" w:rsidP="00BC4419">
            <w:pPr>
              <w:ind w:firstLine="0"/>
              <w:contextualSpacing/>
              <w:rPr>
                <w:rFonts w:eastAsia="Times New Roman" w:cs="Times New Roman"/>
                <w:sz w:val="24"/>
                <w:szCs w:val="24"/>
                <w:lang w:eastAsia="tr-TR"/>
              </w:rPr>
            </w:pPr>
          </w:p>
        </w:tc>
        <w:tc>
          <w:tcPr>
            <w:tcW w:w="567" w:type="dxa"/>
            <w:gridSpan w:val="2"/>
          </w:tcPr>
          <w:p w:rsidR="00BC4419" w:rsidRPr="00BC4419" w:rsidRDefault="00BC4419" w:rsidP="00BC4419">
            <w:pPr>
              <w:ind w:firstLine="0"/>
              <w:contextualSpacing/>
              <w:rPr>
                <w:rFonts w:eastAsia="Times New Roman" w:cs="Times New Roman"/>
                <w:sz w:val="24"/>
                <w:szCs w:val="24"/>
                <w:lang w:eastAsia="tr-TR"/>
              </w:rPr>
            </w:pPr>
            <w:r w:rsidRPr="00BC4419">
              <w:rPr>
                <w:rFonts w:eastAsia="Times New Roman" w:cs="Times New Roman"/>
                <w:sz w:val="24"/>
                <w:szCs w:val="24"/>
                <w:lang w:eastAsia="tr-TR"/>
              </w:rPr>
              <w:t>2.</w:t>
            </w:r>
          </w:p>
        </w:tc>
        <w:tc>
          <w:tcPr>
            <w:tcW w:w="6662" w:type="dxa"/>
          </w:tcPr>
          <w:p w:rsidR="00BC4419" w:rsidRPr="00BC4419" w:rsidRDefault="00CB3229" w:rsidP="00BC4419">
            <w:pPr>
              <w:ind w:firstLine="0"/>
              <w:contextualSpacing/>
              <w:rPr>
                <w:rFonts w:eastAsia="Times New Roman" w:cs="Times New Roman"/>
                <w:sz w:val="24"/>
                <w:szCs w:val="24"/>
                <w:lang w:eastAsia="tr-TR"/>
              </w:rPr>
            </w:pPr>
            <w:proofErr w:type="gramStart"/>
            <w:r w:rsidRPr="00107BA1">
              <w:rPr>
                <w:rFonts w:cs="Times New Roman"/>
                <w:sz w:val="24"/>
                <w:szCs w:val="24"/>
              </w:rPr>
              <w:t>Cumhuriyetçi Türk Partisi Grup Başkan Vekilliğinin Ekonomi, Maliye, Bütçe ve Plan Komitesindeki Üye Değişikliğine İlişkin Tezkeresi</w:t>
            </w:r>
            <w:r>
              <w:rPr>
                <w:rFonts w:cs="Times New Roman"/>
                <w:sz w:val="24"/>
                <w:szCs w:val="24"/>
              </w:rPr>
              <w:t>.</w:t>
            </w:r>
            <w:proofErr w:type="gramEnd"/>
          </w:p>
        </w:tc>
        <w:tc>
          <w:tcPr>
            <w:tcW w:w="850" w:type="dxa"/>
          </w:tcPr>
          <w:p w:rsidR="00BC4419" w:rsidRPr="00BC4419" w:rsidRDefault="003B2F77" w:rsidP="00BC4419">
            <w:pPr>
              <w:ind w:firstLine="0"/>
              <w:jc w:val="center"/>
              <w:rPr>
                <w:rFonts w:eastAsia="Times New Roman" w:cs="Times New Roman"/>
                <w:sz w:val="24"/>
                <w:szCs w:val="24"/>
                <w:lang w:eastAsia="tr-TR"/>
              </w:rPr>
            </w:pPr>
            <w:r>
              <w:rPr>
                <w:rFonts w:eastAsia="Times New Roman" w:cs="Times New Roman"/>
                <w:sz w:val="24"/>
                <w:szCs w:val="24"/>
                <w:lang w:eastAsia="tr-TR"/>
              </w:rPr>
              <w:t>1</w:t>
            </w:r>
            <w:r w:rsidR="00BC4419" w:rsidRPr="00BC4419">
              <w:rPr>
                <w:rFonts w:eastAsia="Times New Roman" w:cs="Times New Roman"/>
                <w:sz w:val="24"/>
                <w:szCs w:val="24"/>
                <w:lang w:eastAsia="tr-TR"/>
              </w:rPr>
              <w:t>7</w:t>
            </w:r>
          </w:p>
        </w:tc>
      </w:tr>
      <w:tr w:rsidR="00CB3229" w:rsidRPr="00BC4419" w:rsidTr="00BC4419">
        <w:tc>
          <w:tcPr>
            <w:tcW w:w="887" w:type="dxa"/>
          </w:tcPr>
          <w:p w:rsidR="00CB3229" w:rsidRPr="00BC4419" w:rsidRDefault="00CB3229" w:rsidP="00BC4419">
            <w:pPr>
              <w:ind w:firstLine="0"/>
              <w:rPr>
                <w:rFonts w:eastAsia="Times New Roman" w:cs="Times New Roman"/>
                <w:sz w:val="24"/>
                <w:szCs w:val="24"/>
                <w:lang w:eastAsia="tr-TR"/>
              </w:rPr>
            </w:pP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Pr="00BC4419" w:rsidRDefault="00CB3229" w:rsidP="00BC4419">
            <w:pPr>
              <w:ind w:firstLine="0"/>
              <w:contextualSpacing/>
              <w:rPr>
                <w:rFonts w:eastAsia="Times New Roman" w:cs="Times New Roman"/>
                <w:sz w:val="24"/>
                <w:szCs w:val="24"/>
                <w:lang w:eastAsia="tr-TR"/>
              </w:rPr>
            </w:pPr>
          </w:p>
        </w:tc>
        <w:tc>
          <w:tcPr>
            <w:tcW w:w="6662" w:type="dxa"/>
          </w:tcPr>
          <w:p w:rsidR="00CB3229" w:rsidRPr="00107BA1" w:rsidRDefault="00CB3229" w:rsidP="00BC4419">
            <w:pPr>
              <w:ind w:firstLine="0"/>
              <w:contextualSpacing/>
              <w:rPr>
                <w:rFonts w:cs="Times New Roman"/>
                <w:sz w:val="24"/>
                <w:szCs w:val="24"/>
              </w:rPr>
            </w:pPr>
          </w:p>
        </w:tc>
        <w:tc>
          <w:tcPr>
            <w:tcW w:w="850" w:type="dxa"/>
          </w:tcPr>
          <w:p w:rsidR="00CB3229" w:rsidRPr="00BC4419" w:rsidRDefault="00CB3229" w:rsidP="00BC4419">
            <w:pPr>
              <w:ind w:firstLine="0"/>
              <w:jc w:val="center"/>
              <w:rPr>
                <w:rFonts w:eastAsia="Times New Roman" w:cs="Times New Roman"/>
                <w:sz w:val="24"/>
                <w:szCs w:val="24"/>
                <w:lang w:eastAsia="tr-TR"/>
              </w:rPr>
            </w:pPr>
          </w:p>
        </w:tc>
      </w:tr>
      <w:tr w:rsidR="00CB3229" w:rsidRPr="00BC4419" w:rsidTr="00BC4419">
        <w:tc>
          <w:tcPr>
            <w:tcW w:w="887" w:type="dxa"/>
          </w:tcPr>
          <w:p w:rsidR="00CB3229" w:rsidRPr="00BC4419" w:rsidRDefault="00CB3229" w:rsidP="00BC4419">
            <w:pPr>
              <w:ind w:firstLine="0"/>
              <w:rPr>
                <w:rFonts w:eastAsia="Times New Roman" w:cs="Times New Roman"/>
                <w:sz w:val="24"/>
                <w:szCs w:val="24"/>
                <w:lang w:eastAsia="tr-TR"/>
              </w:rPr>
            </w:pP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Pr="00BC4419" w:rsidRDefault="00CB3229" w:rsidP="00BC4419">
            <w:pPr>
              <w:ind w:firstLine="0"/>
              <w:contextualSpacing/>
              <w:rPr>
                <w:rFonts w:eastAsia="Times New Roman" w:cs="Times New Roman"/>
                <w:sz w:val="24"/>
                <w:szCs w:val="24"/>
                <w:lang w:eastAsia="tr-TR"/>
              </w:rPr>
            </w:pPr>
            <w:r>
              <w:rPr>
                <w:rFonts w:eastAsia="Times New Roman" w:cs="Times New Roman"/>
                <w:sz w:val="24"/>
                <w:szCs w:val="24"/>
                <w:lang w:eastAsia="tr-TR"/>
              </w:rPr>
              <w:t>3.</w:t>
            </w:r>
          </w:p>
        </w:tc>
        <w:tc>
          <w:tcPr>
            <w:tcW w:w="6662" w:type="dxa"/>
          </w:tcPr>
          <w:p w:rsidR="00CB3229" w:rsidRPr="00107BA1" w:rsidRDefault="00CB3229" w:rsidP="00BC4419">
            <w:pPr>
              <w:ind w:firstLine="0"/>
              <w:contextualSpacing/>
              <w:rPr>
                <w:rFonts w:cs="Times New Roman"/>
                <w:sz w:val="24"/>
                <w:szCs w:val="24"/>
              </w:rPr>
            </w:pPr>
            <w:r w:rsidRPr="00107BA1">
              <w:rPr>
                <w:rFonts w:cs="Times New Roman"/>
                <w:sz w:val="24"/>
                <w:szCs w:val="24"/>
              </w:rPr>
              <w:t>İdari, Kamu ve Sağlık İşleri Komitesinin Kamu Hizmeti Komisyonu ve Dairesi (Kuruluş, Görev ve Çalışma Esasları) (Değişiklik) Yasa Tasarısının Genel Kurulda Üçüncü Görüşmesine ilişkin Tezkeresi</w:t>
            </w:r>
            <w:r>
              <w:rPr>
                <w:rFonts w:cs="Times New Roman"/>
                <w:sz w:val="24"/>
                <w:szCs w:val="24"/>
              </w:rPr>
              <w:t>.</w:t>
            </w:r>
          </w:p>
        </w:tc>
        <w:tc>
          <w:tcPr>
            <w:tcW w:w="850" w:type="dxa"/>
          </w:tcPr>
          <w:p w:rsidR="00CB3229" w:rsidRPr="00BC4419" w:rsidRDefault="003B2F77" w:rsidP="00BC4419">
            <w:pPr>
              <w:ind w:firstLine="0"/>
              <w:jc w:val="center"/>
              <w:rPr>
                <w:rFonts w:eastAsia="Times New Roman" w:cs="Times New Roman"/>
                <w:sz w:val="24"/>
                <w:szCs w:val="24"/>
                <w:lang w:eastAsia="tr-TR"/>
              </w:rPr>
            </w:pPr>
            <w:r>
              <w:rPr>
                <w:rFonts w:eastAsia="Times New Roman" w:cs="Times New Roman"/>
                <w:sz w:val="24"/>
                <w:szCs w:val="24"/>
                <w:lang w:eastAsia="tr-TR"/>
              </w:rPr>
              <w:t>18</w:t>
            </w:r>
          </w:p>
        </w:tc>
      </w:tr>
      <w:tr w:rsidR="00BC4419" w:rsidRPr="00BC4419" w:rsidTr="00BC4419">
        <w:tc>
          <w:tcPr>
            <w:tcW w:w="887" w:type="dxa"/>
          </w:tcPr>
          <w:p w:rsidR="00BC4419" w:rsidRPr="00BC4419" w:rsidRDefault="00BC4419" w:rsidP="00BC4419">
            <w:pPr>
              <w:ind w:firstLine="0"/>
              <w:rPr>
                <w:rFonts w:eastAsia="Times New Roman" w:cs="Times New Roman"/>
                <w:sz w:val="24"/>
                <w:szCs w:val="24"/>
                <w:lang w:eastAsia="tr-TR"/>
              </w:rPr>
            </w:pPr>
          </w:p>
        </w:tc>
        <w:tc>
          <w:tcPr>
            <w:tcW w:w="532" w:type="dxa"/>
          </w:tcPr>
          <w:p w:rsidR="00BC4419" w:rsidRPr="00BC4419" w:rsidRDefault="00BC4419" w:rsidP="00BC4419">
            <w:pPr>
              <w:ind w:firstLine="0"/>
              <w:contextualSpacing/>
              <w:rPr>
                <w:rFonts w:eastAsia="Times New Roman" w:cs="Times New Roman"/>
                <w:sz w:val="24"/>
                <w:szCs w:val="24"/>
                <w:lang w:eastAsia="tr-TR"/>
              </w:rPr>
            </w:pPr>
          </w:p>
        </w:tc>
        <w:tc>
          <w:tcPr>
            <w:tcW w:w="567" w:type="dxa"/>
            <w:gridSpan w:val="2"/>
          </w:tcPr>
          <w:p w:rsidR="00BC4419" w:rsidRPr="00BC4419" w:rsidRDefault="00BC4419" w:rsidP="00BC4419">
            <w:pPr>
              <w:ind w:firstLine="0"/>
              <w:contextualSpacing/>
              <w:rPr>
                <w:rFonts w:eastAsia="Times New Roman" w:cs="Times New Roman"/>
                <w:sz w:val="24"/>
                <w:szCs w:val="24"/>
                <w:lang w:eastAsia="tr-TR"/>
              </w:rPr>
            </w:pPr>
          </w:p>
        </w:tc>
        <w:tc>
          <w:tcPr>
            <w:tcW w:w="6662" w:type="dxa"/>
          </w:tcPr>
          <w:p w:rsidR="00BC4419" w:rsidRPr="00BC4419" w:rsidRDefault="00BC4419" w:rsidP="00BC4419">
            <w:pPr>
              <w:ind w:firstLine="0"/>
              <w:contextualSpacing/>
              <w:rPr>
                <w:rFonts w:eastAsia="Calibri" w:cs="Times New Roman"/>
                <w:sz w:val="24"/>
                <w:szCs w:val="24"/>
              </w:rPr>
            </w:pPr>
          </w:p>
        </w:tc>
        <w:tc>
          <w:tcPr>
            <w:tcW w:w="850" w:type="dxa"/>
          </w:tcPr>
          <w:p w:rsidR="00BC4419" w:rsidRPr="00BC4419" w:rsidRDefault="00BC4419" w:rsidP="00BC4419">
            <w:pPr>
              <w:ind w:firstLine="0"/>
              <w:jc w:val="center"/>
              <w:rPr>
                <w:rFonts w:eastAsia="Times New Roman" w:cs="Times New Roman"/>
                <w:sz w:val="24"/>
                <w:szCs w:val="24"/>
                <w:lang w:eastAsia="tr-TR"/>
              </w:rPr>
            </w:pPr>
          </w:p>
        </w:tc>
      </w:tr>
      <w:tr w:rsidR="00CB3229" w:rsidRPr="00BC4419" w:rsidTr="00BC4419">
        <w:tc>
          <w:tcPr>
            <w:tcW w:w="887" w:type="dxa"/>
          </w:tcPr>
          <w:p w:rsidR="00CB3229" w:rsidRPr="00BC4419" w:rsidRDefault="00CB3229" w:rsidP="00BC4419">
            <w:pPr>
              <w:ind w:firstLine="0"/>
              <w:rPr>
                <w:rFonts w:eastAsia="Times New Roman" w:cs="Times New Roman"/>
                <w:sz w:val="24"/>
                <w:szCs w:val="24"/>
                <w:lang w:eastAsia="tr-TR"/>
              </w:rPr>
            </w:pP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Pr="00BC4419" w:rsidRDefault="00CB3229" w:rsidP="00BC4419">
            <w:pPr>
              <w:ind w:firstLine="0"/>
              <w:contextualSpacing/>
              <w:rPr>
                <w:rFonts w:eastAsia="Times New Roman" w:cs="Times New Roman"/>
                <w:sz w:val="24"/>
                <w:szCs w:val="24"/>
                <w:lang w:eastAsia="tr-TR"/>
              </w:rPr>
            </w:pPr>
            <w:r>
              <w:rPr>
                <w:rFonts w:eastAsia="Times New Roman" w:cs="Times New Roman"/>
                <w:sz w:val="24"/>
                <w:szCs w:val="24"/>
                <w:lang w:eastAsia="tr-TR"/>
              </w:rPr>
              <w:t>4.</w:t>
            </w:r>
          </w:p>
        </w:tc>
        <w:tc>
          <w:tcPr>
            <w:tcW w:w="6662" w:type="dxa"/>
          </w:tcPr>
          <w:p w:rsidR="00CB3229" w:rsidRPr="00BC4419" w:rsidRDefault="00CB3229" w:rsidP="00BC4419">
            <w:pPr>
              <w:ind w:firstLine="0"/>
              <w:contextualSpacing/>
              <w:rPr>
                <w:rFonts w:eastAsia="Calibri" w:cs="Times New Roman"/>
                <w:sz w:val="24"/>
                <w:szCs w:val="24"/>
              </w:rPr>
            </w:pPr>
            <w:r w:rsidRPr="00107BA1">
              <w:rPr>
                <w:rFonts w:cs="Times New Roman"/>
                <w:sz w:val="24"/>
                <w:szCs w:val="24"/>
              </w:rPr>
              <w:t>İdari, Kamu ve Sağlık İşleri Komitesinin İvedilikle Görüşülen Kamu Görevlileri (Değişiklik No:2) Yasa Tasarısının Genel Kurulda Üçüncü Görüşmesine İlişkin Tezkeresi</w:t>
            </w:r>
            <w:r>
              <w:rPr>
                <w:rFonts w:cs="Times New Roman"/>
                <w:sz w:val="24"/>
                <w:szCs w:val="24"/>
              </w:rPr>
              <w:t>.</w:t>
            </w:r>
          </w:p>
        </w:tc>
        <w:tc>
          <w:tcPr>
            <w:tcW w:w="850" w:type="dxa"/>
          </w:tcPr>
          <w:p w:rsidR="00CB3229" w:rsidRPr="00BC4419" w:rsidRDefault="00150595" w:rsidP="00BC4419">
            <w:pPr>
              <w:ind w:firstLine="0"/>
              <w:jc w:val="center"/>
              <w:rPr>
                <w:rFonts w:eastAsia="Times New Roman" w:cs="Times New Roman"/>
                <w:sz w:val="24"/>
                <w:szCs w:val="24"/>
                <w:lang w:eastAsia="tr-TR"/>
              </w:rPr>
            </w:pPr>
            <w:r>
              <w:rPr>
                <w:rFonts w:eastAsia="Times New Roman" w:cs="Times New Roman"/>
                <w:sz w:val="24"/>
                <w:szCs w:val="24"/>
                <w:lang w:eastAsia="tr-TR"/>
              </w:rPr>
              <w:t>19</w:t>
            </w:r>
          </w:p>
        </w:tc>
      </w:tr>
      <w:tr w:rsidR="00CB3229" w:rsidRPr="00BC4419" w:rsidTr="00BC4419">
        <w:tc>
          <w:tcPr>
            <w:tcW w:w="887" w:type="dxa"/>
          </w:tcPr>
          <w:p w:rsidR="00CB3229" w:rsidRPr="00BC4419" w:rsidRDefault="00CB3229" w:rsidP="00BC4419">
            <w:pPr>
              <w:ind w:firstLine="0"/>
              <w:rPr>
                <w:rFonts w:eastAsia="Times New Roman" w:cs="Times New Roman"/>
                <w:sz w:val="24"/>
                <w:szCs w:val="24"/>
                <w:lang w:eastAsia="tr-TR"/>
              </w:rPr>
            </w:pP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Default="00CB3229" w:rsidP="00BC4419">
            <w:pPr>
              <w:ind w:firstLine="0"/>
              <w:contextualSpacing/>
              <w:rPr>
                <w:rFonts w:eastAsia="Times New Roman" w:cs="Times New Roman"/>
                <w:sz w:val="24"/>
                <w:szCs w:val="24"/>
                <w:lang w:eastAsia="tr-TR"/>
              </w:rPr>
            </w:pPr>
          </w:p>
        </w:tc>
        <w:tc>
          <w:tcPr>
            <w:tcW w:w="6662" w:type="dxa"/>
          </w:tcPr>
          <w:p w:rsidR="00CB3229" w:rsidRPr="00107BA1" w:rsidRDefault="00CB3229" w:rsidP="00BC4419">
            <w:pPr>
              <w:ind w:firstLine="0"/>
              <w:contextualSpacing/>
              <w:rPr>
                <w:rFonts w:cs="Times New Roman"/>
                <w:sz w:val="24"/>
                <w:szCs w:val="24"/>
              </w:rPr>
            </w:pPr>
          </w:p>
        </w:tc>
        <w:tc>
          <w:tcPr>
            <w:tcW w:w="850" w:type="dxa"/>
          </w:tcPr>
          <w:p w:rsidR="00CB3229" w:rsidRPr="00BC4419" w:rsidRDefault="00CB3229" w:rsidP="00BC4419">
            <w:pPr>
              <w:ind w:firstLine="0"/>
              <w:jc w:val="center"/>
              <w:rPr>
                <w:rFonts w:eastAsia="Times New Roman" w:cs="Times New Roman"/>
                <w:sz w:val="24"/>
                <w:szCs w:val="24"/>
                <w:lang w:eastAsia="tr-TR"/>
              </w:rPr>
            </w:pPr>
          </w:p>
        </w:tc>
      </w:tr>
      <w:tr w:rsidR="00CB3229" w:rsidRPr="00BC4419" w:rsidTr="00BC4419">
        <w:tc>
          <w:tcPr>
            <w:tcW w:w="887" w:type="dxa"/>
          </w:tcPr>
          <w:p w:rsidR="00CB3229" w:rsidRPr="00BC4419" w:rsidRDefault="00CB3229" w:rsidP="00BC4419">
            <w:pPr>
              <w:ind w:firstLine="0"/>
              <w:rPr>
                <w:rFonts w:eastAsia="Times New Roman" w:cs="Times New Roman"/>
                <w:sz w:val="24"/>
                <w:szCs w:val="24"/>
                <w:lang w:eastAsia="tr-TR"/>
              </w:rPr>
            </w:pP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Default="00CB3229" w:rsidP="00BC4419">
            <w:pPr>
              <w:ind w:firstLine="0"/>
              <w:contextualSpacing/>
              <w:rPr>
                <w:rFonts w:eastAsia="Times New Roman" w:cs="Times New Roman"/>
                <w:sz w:val="24"/>
                <w:szCs w:val="24"/>
                <w:lang w:eastAsia="tr-TR"/>
              </w:rPr>
            </w:pPr>
            <w:r>
              <w:rPr>
                <w:rFonts w:eastAsia="Times New Roman" w:cs="Times New Roman"/>
                <w:sz w:val="24"/>
                <w:szCs w:val="24"/>
                <w:lang w:eastAsia="tr-TR"/>
              </w:rPr>
              <w:t>5.</w:t>
            </w:r>
          </w:p>
        </w:tc>
        <w:tc>
          <w:tcPr>
            <w:tcW w:w="6662" w:type="dxa"/>
          </w:tcPr>
          <w:p w:rsidR="00CB3229" w:rsidRPr="00107BA1" w:rsidRDefault="00CB3229" w:rsidP="00BC4419">
            <w:pPr>
              <w:ind w:firstLine="0"/>
              <w:contextualSpacing/>
              <w:rPr>
                <w:rFonts w:cs="Times New Roman"/>
                <w:sz w:val="24"/>
                <w:szCs w:val="24"/>
              </w:rPr>
            </w:pPr>
            <w:r w:rsidRPr="00107BA1">
              <w:rPr>
                <w:rFonts w:cs="Times New Roman"/>
                <w:sz w:val="24"/>
                <w:szCs w:val="24"/>
              </w:rPr>
              <w:t>İdari, Kamu ve Sağlık İşleri Komitesinin İvedilikle Görüşülen Kamu Sağlık Çalışanları  (Değişiklik No:2) Yasa Tasarısının Genel Kurulda Üçüncü Görüşmesine İlişkin Tezkeresi</w:t>
            </w:r>
            <w:r w:rsidR="0073793B">
              <w:rPr>
                <w:rFonts w:cs="Times New Roman"/>
                <w:sz w:val="24"/>
                <w:szCs w:val="24"/>
              </w:rPr>
              <w:t>.</w:t>
            </w:r>
          </w:p>
        </w:tc>
        <w:tc>
          <w:tcPr>
            <w:tcW w:w="850" w:type="dxa"/>
          </w:tcPr>
          <w:p w:rsidR="00CB3229" w:rsidRPr="00BC4419" w:rsidRDefault="003B2F77" w:rsidP="00BC4419">
            <w:pPr>
              <w:ind w:firstLine="0"/>
              <w:jc w:val="center"/>
              <w:rPr>
                <w:rFonts w:eastAsia="Times New Roman" w:cs="Times New Roman"/>
                <w:sz w:val="24"/>
                <w:szCs w:val="24"/>
                <w:lang w:eastAsia="tr-TR"/>
              </w:rPr>
            </w:pPr>
            <w:r>
              <w:rPr>
                <w:rFonts w:eastAsia="Times New Roman" w:cs="Times New Roman"/>
                <w:sz w:val="24"/>
                <w:szCs w:val="24"/>
                <w:lang w:eastAsia="tr-TR"/>
              </w:rPr>
              <w:t>19</w:t>
            </w:r>
          </w:p>
        </w:tc>
      </w:tr>
      <w:tr w:rsidR="00CB3229" w:rsidRPr="00BC4419" w:rsidTr="00BC4419">
        <w:tc>
          <w:tcPr>
            <w:tcW w:w="887" w:type="dxa"/>
          </w:tcPr>
          <w:p w:rsidR="00CB3229" w:rsidRPr="00BC4419" w:rsidRDefault="00CB3229" w:rsidP="00BC4419">
            <w:pPr>
              <w:ind w:firstLine="0"/>
              <w:rPr>
                <w:rFonts w:eastAsia="Times New Roman" w:cs="Times New Roman"/>
                <w:sz w:val="24"/>
                <w:szCs w:val="24"/>
                <w:lang w:eastAsia="tr-TR"/>
              </w:rPr>
            </w:pP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Default="00CB3229" w:rsidP="00BC4419">
            <w:pPr>
              <w:ind w:firstLine="0"/>
              <w:contextualSpacing/>
              <w:rPr>
                <w:rFonts w:eastAsia="Times New Roman" w:cs="Times New Roman"/>
                <w:sz w:val="24"/>
                <w:szCs w:val="24"/>
                <w:lang w:eastAsia="tr-TR"/>
              </w:rPr>
            </w:pPr>
          </w:p>
        </w:tc>
        <w:tc>
          <w:tcPr>
            <w:tcW w:w="6662" w:type="dxa"/>
          </w:tcPr>
          <w:p w:rsidR="008E6529" w:rsidRPr="00107BA1" w:rsidRDefault="008E6529" w:rsidP="00BC4419">
            <w:pPr>
              <w:ind w:firstLine="0"/>
              <w:contextualSpacing/>
              <w:rPr>
                <w:rFonts w:cs="Times New Roman"/>
                <w:sz w:val="24"/>
                <w:szCs w:val="24"/>
              </w:rPr>
            </w:pPr>
          </w:p>
        </w:tc>
        <w:tc>
          <w:tcPr>
            <w:tcW w:w="850" w:type="dxa"/>
          </w:tcPr>
          <w:p w:rsidR="00CB3229" w:rsidRPr="00BC4419" w:rsidRDefault="00CB3229" w:rsidP="00BC4419">
            <w:pPr>
              <w:ind w:firstLine="0"/>
              <w:jc w:val="center"/>
              <w:rPr>
                <w:rFonts w:eastAsia="Times New Roman" w:cs="Times New Roman"/>
                <w:sz w:val="24"/>
                <w:szCs w:val="24"/>
                <w:lang w:eastAsia="tr-TR"/>
              </w:rPr>
            </w:pPr>
          </w:p>
        </w:tc>
      </w:tr>
      <w:tr w:rsidR="00CB3229" w:rsidRPr="00BC4419" w:rsidTr="00BC4419">
        <w:tc>
          <w:tcPr>
            <w:tcW w:w="887" w:type="dxa"/>
          </w:tcPr>
          <w:p w:rsidR="00CB3229" w:rsidRPr="00BC4419" w:rsidRDefault="00CB3229" w:rsidP="00BC4419">
            <w:pPr>
              <w:ind w:firstLine="0"/>
              <w:rPr>
                <w:rFonts w:eastAsia="Times New Roman" w:cs="Times New Roman"/>
                <w:sz w:val="24"/>
                <w:szCs w:val="24"/>
                <w:lang w:eastAsia="tr-TR"/>
              </w:rPr>
            </w:pP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Default="00CB3229" w:rsidP="00BC4419">
            <w:pPr>
              <w:ind w:firstLine="0"/>
              <w:contextualSpacing/>
              <w:rPr>
                <w:rFonts w:eastAsia="Times New Roman" w:cs="Times New Roman"/>
                <w:sz w:val="24"/>
                <w:szCs w:val="24"/>
                <w:lang w:eastAsia="tr-TR"/>
              </w:rPr>
            </w:pPr>
            <w:r>
              <w:rPr>
                <w:rFonts w:eastAsia="Times New Roman" w:cs="Times New Roman"/>
                <w:sz w:val="24"/>
                <w:szCs w:val="24"/>
                <w:lang w:eastAsia="tr-TR"/>
              </w:rPr>
              <w:t>6.</w:t>
            </w:r>
          </w:p>
        </w:tc>
        <w:tc>
          <w:tcPr>
            <w:tcW w:w="6662" w:type="dxa"/>
          </w:tcPr>
          <w:p w:rsidR="00CB3229" w:rsidRPr="00107BA1" w:rsidRDefault="00CB3229" w:rsidP="00BC4419">
            <w:pPr>
              <w:ind w:firstLine="0"/>
              <w:contextualSpacing/>
              <w:rPr>
                <w:rFonts w:cs="Times New Roman"/>
                <w:sz w:val="24"/>
                <w:szCs w:val="24"/>
              </w:rPr>
            </w:pPr>
            <w:r w:rsidRPr="00107BA1">
              <w:rPr>
                <w:rFonts w:cs="Times New Roman"/>
                <w:sz w:val="24"/>
                <w:szCs w:val="24"/>
              </w:rPr>
              <w:t>İdari, Kamu ve Sağlık İşleri Komitesinin İvedilikle Görüşülen Kamu Çalışanlarının Aylık (Maaş-Ücret) ve Diğer Ödeneklerinin Düzenlenmesi  (Değişiklik No:4) Yasa Tasarısının Genel Kurulda Üçüncü Görüşmesine İlişkin Tezkeresi</w:t>
            </w:r>
            <w:r>
              <w:rPr>
                <w:rFonts w:cs="Times New Roman"/>
                <w:sz w:val="24"/>
                <w:szCs w:val="24"/>
              </w:rPr>
              <w:t>.</w:t>
            </w:r>
          </w:p>
        </w:tc>
        <w:tc>
          <w:tcPr>
            <w:tcW w:w="850" w:type="dxa"/>
          </w:tcPr>
          <w:p w:rsidR="00CB3229" w:rsidRPr="00BC4419" w:rsidRDefault="003B2F77" w:rsidP="00BC4419">
            <w:pPr>
              <w:ind w:firstLine="0"/>
              <w:jc w:val="center"/>
              <w:rPr>
                <w:rFonts w:eastAsia="Times New Roman" w:cs="Times New Roman"/>
                <w:sz w:val="24"/>
                <w:szCs w:val="24"/>
                <w:lang w:eastAsia="tr-TR"/>
              </w:rPr>
            </w:pPr>
            <w:r>
              <w:rPr>
                <w:rFonts w:eastAsia="Times New Roman" w:cs="Times New Roman"/>
                <w:sz w:val="24"/>
                <w:szCs w:val="24"/>
                <w:lang w:eastAsia="tr-TR"/>
              </w:rPr>
              <w:t>20</w:t>
            </w:r>
          </w:p>
        </w:tc>
      </w:tr>
      <w:tr w:rsidR="00CB3229" w:rsidRPr="00BC4419" w:rsidTr="00BC4419">
        <w:tc>
          <w:tcPr>
            <w:tcW w:w="887" w:type="dxa"/>
          </w:tcPr>
          <w:p w:rsidR="00CB3229" w:rsidRPr="00BC4419" w:rsidRDefault="00CB3229" w:rsidP="00BC4419">
            <w:pPr>
              <w:ind w:firstLine="0"/>
              <w:rPr>
                <w:rFonts w:eastAsia="Times New Roman" w:cs="Times New Roman"/>
                <w:sz w:val="24"/>
                <w:szCs w:val="24"/>
                <w:lang w:eastAsia="tr-TR"/>
              </w:rPr>
            </w:pP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Default="00CB3229" w:rsidP="00BC4419">
            <w:pPr>
              <w:ind w:firstLine="0"/>
              <w:contextualSpacing/>
              <w:rPr>
                <w:rFonts w:eastAsia="Times New Roman" w:cs="Times New Roman"/>
                <w:sz w:val="24"/>
                <w:szCs w:val="24"/>
                <w:lang w:eastAsia="tr-TR"/>
              </w:rPr>
            </w:pPr>
          </w:p>
        </w:tc>
        <w:tc>
          <w:tcPr>
            <w:tcW w:w="6662" w:type="dxa"/>
          </w:tcPr>
          <w:p w:rsidR="00CB3229" w:rsidRPr="00107BA1" w:rsidRDefault="00CB3229" w:rsidP="00BC4419">
            <w:pPr>
              <w:ind w:firstLine="0"/>
              <w:contextualSpacing/>
              <w:rPr>
                <w:rFonts w:cs="Times New Roman"/>
                <w:sz w:val="24"/>
                <w:szCs w:val="24"/>
              </w:rPr>
            </w:pPr>
          </w:p>
        </w:tc>
        <w:tc>
          <w:tcPr>
            <w:tcW w:w="850" w:type="dxa"/>
          </w:tcPr>
          <w:p w:rsidR="00CB3229" w:rsidRPr="00BC4419" w:rsidRDefault="00CB3229" w:rsidP="00BC4419">
            <w:pPr>
              <w:ind w:firstLine="0"/>
              <w:jc w:val="center"/>
              <w:rPr>
                <w:rFonts w:eastAsia="Times New Roman" w:cs="Times New Roman"/>
                <w:sz w:val="24"/>
                <w:szCs w:val="24"/>
                <w:lang w:eastAsia="tr-TR"/>
              </w:rPr>
            </w:pPr>
          </w:p>
        </w:tc>
      </w:tr>
      <w:tr w:rsidR="00CB3229" w:rsidRPr="00BC4419" w:rsidTr="00BC4419">
        <w:tc>
          <w:tcPr>
            <w:tcW w:w="887" w:type="dxa"/>
          </w:tcPr>
          <w:p w:rsidR="00CB3229" w:rsidRPr="00BC4419" w:rsidRDefault="00CB3229" w:rsidP="00BC4419">
            <w:pPr>
              <w:ind w:firstLine="0"/>
              <w:rPr>
                <w:rFonts w:eastAsia="Times New Roman" w:cs="Times New Roman"/>
                <w:sz w:val="24"/>
                <w:szCs w:val="24"/>
                <w:lang w:eastAsia="tr-TR"/>
              </w:rPr>
            </w:pP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Default="00CB3229" w:rsidP="00BC4419">
            <w:pPr>
              <w:ind w:firstLine="0"/>
              <w:contextualSpacing/>
              <w:rPr>
                <w:rFonts w:eastAsia="Times New Roman" w:cs="Times New Roman"/>
                <w:sz w:val="24"/>
                <w:szCs w:val="24"/>
                <w:lang w:eastAsia="tr-TR"/>
              </w:rPr>
            </w:pPr>
            <w:r>
              <w:rPr>
                <w:rFonts w:eastAsia="Times New Roman" w:cs="Times New Roman"/>
                <w:sz w:val="24"/>
                <w:szCs w:val="24"/>
                <w:lang w:eastAsia="tr-TR"/>
              </w:rPr>
              <w:t>7.</w:t>
            </w:r>
          </w:p>
        </w:tc>
        <w:tc>
          <w:tcPr>
            <w:tcW w:w="6662" w:type="dxa"/>
          </w:tcPr>
          <w:p w:rsidR="00F93E01" w:rsidRDefault="00CB3229" w:rsidP="00BC4419">
            <w:pPr>
              <w:ind w:firstLine="0"/>
              <w:contextualSpacing/>
              <w:rPr>
                <w:rFonts w:cs="Times New Roman"/>
                <w:sz w:val="24"/>
                <w:szCs w:val="24"/>
              </w:rPr>
            </w:pPr>
            <w:r w:rsidRPr="00107BA1">
              <w:rPr>
                <w:rFonts w:cs="Times New Roman"/>
                <w:sz w:val="24"/>
                <w:szCs w:val="24"/>
              </w:rPr>
              <w:t>İdari, Kamu ve Sağlık İşleri Komitesinin İvedilikle Görüşülen Belediyelerin Birleştirilmesine İlişkin (Özel) (Değişiklik No:2) Yasa Önerisinin Genel Kurulda Üçüncü Görüşmesine İlişkin Tezkeresi</w:t>
            </w:r>
            <w:r w:rsidR="00F93E01">
              <w:rPr>
                <w:rFonts w:cs="Times New Roman"/>
                <w:sz w:val="24"/>
                <w:szCs w:val="24"/>
              </w:rPr>
              <w:t>.</w:t>
            </w:r>
          </w:p>
          <w:p w:rsidR="00F93E01" w:rsidRPr="00107BA1" w:rsidRDefault="00F93E01" w:rsidP="00BC4419">
            <w:pPr>
              <w:ind w:firstLine="0"/>
              <w:contextualSpacing/>
              <w:rPr>
                <w:rFonts w:cs="Times New Roman"/>
                <w:sz w:val="24"/>
                <w:szCs w:val="24"/>
              </w:rPr>
            </w:pPr>
          </w:p>
        </w:tc>
        <w:tc>
          <w:tcPr>
            <w:tcW w:w="850" w:type="dxa"/>
          </w:tcPr>
          <w:p w:rsidR="00CB3229" w:rsidRPr="00BC4419" w:rsidRDefault="003B2F77" w:rsidP="00BC4419">
            <w:pPr>
              <w:ind w:firstLine="0"/>
              <w:jc w:val="center"/>
              <w:rPr>
                <w:rFonts w:eastAsia="Times New Roman" w:cs="Times New Roman"/>
                <w:sz w:val="24"/>
                <w:szCs w:val="24"/>
                <w:lang w:eastAsia="tr-TR"/>
              </w:rPr>
            </w:pPr>
            <w:r>
              <w:rPr>
                <w:rFonts w:eastAsia="Times New Roman" w:cs="Times New Roman"/>
                <w:sz w:val="24"/>
                <w:szCs w:val="24"/>
                <w:lang w:eastAsia="tr-TR"/>
              </w:rPr>
              <w:t>21</w:t>
            </w:r>
          </w:p>
        </w:tc>
      </w:tr>
      <w:tr w:rsidR="00CB3229" w:rsidRPr="00BC4419" w:rsidTr="00BC4419">
        <w:tc>
          <w:tcPr>
            <w:tcW w:w="887" w:type="dxa"/>
          </w:tcPr>
          <w:p w:rsidR="00CB3229" w:rsidRPr="00BC4419" w:rsidRDefault="00F93E01" w:rsidP="00BC4419">
            <w:pPr>
              <w:ind w:firstLine="0"/>
              <w:rPr>
                <w:rFonts w:eastAsia="Times New Roman" w:cs="Times New Roman"/>
                <w:sz w:val="24"/>
                <w:szCs w:val="24"/>
                <w:lang w:eastAsia="tr-TR"/>
              </w:rPr>
            </w:pPr>
            <w:r>
              <w:rPr>
                <w:rFonts w:eastAsia="Times New Roman" w:cs="Times New Roman"/>
                <w:sz w:val="24"/>
                <w:szCs w:val="24"/>
                <w:lang w:eastAsia="tr-TR"/>
              </w:rPr>
              <w:t>III.</w:t>
            </w:r>
          </w:p>
        </w:tc>
        <w:tc>
          <w:tcPr>
            <w:tcW w:w="532" w:type="dxa"/>
          </w:tcPr>
          <w:p w:rsidR="00CB3229" w:rsidRPr="00BC4419" w:rsidRDefault="00CB3229" w:rsidP="00BC4419">
            <w:pPr>
              <w:ind w:firstLine="0"/>
              <w:contextualSpacing/>
              <w:rPr>
                <w:rFonts w:eastAsia="Times New Roman" w:cs="Times New Roman"/>
                <w:sz w:val="24"/>
                <w:szCs w:val="24"/>
                <w:lang w:eastAsia="tr-TR"/>
              </w:rPr>
            </w:pPr>
          </w:p>
        </w:tc>
        <w:tc>
          <w:tcPr>
            <w:tcW w:w="567" w:type="dxa"/>
            <w:gridSpan w:val="2"/>
          </w:tcPr>
          <w:p w:rsidR="00CB3229" w:rsidRDefault="00CB3229" w:rsidP="00BC4419">
            <w:pPr>
              <w:ind w:firstLine="0"/>
              <w:contextualSpacing/>
              <w:rPr>
                <w:rFonts w:eastAsia="Times New Roman" w:cs="Times New Roman"/>
                <w:sz w:val="24"/>
                <w:szCs w:val="24"/>
                <w:lang w:eastAsia="tr-TR"/>
              </w:rPr>
            </w:pPr>
          </w:p>
        </w:tc>
        <w:tc>
          <w:tcPr>
            <w:tcW w:w="6662" w:type="dxa"/>
          </w:tcPr>
          <w:p w:rsidR="00CB3229" w:rsidRDefault="00F93E01" w:rsidP="00BC4419">
            <w:pPr>
              <w:ind w:firstLine="0"/>
              <w:contextualSpacing/>
              <w:rPr>
                <w:rFonts w:cs="Times New Roman"/>
                <w:sz w:val="24"/>
                <w:szCs w:val="24"/>
              </w:rPr>
            </w:pPr>
            <w:proofErr w:type="gramStart"/>
            <w:r>
              <w:rPr>
                <w:rFonts w:cs="Times New Roman"/>
                <w:sz w:val="24"/>
                <w:szCs w:val="24"/>
              </w:rPr>
              <w:t>GÖRÜŞÜLEN  TASARILAR</w:t>
            </w:r>
            <w:proofErr w:type="gramEnd"/>
          </w:p>
          <w:p w:rsidR="00F93E01" w:rsidRPr="00107BA1" w:rsidRDefault="00F93E01" w:rsidP="00BC4419">
            <w:pPr>
              <w:ind w:firstLine="0"/>
              <w:contextualSpacing/>
              <w:rPr>
                <w:rFonts w:cs="Times New Roman"/>
                <w:sz w:val="24"/>
                <w:szCs w:val="24"/>
              </w:rPr>
            </w:pPr>
          </w:p>
        </w:tc>
        <w:tc>
          <w:tcPr>
            <w:tcW w:w="850" w:type="dxa"/>
          </w:tcPr>
          <w:p w:rsidR="00CB3229" w:rsidRPr="00BC4419" w:rsidRDefault="00CB3229" w:rsidP="00BC4419">
            <w:pPr>
              <w:ind w:firstLine="0"/>
              <w:jc w:val="center"/>
              <w:rPr>
                <w:rFonts w:eastAsia="Times New Roman" w:cs="Times New Roman"/>
                <w:sz w:val="24"/>
                <w:szCs w:val="24"/>
                <w:lang w:eastAsia="tr-TR"/>
              </w:rPr>
            </w:pPr>
          </w:p>
        </w:tc>
      </w:tr>
      <w:tr w:rsidR="00F93E01" w:rsidRPr="00BC4419" w:rsidTr="00BC4419">
        <w:tc>
          <w:tcPr>
            <w:tcW w:w="887" w:type="dxa"/>
          </w:tcPr>
          <w:p w:rsidR="00F93E01" w:rsidRDefault="00F93E01" w:rsidP="00BC4419">
            <w:pPr>
              <w:ind w:firstLine="0"/>
              <w:rPr>
                <w:rFonts w:eastAsia="Times New Roman" w:cs="Times New Roman"/>
                <w:sz w:val="24"/>
                <w:szCs w:val="24"/>
                <w:lang w:eastAsia="tr-TR"/>
              </w:rPr>
            </w:pPr>
          </w:p>
          <w:p w:rsidR="00F93E01" w:rsidRDefault="00F93E01" w:rsidP="00BC4419">
            <w:pPr>
              <w:ind w:firstLine="0"/>
              <w:rPr>
                <w:rFonts w:eastAsia="Times New Roman" w:cs="Times New Roman"/>
                <w:sz w:val="24"/>
                <w:szCs w:val="24"/>
                <w:lang w:eastAsia="tr-TR"/>
              </w:rPr>
            </w:pPr>
          </w:p>
        </w:tc>
        <w:tc>
          <w:tcPr>
            <w:tcW w:w="532" w:type="dxa"/>
          </w:tcPr>
          <w:p w:rsidR="00F93E01" w:rsidRPr="00BC4419" w:rsidRDefault="00F93E01" w:rsidP="00BC4419">
            <w:pPr>
              <w:ind w:firstLine="0"/>
              <w:contextualSpacing/>
              <w:rPr>
                <w:rFonts w:eastAsia="Times New Roman" w:cs="Times New Roman"/>
                <w:sz w:val="24"/>
                <w:szCs w:val="24"/>
                <w:lang w:eastAsia="tr-TR"/>
              </w:rPr>
            </w:pPr>
          </w:p>
        </w:tc>
        <w:tc>
          <w:tcPr>
            <w:tcW w:w="567" w:type="dxa"/>
            <w:gridSpan w:val="2"/>
          </w:tcPr>
          <w:p w:rsidR="00F93E01" w:rsidRDefault="00F93E01" w:rsidP="00BC4419">
            <w:pPr>
              <w:ind w:firstLine="0"/>
              <w:contextualSpacing/>
              <w:rPr>
                <w:rFonts w:eastAsia="Times New Roman" w:cs="Times New Roman"/>
                <w:sz w:val="24"/>
                <w:szCs w:val="24"/>
                <w:lang w:eastAsia="tr-TR"/>
              </w:rPr>
            </w:pPr>
            <w:r>
              <w:rPr>
                <w:rFonts w:eastAsia="Times New Roman" w:cs="Times New Roman"/>
                <w:sz w:val="24"/>
                <w:szCs w:val="24"/>
                <w:lang w:eastAsia="tr-TR"/>
              </w:rPr>
              <w:t>1.</w:t>
            </w:r>
          </w:p>
        </w:tc>
        <w:tc>
          <w:tcPr>
            <w:tcW w:w="6662" w:type="dxa"/>
          </w:tcPr>
          <w:p w:rsidR="00F93E01" w:rsidRDefault="00F93E01" w:rsidP="00BC4419">
            <w:pPr>
              <w:ind w:firstLine="0"/>
              <w:contextualSpacing/>
              <w:rPr>
                <w:rFonts w:eastAsia="Calibri" w:cs="Times New Roman"/>
                <w:sz w:val="24"/>
                <w:szCs w:val="24"/>
              </w:rPr>
            </w:pPr>
            <w:r w:rsidRPr="00107BA1">
              <w:rPr>
                <w:rFonts w:eastAsia="Calibri" w:cs="Times New Roman"/>
                <w:sz w:val="24"/>
                <w:szCs w:val="24"/>
              </w:rPr>
              <w:t>Kamu Görevlileri</w:t>
            </w:r>
            <w:r w:rsidR="00A40C71">
              <w:rPr>
                <w:rFonts w:eastAsia="Calibri" w:cs="Times New Roman"/>
                <w:sz w:val="24"/>
                <w:szCs w:val="24"/>
              </w:rPr>
              <w:t xml:space="preserve"> (Değişiklik)</w:t>
            </w:r>
            <w:r w:rsidRPr="00107BA1">
              <w:rPr>
                <w:rFonts w:eastAsia="Calibri" w:cs="Times New Roman"/>
                <w:sz w:val="24"/>
                <w:szCs w:val="24"/>
              </w:rPr>
              <w:t xml:space="preserve"> Yasa Tasarısı</w:t>
            </w:r>
            <w:r>
              <w:rPr>
                <w:rFonts w:eastAsia="Calibri" w:cs="Times New Roman"/>
                <w:sz w:val="24"/>
                <w:szCs w:val="24"/>
              </w:rPr>
              <w:t xml:space="preserve"> </w:t>
            </w:r>
            <w:r>
              <w:rPr>
                <w:rFonts w:eastAsia="Calibri" w:cs="Times New Roman"/>
                <w:sz w:val="24"/>
                <w:szCs w:val="24"/>
                <w:lang w:eastAsia="tr-TR"/>
              </w:rPr>
              <w:t>(Y.T.NO:</w:t>
            </w:r>
            <w:proofErr w:type="gramStart"/>
            <w:r>
              <w:rPr>
                <w:rFonts w:eastAsia="Calibri" w:cs="Times New Roman"/>
                <w:sz w:val="24"/>
                <w:szCs w:val="24"/>
                <w:lang w:eastAsia="tr-TR"/>
              </w:rPr>
              <w:t>137/2/2023</w:t>
            </w:r>
            <w:proofErr w:type="gramEnd"/>
            <w:r>
              <w:rPr>
                <w:rFonts w:eastAsia="Calibri" w:cs="Times New Roman"/>
                <w:sz w:val="24"/>
                <w:szCs w:val="24"/>
                <w:lang w:eastAsia="tr-TR"/>
              </w:rPr>
              <w:t>)</w:t>
            </w:r>
            <w:r w:rsidRPr="00107BA1">
              <w:rPr>
                <w:rFonts w:eastAsia="Calibri" w:cs="Times New Roman"/>
                <w:sz w:val="24"/>
                <w:szCs w:val="24"/>
              </w:rPr>
              <w:t xml:space="preserve"> ve İdari, Kamu ve Sağlık İşleri Komitesinin Tasarıya ilişkin Raporu</w:t>
            </w:r>
            <w:r>
              <w:rPr>
                <w:rFonts w:eastAsia="Calibri" w:cs="Times New Roman"/>
                <w:sz w:val="24"/>
                <w:szCs w:val="24"/>
              </w:rPr>
              <w:t>.</w:t>
            </w:r>
          </w:p>
          <w:p w:rsidR="00F93E01" w:rsidRDefault="00F93E01" w:rsidP="00BC4419">
            <w:pPr>
              <w:ind w:firstLine="0"/>
              <w:contextualSpacing/>
              <w:rPr>
                <w:rFonts w:cs="Times New Roman"/>
                <w:sz w:val="24"/>
                <w:szCs w:val="24"/>
              </w:rPr>
            </w:pPr>
          </w:p>
        </w:tc>
        <w:tc>
          <w:tcPr>
            <w:tcW w:w="850" w:type="dxa"/>
          </w:tcPr>
          <w:p w:rsidR="00F93E01" w:rsidRPr="00BC4419" w:rsidRDefault="00F93E01" w:rsidP="00BC4419">
            <w:pPr>
              <w:ind w:firstLine="0"/>
              <w:jc w:val="center"/>
              <w:rPr>
                <w:rFonts w:eastAsia="Times New Roman" w:cs="Times New Roman"/>
                <w:sz w:val="24"/>
                <w:szCs w:val="24"/>
                <w:lang w:eastAsia="tr-TR"/>
              </w:rPr>
            </w:pPr>
            <w:r>
              <w:rPr>
                <w:rFonts w:eastAsia="Times New Roman" w:cs="Times New Roman"/>
                <w:sz w:val="24"/>
                <w:szCs w:val="24"/>
                <w:lang w:eastAsia="tr-TR"/>
              </w:rPr>
              <w:t>44</w:t>
            </w:r>
          </w:p>
        </w:tc>
      </w:tr>
      <w:tr w:rsidR="00574D5D" w:rsidRPr="00BC4419" w:rsidTr="00BC4419">
        <w:tc>
          <w:tcPr>
            <w:tcW w:w="887" w:type="dxa"/>
          </w:tcPr>
          <w:p w:rsidR="00574D5D" w:rsidRDefault="00574D5D" w:rsidP="00BC4419">
            <w:pPr>
              <w:ind w:firstLine="0"/>
              <w:rPr>
                <w:rFonts w:eastAsia="Times New Roman" w:cs="Times New Roman"/>
                <w:sz w:val="24"/>
                <w:szCs w:val="24"/>
                <w:lang w:eastAsia="tr-TR"/>
              </w:rPr>
            </w:pPr>
          </w:p>
          <w:p w:rsidR="00574D5D" w:rsidRDefault="00574D5D" w:rsidP="00BC4419">
            <w:pPr>
              <w:ind w:firstLine="0"/>
              <w:rPr>
                <w:rFonts w:eastAsia="Times New Roman" w:cs="Times New Roman"/>
                <w:sz w:val="24"/>
                <w:szCs w:val="24"/>
                <w:lang w:eastAsia="tr-TR"/>
              </w:rPr>
            </w:pPr>
          </w:p>
        </w:tc>
        <w:tc>
          <w:tcPr>
            <w:tcW w:w="532" w:type="dxa"/>
          </w:tcPr>
          <w:p w:rsidR="00574D5D" w:rsidRPr="00BC4419" w:rsidRDefault="00574D5D" w:rsidP="00BC4419">
            <w:pPr>
              <w:ind w:firstLine="0"/>
              <w:contextualSpacing/>
              <w:rPr>
                <w:rFonts w:eastAsia="Times New Roman" w:cs="Times New Roman"/>
                <w:sz w:val="24"/>
                <w:szCs w:val="24"/>
                <w:lang w:eastAsia="tr-TR"/>
              </w:rPr>
            </w:pPr>
          </w:p>
        </w:tc>
        <w:tc>
          <w:tcPr>
            <w:tcW w:w="567" w:type="dxa"/>
            <w:gridSpan w:val="2"/>
          </w:tcPr>
          <w:p w:rsidR="00574D5D" w:rsidRDefault="00574D5D" w:rsidP="00BC4419">
            <w:pPr>
              <w:ind w:firstLine="0"/>
              <w:contextualSpacing/>
              <w:rPr>
                <w:rFonts w:eastAsia="Times New Roman" w:cs="Times New Roman"/>
                <w:sz w:val="24"/>
                <w:szCs w:val="24"/>
                <w:lang w:eastAsia="tr-TR"/>
              </w:rPr>
            </w:pPr>
            <w:r>
              <w:rPr>
                <w:rFonts w:eastAsia="Times New Roman" w:cs="Times New Roman"/>
                <w:sz w:val="24"/>
                <w:szCs w:val="24"/>
                <w:lang w:eastAsia="tr-TR"/>
              </w:rPr>
              <w:t>2.</w:t>
            </w:r>
          </w:p>
        </w:tc>
        <w:tc>
          <w:tcPr>
            <w:tcW w:w="6662" w:type="dxa"/>
          </w:tcPr>
          <w:p w:rsidR="00574D5D" w:rsidRDefault="00574D5D" w:rsidP="00BC4419">
            <w:pPr>
              <w:ind w:firstLine="0"/>
              <w:contextualSpacing/>
              <w:rPr>
                <w:rFonts w:eastAsia="Calibri" w:cs="Times New Roman"/>
                <w:sz w:val="24"/>
                <w:szCs w:val="24"/>
              </w:rPr>
            </w:pPr>
            <w:r w:rsidRPr="00107BA1">
              <w:rPr>
                <w:rFonts w:eastAsia="Calibri" w:cs="Times New Roman"/>
                <w:sz w:val="24"/>
                <w:szCs w:val="24"/>
              </w:rPr>
              <w:t>Kamu Sağlık Çalışanları (Değişiklik No:2) Yasa Tasarısı</w:t>
            </w:r>
            <w:r>
              <w:rPr>
                <w:rFonts w:eastAsia="Calibri" w:cs="Times New Roman"/>
                <w:sz w:val="24"/>
                <w:szCs w:val="24"/>
              </w:rPr>
              <w:t xml:space="preserve"> </w:t>
            </w:r>
            <w:r>
              <w:rPr>
                <w:rFonts w:eastAsia="Times New Roman" w:cs="Times New Roman"/>
                <w:sz w:val="24"/>
                <w:szCs w:val="24"/>
                <w:lang w:eastAsia="tr-TR"/>
              </w:rPr>
              <w:t>(Y.T.NO:138/2/2023)</w:t>
            </w:r>
            <w:r w:rsidRPr="00107BA1">
              <w:rPr>
                <w:rFonts w:eastAsia="Calibri" w:cs="Times New Roman"/>
                <w:sz w:val="24"/>
                <w:szCs w:val="24"/>
              </w:rPr>
              <w:t xml:space="preserve"> ve İdari</w:t>
            </w:r>
            <w:r w:rsidR="00A40C71">
              <w:rPr>
                <w:rFonts w:eastAsia="Calibri" w:cs="Times New Roman"/>
                <w:sz w:val="24"/>
                <w:szCs w:val="24"/>
              </w:rPr>
              <w:t>,</w:t>
            </w:r>
            <w:r w:rsidRPr="00107BA1">
              <w:rPr>
                <w:rFonts w:eastAsia="Calibri" w:cs="Times New Roman"/>
                <w:sz w:val="24"/>
                <w:szCs w:val="24"/>
              </w:rPr>
              <w:t xml:space="preserve"> Kamu</w:t>
            </w:r>
            <w:r w:rsidR="00A40C71">
              <w:rPr>
                <w:rFonts w:eastAsia="Calibri" w:cs="Times New Roman"/>
                <w:sz w:val="24"/>
                <w:szCs w:val="24"/>
              </w:rPr>
              <w:t xml:space="preserve"> </w:t>
            </w:r>
            <w:proofErr w:type="gramStart"/>
            <w:r w:rsidR="00A40C71">
              <w:rPr>
                <w:rFonts w:eastAsia="Calibri" w:cs="Times New Roman"/>
                <w:sz w:val="24"/>
                <w:szCs w:val="24"/>
              </w:rPr>
              <w:t xml:space="preserve">ve </w:t>
            </w:r>
            <w:r w:rsidRPr="00107BA1">
              <w:rPr>
                <w:rFonts w:eastAsia="Calibri" w:cs="Times New Roman"/>
                <w:sz w:val="24"/>
                <w:szCs w:val="24"/>
              </w:rPr>
              <w:t xml:space="preserve"> Sağlık</w:t>
            </w:r>
            <w:proofErr w:type="gramEnd"/>
            <w:r w:rsidRPr="00107BA1">
              <w:rPr>
                <w:rFonts w:eastAsia="Calibri" w:cs="Times New Roman"/>
                <w:sz w:val="24"/>
                <w:szCs w:val="24"/>
              </w:rPr>
              <w:t xml:space="preserve"> İşleri Komitesinin Tasarıya ilişkin </w:t>
            </w:r>
            <w:r>
              <w:rPr>
                <w:rFonts w:eastAsia="Calibri" w:cs="Times New Roman"/>
                <w:sz w:val="24"/>
                <w:szCs w:val="24"/>
              </w:rPr>
              <w:t>R</w:t>
            </w:r>
            <w:r w:rsidRPr="00107BA1">
              <w:rPr>
                <w:rFonts w:eastAsia="Calibri" w:cs="Times New Roman"/>
                <w:sz w:val="24"/>
                <w:szCs w:val="24"/>
              </w:rPr>
              <w:t>aporu</w:t>
            </w:r>
            <w:r>
              <w:rPr>
                <w:rFonts w:eastAsia="Calibri" w:cs="Times New Roman"/>
                <w:sz w:val="24"/>
                <w:szCs w:val="24"/>
              </w:rPr>
              <w:t>.</w:t>
            </w:r>
          </w:p>
          <w:p w:rsidR="00574D5D" w:rsidRPr="00107BA1" w:rsidRDefault="00574D5D" w:rsidP="00BC4419">
            <w:pPr>
              <w:ind w:firstLine="0"/>
              <w:contextualSpacing/>
              <w:rPr>
                <w:rFonts w:eastAsia="Calibri" w:cs="Times New Roman"/>
                <w:sz w:val="24"/>
                <w:szCs w:val="24"/>
              </w:rPr>
            </w:pPr>
          </w:p>
        </w:tc>
        <w:tc>
          <w:tcPr>
            <w:tcW w:w="850" w:type="dxa"/>
          </w:tcPr>
          <w:p w:rsidR="00574D5D" w:rsidRDefault="00574D5D" w:rsidP="00BC4419">
            <w:pPr>
              <w:ind w:firstLine="0"/>
              <w:jc w:val="center"/>
              <w:rPr>
                <w:rFonts w:eastAsia="Times New Roman" w:cs="Times New Roman"/>
                <w:sz w:val="24"/>
                <w:szCs w:val="24"/>
                <w:lang w:eastAsia="tr-TR"/>
              </w:rPr>
            </w:pPr>
            <w:r>
              <w:rPr>
                <w:rFonts w:eastAsia="Times New Roman" w:cs="Times New Roman"/>
                <w:sz w:val="24"/>
                <w:szCs w:val="24"/>
                <w:lang w:eastAsia="tr-TR"/>
              </w:rPr>
              <w:t>53</w:t>
            </w:r>
          </w:p>
        </w:tc>
      </w:tr>
      <w:tr w:rsidR="00E50E56" w:rsidRPr="00BC4419" w:rsidTr="00BC4419">
        <w:tc>
          <w:tcPr>
            <w:tcW w:w="887" w:type="dxa"/>
          </w:tcPr>
          <w:p w:rsidR="00E50E56" w:rsidRDefault="00E50E56" w:rsidP="00BC4419">
            <w:pPr>
              <w:ind w:firstLine="0"/>
              <w:rPr>
                <w:rFonts w:eastAsia="Times New Roman" w:cs="Times New Roman"/>
                <w:sz w:val="24"/>
                <w:szCs w:val="24"/>
                <w:lang w:eastAsia="tr-TR"/>
              </w:rPr>
            </w:pPr>
          </w:p>
          <w:p w:rsidR="00E50E56" w:rsidRDefault="00E50E56" w:rsidP="00BC4419">
            <w:pPr>
              <w:ind w:firstLine="0"/>
              <w:rPr>
                <w:rFonts w:eastAsia="Times New Roman" w:cs="Times New Roman"/>
                <w:sz w:val="24"/>
                <w:szCs w:val="24"/>
                <w:lang w:eastAsia="tr-TR"/>
              </w:rPr>
            </w:pPr>
          </w:p>
        </w:tc>
        <w:tc>
          <w:tcPr>
            <w:tcW w:w="532" w:type="dxa"/>
          </w:tcPr>
          <w:p w:rsidR="00E50E56" w:rsidRPr="00BC4419" w:rsidRDefault="00E50E56" w:rsidP="00BC4419">
            <w:pPr>
              <w:ind w:firstLine="0"/>
              <w:contextualSpacing/>
              <w:rPr>
                <w:rFonts w:eastAsia="Times New Roman" w:cs="Times New Roman"/>
                <w:sz w:val="24"/>
                <w:szCs w:val="24"/>
                <w:lang w:eastAsia="tr-TR"/>
              </w:rPr>
            </w:pPr>
          </w:p>
        </w:tc>
        <w:tc>
          <w:tcPr>
            <w:tcW w:w="567" w:type="dxa"/>
            <w:gridSpan w:val="2"/>
          </w:tcPr>
          <w:p w:rsidR="00E50E56" w:rsidRDefault="00E50E56" w:rsidP="00BC4419">
            <w:pPr>
              <w:ind w:firstLine="0"/>
              <w:contextualSpacing/>
              <w:rPr>
                <w:rFonts w:eastAsia="Times New Roman" w:cs="Times New Roman"/>
                <w:sz w:val="24"/>
                <w:szCs w:val="24"/>
                <w:lang w:eastAsia="tr-TR"/>
              </w:rPr>
            </w:pPr>
            <w:r>
              <w:rPr>
                <w:rFonts w:eastAsia="Times New Roman" w:cs="Times New Roman"/>
                <w:sz w:val="24"/>
                <w:szCs w:val="24"/>
                <w:lang w:eastAsia="tr-TR"/>
              </w:rPr>
              <w:t>3.</w:t>
            </w:r>
          </w:p>
        </w:tc>
        <w:tc>
          <w:tcPr>
            <w:tcW w:w="6662" w:type="dxa"/>
          </w:tcPr>
          <w:p w:rsidR="00E50E56" w:rsidRDefault="00E50E56" w:rsidP="00BC4419">
            <w:pPr>
              <w:ind w:firstLine="0"/>
              <w:contextualSpacing/>
              <w:rPr>
                <w:rFonts w:eastAsia="Calibri" w:cs="Times New Roman"/>
                <w:sz w:val="24"/>
                <w:szCs w:val="24"/>
              </w:rPr>
            </w:pPr>
            <w:r w:rsidRPr="00107BA1">
              <w:rPr>
                <w:rFonts w:eastAsia="Calibri" w:cs="Times New Roman"/>
                <w:sz w:val="24"/>
                <w:szCs w:val="24"/>
              </w:rPr>
              <w:t>Kamu Çalışanlarının Aylık Maaş</w:t>
            </w:r>
            <w:r w:rsidR="00044890">
              <w:rPr>
                <w:rFonts w:eastAsia="Calibri" w:cs="Times New Roman"/>
                <w:sz w:val="24"/>
                <w:szCs w:val="24"/>
              </w:rPr>
              <w:t>,</w:t>
            </w:r>
            <w:r w:rsidRPr="00107BA1">
              <w:rPr>
                <w:rFonts w:eastAsia="Calibri" w:cs="Times New Roman"/>
                <w:sz w:val="24"/>
                <w:szCs w:val="24"/>
              </w:rPr>
              <w:t xml:space="preserve"> Ücret ve Diğer Ödeneklerinin Düzenlenmesi (Değişiklik No:4) Yasa Tasarısı</w:t>
            </w:r>
            <w:r w:rsidR="00044890">
              <w:rPr>
                <w:rFonts w:eastAsia="Calibri" w:cs="Times New Roman"/>
                <w:sz w:val="24"/>
                <w:szCs w:val="24"/>
              </w:rPr>
              <w:t xml:space="preserve"> </w:t>
            </w:r>
            <w:r w:rsidR="00044890" w:rsidRPr="00107BA1">
              <w:rPr>
                <w:rFonts w:eastAsia="Times New Roman" w:cs="Times New Roman"/>
                <w:sz w:val="24"/>
                <w:szCs w:val="24"/>
                <w:lang w:eastAsia="tr-TR"/>
              </w:rPr>
              <w:t>(Y.T.NO:</w:t>
            </w:r>
            <w:proofErr w:type="gramStart"/>
            <w:r w:rsidR="00044890" w:rsidRPr="00107BA1">
              <w:rPr>
                <w:rFonts w:eastAsia="Times New Roman" w:cs="Times New Roman"/>
                <w:sz w:val="24"/>
                <w:szCs w:val="24"/>
                <w:lang w:eastAsia="tr-TR"/>
              </w:rPr>
              <w:t>139/2/2023</w:t>
            </w:r>
            <w:proofErr w:type="gramEnd"/>
            <w:r w:rsidR="00044890">
              <w:rPr>
                <w:rFonts w:eastAsia="Times New Roman" w:cs="Times New Roman"/>
                <w:sz w:val="24"/>
                <w:szCs w:val="24"/>
                <w:lang w:eastAsia="tr-TR"/>
              </w:rPr>
              <w:t>)</w:t>
            </w:r>
            <w:r w:rsidRPr="00107BA1">
              <w:rPr>
                <w:rFonts w:eastAsia="Calibri" w:cs="Times New Roman"/>
                <w:sz w:val="24"/>
                <w:szCs w:val="24"/>
              </w:rPr>
              <w:t xml:space="preserve"> ve İdari</w:t>
            </w:r>
            <w:r w:rsidR="00044890">
              <w:rPr>
                <w:rFonts w:eastAsia="Calibri" w:cs="Times New Roman"/>
                <w:sz w:val="24"/>
                <w:szCs w:val="24"/>
              </w:rPr>
              <w:t>,</w:t>
            </w:r>
            <w:r w:rsidRPr="00107BA1">
              <w:rPr>
                <w:rFonts w:eastAsia="Calibri" w:cs="Times New Roman"/>
                <w:sz w:val="24"/>
                <w:szCs w:val="24"/>
              </w:rPr>
              <w:t xml:space="preserve"> Kamu ve Sağlık İşler</w:t>
            </w:r>
            <w:r w:rsidR="00044890">
              <w:rPr>
                <w:rFonts w:eastAsia="Calibri" w:cs="Times New Roman"/>
                <w:sz w:val="24"/>
                <w:szCs w:val="24"/>
              </w:rPr>
              <w:t>i Komitesinin T</w:t>
            </w:r>
            <w:r>
              <w:rPr>
                <w:rFonts w:eastAsia="Calibri" w:cs="Times New Roman"/>
                <w:sz w:val="24"/>
                <w:szCs w:val="24"/>
              </w:rPr>
              <w:t>asarıya ilişkin R</w:t>
            </w:r>
            <w:r w:rsidRPr="00107BA1">
              <w:rPr>
                <w:rFonts w:eastAsia="Calibri" w:cs="Times New Roman"/>
                <w:sz w:val="24"/>
                <w:szCs w:val="24"/>
              </w:rPr>
              <w:t>aporu</w:t>
            </w:r>
            <w:r>
              <w:rPr>
                <w:rFonts w:eastAsia="Calibri" w:cs="Times New Roman"/>
                <w:sz w:val="24"/>
                <w:szCs w:val="24"/>
              </w:rPr>
              <w:t>.</w:t>
            </w:r>
          </w:p>
          <w:p w:rsidR="00E50E56" w:rsidRPr="00107BA1" w:rsidRDefault="00E50E56" w:rsidP="00BC4419">
            <w:pPr>
              <w:ind w:firstLine="0"/>
              <w:contextualSpacing/>
              <w:rPr>
                <w:rFonts w:eastAsia="Calibri" w:cs="Times New Roman"/>
                <w:sz w:val="24"/>
                <w:szCs w:val="24"/>
              </w:rPr>
            </w:pPr>
          </w:p>
        </w:tc>
        <w:tc>
          <w:tcPr>
            <w:tcW w:w="850" w:type="dxa"/>
          </w:tcPr>
          <w:p w:rsidR="00E50E56" w:rsidRDefault="00044890" w:rsidP="00BC4419">
            <w:pPr>
              <w:ind w:firstLine="0"/>
              <w:jc w:val="center"/>
              <w:rPr>
                <w:rFonts w:eastAsia="Times New Roman" w:cs="Times New Roman"/>
                <w:sz w:val="24"/>
                <w:szCs w:val="24"/>
                <w:lang w:eastAsia="tr-TR"/>
              </w:rPr>
            </w:pPr>
            <w:r>
              <w:rPr>
                <w:rFonts w:eastAsia="Times New Roman" w:cs="Times New Roman"/>
                <w:sz w:val="24"/>
                <w:szCs w:val="24"/>
                <w:lang w:eastAsia="tr-TR"/>
              </w:rPr>
              <w:t>60</w:t>
            </w:r>
          </w:p>
        </w:tc>
      </w:tr>
      <w:tr w:rsidR="0076018D" w:rsidRPr="00BC4419" w:rsidTr="00BC4419">
        <w:tc>
          <w:tcPr>
            <w:tcW w:w="887" w:type="dxa"/>
          </w:tcPr>
          <w:p w:rsidR="0076018D" w:rsidRDefault="0076018D" w:rsidP="00BC4419">
            <w:pPr>
              <w:ind w:firstLine="0"/>
              <w:rPr>
                <w:rFonts w:eastAsia="Times New Roman" w:cs="Times New Roman"/>
                <w:sz w:val="24"/>
                <w:szCs w:val="24"/>
                <w:lang w:eastAsia="tr-TR"/>
              </w:rPr>
            </w:pPr>
          </w:p>
          <w:p w:rsidR="0076018D" w:rsidRDefault="0076018D" w:rsidP="00BC4419">
            <w:pPr>
              <w:ind w:firstLine="0"/>
              <w:rPr>
                <w:rFonts w:eastAsia="Times New Roman" w:cs="Times New Roman"/>
                <w:sz w:val="24"/>
                <w:szCs w:val="24"/>
                <w:lang w:eastAsia="tr-TR"/>
              </w:rPr>
            </w:pPr>
          </w:p>
        </w:tc>
        <w:tc>
          <w:tcPr>
            <w:tcW w:w="532" w:type="dxa"/>
          </w:tcPr>
          <w:p w:rsidR="0076018D" w:rsidRPr="00BC4419" w:rsidRDefault="0076018D" w:rsidP="00BC4419">
            <w:pPr>
              <w:ind w:firstLine="0"/>
              <w:contextualSpacing/>
              <w:rPr>
                <w:rFonts w:eastAsia="Times New Roman" w:cs="Times New Roman"/>
                <w:sz w:val="24"/>
                <w:szCs w:val="24"/>
                <w:lang w:eastAsia="tr-TR"/>
              </w:rPr>
            </w:pPr>
          </w:p>
        </w:tc>
        <w:tc>
          <w:tcPr>
            <w:tcW w:w="567" w:type="dxa"/>
            <w:gridSpan w:val="2"/>
          </w:tcPr>
          <w:p w:rsidR="0076018D" w:rsidRDefault="0076018D" w:rsidP="00BC4419">
            <w:pPr>
              <w:ind w:firstLine="0"/>
              <w:contextualSpacing/>
              <w:rPr>
                <w:rFonts w:eastAsia="Times New Roman" w:cs="Times New Roman"/>
                <w:sz w:val="24"/>
                <w:szCs w:val="24"/>
                <w:lang w:eastAsia="tr-TR"/>
              </w:rPr>
            </w:pPr>
            <w:r>
              <w:rPr>
                <w:rFonts w:eastAsia="Times New Roman" w:cs="Times New Roman"/>
                <w:sz w:val="24"/>
                <w:szCs w:val="24"/>
                <w:lang w:eastAsia="tr-TR"/>
              </w:rPr>
              <w:t>4.</w:t>
            </w:r>
          </w:p>
        </w:tc>
        <w:tc>
          <w:tcPr>
            <w:tcW w:w="6662" w:type="dxa"/>
          </w:tcPr>
          <w:p w:rsidR="0076018D" w:rsidRDefault="0001307C" w:rsidP="00BC4419">
            <w:pPr>
              <w:ind w:firstLine="0"/>
              <w:contextualSpacing/>
              <w:rPr>
                <w:rFonts w:cs="Times New Roman"/>
                <w:sz w:val="24"/>
                <w:szCs w:val="24"/>
              </w:rPr>
            </w:pPr>
            <w:r w:rsidRPr="00107BA1">
              <w:rPr>
                <w:rFonts w:cs="Times New Roman"/>
                <w:sz w:val="24"/>
                <w:szCs w:val="24"/>
              </w:rPr>
              <w:t>Belediyelerin Birleştirilmesine İlişkin (Özel) (Değişiklik No-2) Yasa Önerisi</w:t>
            </w:r>
            <w:r>
              <w:rPr>
                <w:rFonts w:cs="Times New Roman"/>
                <w:sz w:val="24"/>
                <w:szCs w:val="24"/>
              </w:rPr>
              <w:t xml:space="preserve"> </w:t>
            </w:r>
            <w:r>
              <w:rPr>
                <w:rFonts w:eastAsia="Times New Roman" w:cs="Times New Roman"/>
                <w:sz w:val="24"/>
                <w:szCs w:val="24"/>
              </w:rPr>
              <w:t xml:space="preserve">(Y.Ö.NO: </w:t>
            </w:r>
            <w:proofErr w:type="gramStart"/>
            <w:r>
              <w:rPr>
                <w:rFonts w:eastAsia="Times New Roman" w:cs="Times New Roman"/>
                <w:sz w:val="24"/>
                <w:szCs w:val="24"/>
              </w:rPr>
              <w:t>52/3/2023</w:t>
            </w:r>
            <w:proofErr w:type="gramEnd"/>
            <w:r>
              <w:rPr>
                <w:rFonts w:eastAsia="Times New Roman" w:cs="Times New Roman"/>
                <w:sz w:val="24"/>
                <w:szCs w:val="24"/>
              </w:rPr>
              <w:t>)</w:t>
            </w:r>
            <w:r w:rsidRPr="00107BA1">
              <w:rPr>
                <w:rFonts w:cs="Times New Roman"/>
                <w:sz w:val="24"/>
                <w:szCs w:val="24"/>
              </w:rPr>
              <w:t xml:space="preserve"> ve İdari, Kamu ve Sağlık İşleri Komitesinin Öneriye ilişkin Raporu</w:t>
            </w:r>
            <w:r>
              <w:rPr>
                <w:rFonts w:cs="Times New Roman"/>
                <w:sz w:val="24"/>
                <w:szCs w:val="24"/>
              </w:rPr>
              <w:t>.</w:t>
            </w:r>
          </w:p>
          <w:p w:rsidR="0001307C" w:rsidRPr="00107BA1" w:rsidRDefault="0001307C" w:rsidP="00BC4419">
            <w:pPr>
              <w:ind w:firstLine="0"/>
              <w:contextualSpacing/>
              <w:rPr>
                <w:rFonts w:eastAsia="Calibri" w:cs="Times New Roman"/>
                <w:sz w:val="24"/>
                <w:szCs w:val="24"/>
              </w:rPr>
            </w:pPr>
          </w:p>
        </w:tc>
        <w:tc>
          <w:tcPr>
            <w:tcW w:w="850" w:type="dxa"/>
          </w:tcPr>
          <w:p w:rsidR="0076018D" w:rsidRDefault="00FA011A" w:rsidP="00BC4419">
            <w:pPr>
              <w:ind w:firstLine="0"/>
              <w:jc w:val="center"/>
              <w:rPr>
                <w:rFonts w:eastAsia="Times New Roman" w:cs="Times New Roman"/>
                <w:sz w:val="24"/>
                <w:szCs w:val="24"/>
                <w:lang w:eastAsia="tr-TR"/>
              </w:rPr>
            </w:pPr>
            <w:r>
              <w:rPr>
                <w:rFonts w:eastAsia="Times New Roman" w:cs="Times New Roman"/>
                <w:sz w:val="24"/>
                <w:szCs w:val="24"/>
                <w:lang w:eastAsia="tr-TR"/>
              </w:rPr>
              <w:t>68</w:t>
            </w:r>
          </w:p>
        </w:tc>
      </w:tr>
      <w:tr w:rsidR="00BC4419" w:rsidRPr="00BC4419" w:rsidTr="00BC4419">
        <w:tc>
          <w:tcPr>
            <w:tcW w:w="887" w:type="dxa"/>
          </w:tcPr>
          <w:p w:rsidR="00BC4419" w:rsidRPr="00BC4419" w:rsidRDefault="00F93E01" w:rsidP="00BC4419">
            <w:pPr>
              <w:ind w:firstLine="0"/>
              <w:rPr>
                <w:rFonts w:eastAsia="Times New Roman" w:cs="Times New Roman"/>
                <w:sz w:val="24"/>
                <w:szCs w:val="24"/>
                <w:lang w:eastAsia="tr-TR"/>
              </w:rPr>
            </w:pPr>
            <w:r>
              <w:rPr>
                <w:rFonts w:eastAsia="Times New Roman" w:cs="Times New Roman"/>
                <w:sz w:val="24"/>
                <w:szCs w:val="24"/>
                <w:lang w:eastAsia="tr-TR"/>
              </w:rPr>
              <w:t>IV</w:t>
            </w:r>
            <w:r w:rsidR="00BC4419" w:rsidRPr="00BC4419">
              <w:rPr>
                <w:rFonts w:eastAsia="Times New Roman" w:cs="Times New Roman"/>
                <w:sz w:val="24"/>
                <w:szCs w:val="24"/>
                <w:lang w:eastAsia="tr-TR"/>
              </w:rPr>
              <w:t>.</w:t>
            </w:r>
          </w:p>
        </w:tc>
        <w:tc>
          <w:tcPr>
            <w:tcW w:w="7761" w:type="dxa"/>
            <w:gridSpan w:val="4"/>
          </w:tcPr>
          <w:p w:rsidR="00BC4419" w:rsidRPr="00BC4419" w:rsidRDefault="00BC4419" w:rsidP="00BC4419">
            <w:pPr>
              <w:ind w:firstLine="0"/>
              <w:contextualSpacing/>
              <w:rPr>
                <w:rFonts w:eastAsia="Times New Roman" w:cs="Times New Roman"/>
                <w:sz w:val="24"/>
                <w:szCs w:val="24"/>
                <w:lang w:eastAsia="tr-TR"/>
              </w:rPr>
            </w:pPr>
            <w:r w:rsidRPr="00BC4419">
              <w:rPr>
                <w:rFonts w:eastAsia="Times New Roman" w:cs="Times New Roman"/>
                <w:sz w:val="24"/>
                <w:szCs w:val="24"/>
                <w:lang w:eastAsia="tr-TR"/>
              </w:rPr>
              <w:t>SEÇİMLER VE OYLAMASI YAPILACAK İŞLER</w:t>
            </w:r>
          </w:p>
          <w:p w:rsidR="00BC4419" w:rsidRPr="00BC4419" w:rsidRDefault="00BC4419" w:rsidP="00BC4419">
            <w:pPr>
              <w:ind w:firstLine="0"/>
              <w:contextualSpacing/>
              <w:rPr>
                <w:rFonts w:eastAsia="Times New Roman" w:cs="Times New Roman"/>
                <w:sz w:val="24"/>
                <w:szCs w:val="24"/>
                <w:lang w:eastAsia="tr-TR"/>
              </w:rPr>
            </w:pPr>
          </w:p>
        </w:tc>
        <w:tc>
          <w:tcPr>
            <w:tcW w:w="850" w:type="dxa"/>
          </w:tcPr>
          <w:p w:rsidR="00BC4419" w:rsidRPr="00BC4419" w:rsidRDefault="00BC4419" w:rsidP="00BC4419">
            <w:pPr>
              <w:ind w:firstLine="0"/>
              <w:jc w:val="center"/>
              <w:rPr>
                <w:rFonts w:eastAsia="Times New Roman" w:cs="Times New Roman"/>
                <w:sz w:val="24"/>
                <w:szCs w:val="24"/>
                <w:lang w:eastAsia="tr-TR"/>
              </w:rPr>
            </w:pPr>
          </w:p>
        </w:tc>
      </w:tr>
      <w:tr w:rsidR="00BC4419" w:rsidRPr="00BC4419" w:rsidTr="00BC4419">
        <w:tc>
          <w:tcPr>
            <w:tcW w:w="887" w:type="dxa"/>
          </w:tcPr>
          <w:p w:rsidR="00BC4419" w:rsidRPr="00BC4419" w:rsidRDefault="00BC4419" w:rsidP="00BC4419">
            <w:pPr>
              <w:ind w:firstLine="0"/>
              <w:rPr>
                <w:rFonts w:eastAsia="Times New Roman" w:cs="Times New Roman"/>
                <w:sz w:val="24"/>
                <w:szCs w:val="24"/>
                <w:lang w:eastAsia="tr-TR"/>
              </w:rPr>
            </w:pPr>
          </w:p>
        </w:tc>
        <w:tc>
          <w:tcPr>
            <w:tcW w:w="532" w:type="dxa"/>
          </w:tcPr>
          <w:p w:rsidR="00BC4419" w:rsidRPr="00BC4419" w:rsidRDefault="00BC4419" w:rsidP="00BC4419">
            <w:pPr>
              <w:ind w:firstLine="0"/>
              <w:contextualSpacing/>
              <w:rPr>
                <w:rFonts w:eastAsia="Times New Roman" w:cs="Times New Roman"/>
                <w:sz w:val="24"/>
                <w:szCs w:val="24"/>
                <w:lang w:eastAsia="tr-TR"/>
              </w:rPr>
            </w:pPr>
            <w:r w:rsidRPr="00BC4419">
              <w:rPr>
                <w:rFonts w:eastAsia="Times New Roman" w:cs="Times New Roman"/>
                <w:sz w:val="24"/>
                <w:szCs w:val="24"/>
                <w:lang w:eastAsia="tr-TR"/>
              </w:rPr>
              <w:t>-</w:t>
            </w:r>
          </w:p>
        </w:tc>
        <w:tc>
          <w:tcPr>
            <w:tcW w:w="7229" w:type="dxa"/>
            <w:gridSpan w:val="3"/>
          </w:tcPr>
          <w:p w:rsidR="00BC4419" w:rsidRPr="00BC4419" w:rsidRDefault="0015441D" w:rsidP="00BC4419">
            <w:pPr>
              <w:ind w:firstLine="0"/>
              <w:contextualSpacing/>
              <w:rPr>
                <w:rFonts w:eastAsia="Times New Roman" w:cs="Times New Roman"/>
                <w:sz w:val="24"/>
                <w:szCs w:val="24"/>
                <w:lang w:eastAsia="tr-TR"/>
              </w:rPr>
            </w:pPr>
            <w:r w:rsidRPr="0015441D">
              <w:rPr>
                <w:rFonts w:eastAsia="Calibri" w:cs="Times New Roman"/>
                <w:sz w:val="24"/>
                <w:szCs w:val="24"/>
              </w:rPr>
              <w:t>Kamu Hizmeti Komisyonu ve Dairesi (Kuruluş, Görev ve Çalışma Esasları) (Değişiklik) Yasa Ta</w:t>
            </w:r>
            <w:r>
              <w:rPr>
                <w:rFonts w:eastAsia="Calibri" w:cs="Times New Roman"/>
                <w:sz w:val="24"/>
                <w:szCs w:val="24"/>
              </w:rPr>
              <w:t>sarısının (</w:t>
            </w:r>
            <w:proofErr w:type="spellStart"/>
            <w:r>
              <w:rPr>
                <w:rFonts w:eastAsia="Calibri" w:cs="Times New Roman"/>
                <w:sz w:val="24"/>
                <w:szCs w:val="24"/>
              </w:rPr>
              <w:t>Y.T.No</w:t>
            </w:r>
            <w:proofErr w:type="spellEnd"/>
            <w:r>
              <w:rPr>
                <w:rFonts w:eastAsia="Calibri" w:cs="Times New Roman"/>
                <w:sz w:val="24"/>
                <w:szCs w:val="24"/>
              </w:rPr>
              <w:t xml:space="preserve">: </w:t>
            </w:r>
            <w:proofErr w:type="gramStart"/>
            <w:r>
              <w:rPr>
                <w:rFonts w:eastAsia="Calibri" w:cs="Times New Roman"/>
                <w:sz w:val="24"/>
                <w:szCs w:val="24"/>
              </w:rPr>
              <w:t>110/2/2023</w:t>
            </w:r>
            <w:proofErr w:type="gramEnd"/>
            <w:r>
              <w:rPr>
                <w:rFonts w:eastAsia="Calibri" w:cs="Times New Roman"/>
                <w:sz w:val="24"/>
                <w:szCs w:val="24"/>
              </w:rPr>
              <w:t>) Üçüncü G</w:t>
            </w:r>
            <w:r w:rsidRPr="0015441D">
              <w:rPr>
                <w:rFonts w:eastAsia="Calibri" w:cs="Times New Roman"/>
                <w:sz w:val="24"/>
                <w:szCs w:val="24"/>
              </w:rPr>
              <w:t>örüşmesi.</w:t>
            </w:r>
          </w:p>
        </w:tc>
        <w:tc>
          <w:tcPr>
            <w:tcW w:w="850" w:type="dxa"/>
          </w:tcPr>
          <w:p w:rsidR="00BC4419" w:rsidRPr="00BC4419" w:rsidRDefault="0076018D" w:rsidP="00BC4419">
            <w:pPr>
              <w:ind w:firstLine="0"/>
              <w:jc w:val="center"/>
              <w:rPr>
                <w:rFonts w:eastAsia="Times New Roman" w:cs="Times New Roman"/>
                <w:sz w:val="24"/>
                <w:szCs w:val="24"/>
                <w:lang w:eastAsia="tr-TR"/>
              </w:rPr>
            </w:pPr>
            <w:r>
              <w:rPr>
                <w:rFonts w:eastAsia="Times New Roman" w:cs="Times New Roman"/>
                <w:sz w:val="24"/>
                <w:szCs w:val="24"/>
                <w:lang w:eastAsia="tr-TR"/>
              </w:rPr>
              <w:t>76</w:t>
            </w:r>
          </w:p>
        </w:tc>
      </w:tr>
      <w:tr w:rsidR="00BC4419" w:rsidRPr="00BC4419" w:rsidTr="00BC4419">
        <w:tc>
          <w:tcPr>
            <w:tcW w:w="887" w:type="dxa"/>
          </w:tcPr>
          <w:p w:rsidR="00BC4419" w:rsidRPr="00BC4419" w:rsidRDefault="00BC4419" w:rsidP="00BC4419">
            <w:pPr>
              <w:ind w:firstLine="0"/>
              <w:rPr>
                <w:rFonts w:eastAsia="Times New Roman" w:cs="Times New Roman"/>
                <w:sz w:val="24"/>
                <w:szCs w:val="24"/>
                <w:lang w:eastAsia="tr-TR"/>
              </w:rPr>
            </w:pPr>
          </w:p>
        </w:tc>
        <w:tc>
          <w:tcPr>
            <w:tcW w:w="532" w:type="dxa"/>
          </w:tcPr>
          <w:p w:rsidR="00BC4419" w:rsidRPr="00BC4419" w:rsidRDefault="00BC4419" w:rsidP="00BC4419">
            <w:pPr>
              <w:ind w:firstLine="0"/>
              <w:contextualSpacing/>
              <w:rPr>
                <w:rFonts w:eastAsia="Times New Roman" w:cs="Times New Roman"/>
                <w:sz w:val="24"/>
                <w:szCs w:val="24"/>
                <w:lang w:eastAsia="tr-TR"/>
              </w:rPr>
            </w:pPr>
          </w:p>
        </w:tc>
        <w:tc>
          <w:tcPr>
            <w:tcW w:w="236" w:type="dxa"/>
          </w:tcPr>
          <w:p w:rsidR="00BC4419" w:rsidRPr="00BC4419" w:rsidRDefault="00BC4419" w:rsidP="00BC4419">
            <w:pPr>
              <w:ind w:firstLine="0"/>
              <w:contextualSpacing/>
              <w:rPr>
                <w:rFonts w:eastAsia="Times New Roman" w:cs="Times New Roman"/>
                <w:sz w:val="24"/>
                <w:szCs w:val="24"/>
                <w:lang w:eastAsia="tr-TR"/>
              </w:rPr>
            </w:pPr>
          </w:p>
        </w:tc>
        <w:tc>
          <w:tcPr>
            <w:tcW w:w="6993" w:type="dxa"/>
            <w:gridSpan w:val="2"/>
          </w:tcPr>
          <w:p w:rsidR="00BC4419" w:rsidRPr="00BC4419" w:rsidRDefault="00BC4419" w:rsidP="00BC4419">
            <w:pPr>
              <w:ind w:firstLine="0"/>
              <w:contextualSpacing/>
              <w:rPr>
                <w:rFonts w:eastAsia="Calibri" w:cs="Times New Roman"/>
                <w:sz w:val="24"/>
                <w:szCs w:val="24"/>
              </w:rPr>
            </w:pPr>
          </w:p>
        </w:tc>
        <w:tc>
          <w:tcPr>
            <w:tcW w:w="850" w:type="dxa"/>
          </w:tcPr>
          <w:p w:rsidR="00BC4419" w:rsidRPr="00BC4419" w:rsidRDefault="00BC4419" w:rsidP="00BC4419">
            <w:pPr>
              <w:ind w:firstLine="0"/>
              <w:jc w:val="center"/>
              <w:rPr>
                <w:rFonts w:eastAsia="Times New Roman" w:cs="Times New Roman"/>
                <w:sz w:val="24"/>
                <w:szCs w:val="24"/>
                <w:lang w:eastAsia="tr-TR"/>
              </w:rPr>
            </w:pPr>
          </w:p>
        </w:tc>
      </w:tr>
    </w:tbl>
    <w:p w:rsidR="00862D79" w:rsidRPr="00107BA1" w:rsidRDefault="00862D79" w:rsidP="00862D79">
      <w:pPr>
        <w:ind w:firstLine="0"/>
        <w:rPr>
          <w:rFonts w:cs="Times New Roman"/>
          <w:sz w:val="24"/>
          <w:szCs w:val="24"/>
        </w:rPr>
      </w:pPr>
    </w:p>
    <w:p w:rsidR="00862D79" w:rsidRPr="00107BA1" w:rsidRDefault="00BC4419" w:rsidP="00862D79">
      <w:pPr>
        <w:ind w:firstLine="0"/>
        <w:rPr>
          <w:rFonts w:cs="Times New Roman"/>
          <w:sz w:val="24"/>
          <w:szCs w:val="24"/>
        </w:rPr>
      </w:pPr>
      <w:r>
        <w:rPr>
          <w:rFonts w:cs="Times New Roman"/>
          <w:sz w:val="24"/>
          <w:szCs w:val="24"/>
        </w:rPr>
        <w:br w:type="page"/>
      </w:r>
    </w:p>
    <w:tbl>
      <w:tblPr>
        <w:tblW w:w="9356" w:type="dxa"/>
        <w:tblInd w:w="-176" w:type="dxa"/>
        <w:tblLayout w:type="fixed"/>
        <w:tblLook w:val="04A0" w:firstRow="1" w:lastRow="0" w:firstColumn="1" w:lastColumn="0" w:noHBand="0" w:noVBand="1"/>
      </w:tblPr>
      <w:tblGrid>
        <w:gridCol w:w="851"/>
        <w:gridCol w:w="7513"/>
        <w:gridCol w:w="992"/>
      </w:tblGrid>
      <w:tr w:rsidR="00BC4419" w:rsidRPr="00BC4419" w:rsidTr="00E14A0D">
        <w:tc>
          <w:tcPr>
            <w:tcW w:w="9356" w:type="dxa"/>
            <w:gridSpan w:val="3"/>
          </w:tcPr>
          <w:p w:rsidR="00BC4419" w:rsidRPr="00BC4419" w:rsidRDefault="00BC4419" w:rsidP="00BC4419">
            <w:pPr>
              <w:ind w:firstLine="0"/>
              <w:jc w:val="center"/>
              <w:rPr>
                <w:rFonts w:eastAsia="Times New Roman" w:cs="Times New Roman"/>
                <w:noProof/>
                <w:sz w:val="24"/>
                <w:szCs w:val="24"/>
                <w:lang w:eastAsia="tr-TR"/>
              </w:rPr>
            </w:pPr>
            <w:r w:rsidRPr="00BC4419">
              <w:rPr>
                <w:rFonts w:cs="Times New Roman"/>
                <w:szCs w:val="32"/>
              </w:rPr>
              <w:lastRenderedPageBreak/>
              <w:br w:type="page"/>
            </w:r>
            <w:r w:rsidRPr="00BC4419">
              <w:rPr>
                <w:rFonts w:eastAsia="Times New Roman" w:cs="Times New Roman"/>
                <w:noProof/>
                <w:sz w:val="24"/>
                <w:szCs w:val="24"/>
                <w:lang w:eastAsia="tr-TR"/>
              </w:rPr>
              <w:t>GELEN EVRAK</w:t>
            </w:r>
          </w:p>
          <w:p w:rsidR="00BC4419" w:rsidRPr="00BC4419" w:rsidRDefault="00BC4419" w:rsidP="00BC4419">
            <w:pPr>
              <w:ind w:firstLine="0"/>
              <w:rPr>
                <w:rFonts w:eastAsia="Times New Roman" w:cs="Times New Roman"/>
                <w:sz w:val="24"/>
                <w:szCs w:val="24"/>
                <w:lang w:val="en-US" w:eastAsia="tr-TR"/>
              </w:rPr>
            </w:pPr>
          </w:p>
        </w:tc>
      </w:tr>
      <w:tr w:rsidR="00BC4419" w:rsidRPr="00BC4419" w:rsidTr="00E14A0D">
        <w:tc>
          <w:tcPr>
            <w:tcW w:w="9356" w:type="dxa"/>
            <w:gridSpan w:val="3"/>
          </w:tcPr>
          <w:p w:rsidR="00BC4419" w:rsidRPr="00BC4419" w:rsidRDefault="00BC4419" w:rsidP="00BC4419">
            <w:pPr>
              <w:ind w:firstLine="0"/>
              <w:rPr>
                <w:rFonts w:eastAsia="Times New Roman" w:cs="Times New Roman"/>
                <w:noProof/>
                <w:sz w:val="24"/>
                <w:szCs w:val="24"/>
                <w:lang w:eastAsia="tr-TR"/>
              </w:rPr>
            </w:pPr>
            <w:r w:rsidRPr="00BC4419">
              <w:rPr>
                <w:rFonts w:eastAsia="Times New Roman" w:cs="Times New Roman"/>
                <w:noProof/>
                <w:sz w:val="24"/>
                <w:szCs w:val="24"/>
                <w:lang w:eastAsia="tr-TR"/>
              </w:rPr>
              <w:t>RAPORLAR:</w:t>
            </w:r>
          </w:p>
          <w:p w:rsidR="00BC4419" w:rsidRPr="00BC4419" w:rsidRDefault="00BC4419" w:rsidP="00BC4419">
            <w:pPr>
              <w:ind w:firstLine="0"/>
              <w:rPr>
                <w:rFonts w:eastAsia="Times New Roman" w:cs="Times New Roman"/>
                <w:noProof/>
                <w:sz w:val="24"/>
                <w:szCs w:val="24"/>
                <w:lang w:eastAsia="tr-TR"/>
              </w:rPr>
            </w:pPr>
          </w:p>
        </w:tc>
      </w:tr>
      <w:tr w:rsidR="00F815F8" w:rsidRPr="00BC4419" w:rsidTr="008E6529">
        <w:tc>
          <w:tcPr>
            <w:tcW w:w="851" w:type="dxa"/>
          </w:tcPr>
          <w:p w:rsidR="00F815F8" w:rsidRPr="00E14A0D" w:rsidRDefault="00F815F8" w:rsidP="00E14A0D">
            <w:pPr>
              <w:pStyle w:val="ListeParagraf"/>
              <w:numPr>
                <w:ilvl w:val="0"/>
                <w:numId w:val="5"/>
              </w:numPr>
              <w:jc w:val="right"/>
              <w:rPr>
                <w:rFonts w:eastAsia="Times New Roman" w:cs="Times New Roman"/>
                <w:noProof/>
                <w:sz w:val="24"/>
                <w:szCs w:val="24"/>
                <w:lang w:eastAsia="tr-TR"/>
              </w:rPr>
            </w:pPr>
          </w:p>
        </w:tc>
        <w:tc>
          <w:tcPr>
            <w:tcW w:w="8505" w:type="dxa"/>
            <w:gridSpan w:val="2"/>
            <w:vAlign w:val="center"/>
          </w:tcPr>
          <w:p w:rsidR="00F815F8" w:rsidRPr="00BC4419" w:rsidRDefault="00F815F8" w:rsidP="00F815F8">
            <w:pPr>
              <w:widowControl w:val="0"/>
              <w:autoSpaceDE w:val="0"/>
              <w:autoSpaceDN w:val="0"/>
              <w:adjustRightInd w:val="0"/>
              <w:ind w:firstLine="0"/>
              <w:rPr>
                <w:rFonts w:eastAsia="Times New Roman" w:cs="Times New Roman"/>
                <w:sz w:val="24"/>
                <w:szCs w:val="24"/>
                <w:lang w:val="en-US" w:eastAsia="tr-TR"/>
              </w:rPr>
            </w:pPr>
            <w:r w:rsidRPr="0015441D">
              <w:rPr>
                <w:rFonts w:eastAsia="Calibri" w:cs="Times New Roman"/>
                <w:sz w:val="24"/>
                <w:szCs w:val="24"/>
                <w:lang w:eastAsia="tr-TR"/>
              </w:rPr>
              <w:t>Kamu Görevlileri (Değişiklik No:2) Yasa Tasarısı (</w:t>
            </w:r>
            <w:proofErr w:type="spellStart"/>
            <w:r w:rsidRPr="0015441D">
              <w:rPr>
                <w:rFonts w:eastAsia="Calibri" w:cs="Times New Roman"/>
                <w:sz w:val="24"/>
                <w:szCs w:val="24"/>
                <w:lang w:eastAsia="tr-TR"/>
              </w:rPr>
              <w:t>Y.T.No</w:t>
            </w:r>
            <w:proofErr w:type="spellEnd"/>
            <w:r w:rsidRPr="0015441D">
              <w:rPr>
                <w:rFonts w:eastAsia="Calibri" w:cs="Times New Roman"/>
                <w:sz w:val="24"/>
                <w:szCs w:val="24"/>
                <w:lang w:eastAsia="tr-TR"/>
              </w:rPr>
              <w:t xml:space="preserve">: </w:t>
            </w:r>
            <w:proofErr w:type="gramStart"/>
            <w:r w:rsidRPr="0015441D">
              <w:rPr>
                <w:rFonts w:eastAsia="Calibri" w:cs="Times New Roman"/>
                <w:sz w:val="24"/>
                <w:szCs w:val="24"/>
                <w:lang w:eastAsia="tr-TR"/>
              </w:rPr>
              <w:t>137/2/2023</w:t>
            </w:r>
            <w:proofErr w:type="gramEnd"/>
            <w:r w:rsidRPr="0015441D">
              <w:rPr>
                <w:rFonts w:eastAsia="Calibri" w:cs="Times New Roman"/>
                <w:sz w:val="24"/>
                <w:szCs w:val="24"/>
                <w:lang w:eastAsia="tr-TR"/>
              </w:rPr>
              <w:t xml:space="preserve">) ve İdari, Kamu ve Sağlık İşleri Komitesinin Tasarıya İlişkin Raporu. </w:t>
            </w:r>
            <w:r w:rsidRPr="00E14A0D">
              <w:rPr>
                <w:rFonts w:eastAsia="Calibri" w:cs="Times New Roman"/>
                <w:sz w:val="24"/>
                <w:szCs w:val="24"/>
                <w:lang w:eastAsia="tr-TR"/>
              </w:rPr>
              <w:t>(Başkanlığa Geliş Tarihi:1.11.2023)</w:t>
            </w:r>
          </w:p>
        </w:tc>
      </w:tr>
      <w:tr w:rsidR="008A4FAE" w:rsidRPr="00BC4419" w:rsidTr="008A4FAE">
        <w:tc>
          <w:tcPr>
            <w:tcW w:w="851" w:type="dxa"/>
          </w:tcPr>
          <w:p w:rsidR="008A4FAE" w:rsidRPr="00BC4419" w:rsidRDefault="008A4FAE" w:rsidP="00BC4419">
            <w:pPr>
              <w:ind w:firstLine="0"/>
              <w:jc w:val="center"/>
              <w:rPr>
                <w:rFonts w:eastAsia="Times New Roman" w:cs="Times New Roman"/>
                <w:noProof/>
                <w:sz w:val="24"/>
                <w:szCs w:val="24"/>
                <w:lang w:eastAsia="tr-TR"/>
              </w:rPr>
            </w:pPr>
          </w:p>
        </w:tc>
        <w:tc>
          <w:tcPr>
            <w:tcW w:w="7513" w:type="dxa"/>
            <w:vAlign w:val="center"/>
          </w:tcPr>
          <w:p w:rsidR="008A4FAE" w:rsidRPr="00BC4419" w:rsidRDefault="008A4FAE" w:rsidP="00BC4419">
            <w:pPr>
              <w:widowControl w:val="0"/>
              <w:autoSpaceDE w:val="0"/>
              <w:autoSpaceDN w:val="0"/>
              <w:adjustRightInd w:val="0"/>
              <w:ind w:firstLine="0"/>
              <w:rPr>
                <w:rFonts w:eastAsia="Calibri" w:cs="Times New Roman"/>
                <w:sz w:val="24"/>
                <w:szCs w:val="24"/>
                <w:lang w:eastAsia="tr-TR"/>
              </w:rPr>
            </w:pPr>
          </w:p>
        </w:tc>
        <w:tc>
          <w:tcPr>
            <w:tcW w:w="992" w:type="dxa"/>
            <w:vAlign w:val="center"/>
          </w:tcPr>
          <w:p w:rsidR="008A4FAE" w:rsidRPr="00BC4419" w:rsidRDefault="008A4FAE" w:rsidP="00BC4419">
            <w:pPr>
              <w:widowControl w:val="0"/>
              <w:autoSpaceDE w:val="0"/>
              <w:autoSpaceDN w:val="0"/>
              <w:adjustRightInd w:val="0"/>
              <w:ind w:firstLine="0"/>
              <w:rPr>
                <w:rFonts w:eastAsia="Calibri" w:cs="Times New Roman"/>
                <w:sz w:val="24"/>
                <w:szCs w:val="24"/>
                <w:lang w:eastAsia="tr-TR"/>
              </w:rPr>
            </w:pPr>
          </w:p>
        </w:tc>
      </w:tr>
      <w:tr w:rsidR="00F815F8" w:rsidRPr="00BC4419" w:rsidTr="008E6529">
        <w:tc>
          <w:tcPr>
            <w:tcW w:w="851" w:type="dxa"/>
          </w:tcPr>
          <w:p w:rsidR="00F815F8" w:rsidRPr="00E14A0D" w:rsidRDefault="00F815F8" w:rsidP="00E14A0D">
            <w:pPr>
              <w:pStyle w:val="ListeParagraf"/>
              <w:numPr>
                <w:ilvl w:val="0"/>
                <w:numId w:val="5"/>
              </w:numPr>
              <w:jc w:val="right"/>
              <w:rPr>
                <w:rFonts w:eastAsia="Times New Roman" w:cs="Times New Roman"/>
                <w:noProof/>
                <w:sz w:val="24"/>
                <w:szCs w:val="24"/>
                <w:lang w:eastAsia="tr-TR"/>
              </w:rPr>
            </w:pPr>
          </w:p>
        </w:tc>
        <w:tc>
          <w:tcPr>
            <w:tcW w:w="8505" w:type="dxa"/>
            <w:gridSpan w:val="2"/>
            <w:vAlign w:val="center"/>
          </w:tcPr>
          <w:p w:rsidR="00F815F8" w:rsidRPr="00BC4419" w:rsidRDefault="00F815F8" w:rsidP="00F815F8">
            <w:pPr>
              <w:widowControl w:val="0"/>
              <w:autoSpaceDE w:val="0"/>
              <w:autoSpaceDN w:val="0"/>
              <w:adjustRightInd w:val="0"/>
              <w:ind w:firstLine="0"/>
              <w:rPr>
                <w:rFonts w:eastAsia="Calibri" w:cs="Times New Roman"/>
                <w:sz w:val="24"/>
                <w:szCs w:val="24"/>
                <w:lang w:eastAsia="tr-TR"/>
              </w:rPr>
            </w:pPr>
            <w:r w:rsidRPr="0015441D">
              <w:rPr>
                <w:rFonts w:eastAsia="Calibri" w:cs="Times New Roman"/>
                <w:sz w:val="24"/>
                <w:szCs w:val="24"/>
                <w:lang w:eastAsia="tr-TR"/>
              </w:rPr>
              <w:t>Kamu Sağlık Çalışanları (Değişiklik No:2) Yasa Tasarısı (</w:t>
            </w:r>
            <w:proofErr w:type="spellStart"/>
            <w:r w:rsidRPr="0015441D">
              <w:rPr>
                <w:rFonts w:eastAsia="Calibri" w:cs="Times New Roman"/>
                <w:sz w:val="24"/>
                <w:szCs w:val="24"/>
                <w:lang w:eastAsia="tr-TR"/>
              </w:rPr>
              <w:t>Y.T.No</w:t>
            </w:r>
            <w:proofErr w:type="spellEnd"/>
            <w:r w:rsidRPr="0015441D">
              <w:rPr>
                <w:rFonts w:eastAsia="Calibri" w:cs="Times New Roman"/>
                <w:sz w:val="24"/>
                <w:szCs w:val="24"/>
                <w:lang w:eastAsia="tr-TR"/>
              </w:rPr>
              <w:t xml:space="preserve">: 138/2/2023) </w:t>
            </w:r>
            <w:proofErr w:type="gramStart"/>
            <w:r w:rsidRPr="0015441D">
              <w:rPr>
                <w:rFonts w:eastAsia="Calibri" w:cs="Times New Roman"/>
                <w:sz w:val="24"/>
                <w:szCs w:val="24"/>
                <w:lang w:eastAsia="tr-TR"/>
              </w:rPr>
              <w:t>ve  İdari</w:t>
            </w:r>
            <w:proofErr w:type="gramEnd"/>
            <w:r w:rsidRPr="0015441D">
              <w:rPr>
                <w:rFonts w:eastAsia="Calibri" w:cs="Times New Roman"/>
                <w:sz w:val="24"/>
                <w:szCs w:val="24"/>
                <w:lang w:eastAsia="tr-TR"/>
              </w:rPr>
              <w:t xml:space="preserve">, Kamu ve Sağlık İşleri Komitesinin Tasarıya İlişkin Raporu. </w:t>
            </w:r>
            <w:r w:rsidRPr="00E14A0D">
              <w:rPr>
                <w:rFonts w:eastAsia="Calibri" w:cs="Times New Roman"/>
                <w:sz w:val="24"/>
                <w:szCs w:val="24"/>
                <w:lang w:eastAsia="tr-TR"/>
              </w:rPr>
              <w:t>(Başkanlığa Geliş Tarihi:1.11.2023)</w:t>
            </w:r>
          </w:p>
        </w:tc>
      </w:tr>
      <w:tr w:rsidR="008A4FAE" w:rsidRPr="00BC4419" w:rsidTr="003B2F77">
        <w:tc>
          <w:tcPr>
            <w:tcW w:w="851" w:type="dxa"/>
          </w:tcPr>
          <w:p w:rsidR="008A4FAE" w:rsidRPr="00BC4419" w:rsidRDefault="008A4FAE" w:rsidP="00BC4419">
            <w:pPr>
              <w:ind w:firstLine="0"/>
              <w:jc w:val="right"/>
              <w:rPr>
                <w:rFonts w:eastAsia="Times New Roman" w:cs="Times New Roman"/>
                <w:noProof/>
                <w:sz w:val="24"/>
                <w:szCs w:val="24"/>
                <w:lang w:eastAsia="tr-TR"/>
              </w:rPr>
            </w:pPr>
          </w:p>
        </w:tc>
        <w:tc>
          <w:tcPr>
            <w:tcW w:w="7513" w:type="dxa"/>
            <w:vAlign w:val="center"/>
          </w:tcPr>
          <w:p w:rsidR="008A4FAE" w:rsidRPr="0015441D" w:rsidRDefault="008A4FAE" w:rsidP="00BC4419">
            <w:pPr>
              <w:widowControl w:val="0"/>
              <w:autoSpaceDE w:val="0"/>
              <w:autoSpaceDN w:val="0"/>
              <w:adjustRightInd w:val="0"/>
              <w:ind w:firstLine="0"/>
              <w:rPr>
                <w:rFonts w:eastAsia="Calibri" w:cs="Times New Roman"/>
                <w:sz w:val="24"/>
                <w:szCs w:val="24"/>
                <w:lang w:eastAsia="tr-TR"/>
              </w:rPr>
            </w:pPr>
          </w:p>
        </w:tc>
        <w:tc>
          <w:tcPr>
            <w:tcW w:w="992" w:type="dxa"/>
            <w:vAlign w:val="center"/>
          </w:tcPr>
          <w:p w:rsidR="008A4FAE" w:rsidRPr="0015441D" w:rsidRDefault="008A4FAE" w:rsidP="00BC4419">
            <w:pPr>
              <w:widowControl w:val="0"/>
              <w:autoSpaceDE w:val="0"/>
              <w:autoSpaceDN w:val="0"/>
              <w:adjustRightInd w:val="0"/>
              <w:ind w:firstLine="0"/>
              <w:rPr>
                <w:rFonts w:eastAsia="Calibri" w:cs="Times New Roman"/>
                <w:sz w:val="24"/>
                <w:szCs w:val="24"/>
                <w:lang w:eastAsia="tr-TR"/>
              </w:rPr>
            </w:pPr>
          </w:p>
        </w:tc>
      </w:tr>
      <w:tr w:rsidR="00F815F8" w:rsidRPr="00BC4419" w:rsidTr="008E6529">
        <w:tc>
          <w:tcPr>
            <w:tcW w:w="851" w:type="dxa"/>
          </w:tcPr>
          <w:p w:rsidR="00F815F8" w:rsidRPr="00E14A0D" w:rsidRDefault="00F815F8" w:rsidP="00E14A0D">
            <w:pPr>
              <w:pStyle w:val="ListeParagraf"/>
              <w:numPr>
                <w:ilvl w:val="0"/>
                <w:numId w:val="5"/>
              </w:numPr>
              <w:jc w:val="right"/>
              <w:rPr>
                <w:rFonts w:eastAsia="Times New Roman" w:cs="Times New Roman"/>
                <w:noProof/>
                <w:sz w:val="24"/>
                <w:szCs w:val="24"/>
                <w:lang w:eastAsia="tr-TR"/>
              </w:rPr>
            </w:pPr>
          </w:p>
        </w:tc>
        <w:tc>
          <w:tcPr>
            <w:tcW w:w="8505" w:type="dxa"/>
            <w:gridSpan w:val="2"/>
            <w:vAlign w:val="center"/>
          </w:tcPr>
          <w:p w:rsidR="00F815F8" w:rsidRPr="0015441D" w:rsidRDefault="00F815F8" w:rsidP="00F815F8">
            <w:pPr>
              <w:widowControl w:val="0"/>
              <w:autoSpaceDE w:val="0"/>
              <w:autoSpaceDN w:val="0"/>
              <w:adjustRightInd w:val="0"/>
              <w:ind w:firstLine="0"/>
              <w:rPr>
                <w:rFonts w:eastAsia="Calibri" w:cs="Times New Roman"/>
                <w:sz w:val="24"/>
                <w:szCs w:val="24"/>
                <w:lang w:eastAsia="tr-TR"/>
              </w:rPr>
            </w:pPr>
            <w:r w:rsidRPr="0015441D">
              <w:rPr>
                <w:rFonts w:eastAsia="Calibri" w:cs="Times New Roman"/>
                <w:sz w:val="24"/>
                <w:szCs w:val="24"/>
                <w:lang w:eastAsia="tr-TR"/>
              </w:rPr>
              <w:t>Kamu Çalışanlarının Aylık (Maaş - Ücret) ve Diğer Ödeneklerinin Düzenlenmesi (Değişiklik No:4) Yasa Tasarısı (</w:t>
            </w:r>
            <w:proofErr w:type="spellStart"/>
            <w:r w:rsidRPr="0015441D">
              <w:rPr>
                <w:rFonts w:eastAsia="Calibri" w:cs="Times New Roman"/>
                <w:sz w:val="24"/>
                <w:szCs w:val="24"/>
                <w:lang w:eastAsia="tr-TR"/>
              </w:rPr>
              <w:t>Y.T.No</w:t>
            </w:r>
            <w:proofErr w:type="spellEnd"/>
            <w:r w:rsidRPr="0015441D">
              <w:rPr>
                <w:rFonts w:eastAsia="Calibri" w:cs="Times New Roman"/>
                <w:sz w:val="24"/>
                <w:szCs w:val="24"/>
                <w:lang w:eastAsia="tr-TR"/>
              </w:rPr>
              <w:t xml:space="preserve">: </w:t>
            </w:r>
            <w:proofErr w:type="gramStart"/>
            <w:r w:rsidRPr="0015441D">
              <w:rPr>
                <w:rFonts w:eastAsia="Calibri" w:cs="Times New Roman"/>
                <w:sz w:val="24"/>
                <w:szCs w:val="24"/>
                <w:lang w:eastAsia="tr-TR"/>
              </w:rPr>
              <w:t>139/2/2023</w:t>
            </w:r>
            <w:proofErr w:type="gramEnd"/>
            <w:r w:rsidRPr="0015441D">
              <w:rPr>
                <w:rFonts w:eastAsia="Calibri" w:cs="Times New Roman"/>
                <w:sz w:val="24"/>
                <w:szCs w:val="24"/>
                <w:lang w:eastAsia="tr-TR"/>
              </w:rPr>
              <w:t>) ve İdari, Kamu ve Sağlık İşleri Komitesinin Tasarıya İlişkin Raporu.</w:t>
            </w:r>
            <w:r>
              <w:t xml:space="preserve"> </w:t>
            </w:r>
            <w:r w:rsidRPr="00E14A0D">
              <w:rPr>
                <w:rFonts w:eastAsia="Calibri" w:cs="Times New Roman"/>
                <w:sz w:val="24"/>
                <w:szCs w:val="24"/>
                <w:lang w:eastAsia="tr-TR"/>
              </w:rPr>
              <w:t>(Başkanlığa Geliş Tarihi:1.11.2023)</w:t>
            </w:r>
          </w:p>
        </w:tc>
      </w:tr>
      <w:tr w:rsidR="003B2F77" w:rsidRPr="00BC4419" w:rsidTr="003B2F77">
        <w:tc>
          <w:tcPr>
            <w:tcW w:w="851" w:type="dxa"/>
          </w:tcPr>
          <w:p w:rsidR="003B2F77" w:rsidRDefault="003B2F77" w:rsidP="00BC4419">
            <w:pPr>
              <w:ind w:firstLine="0"/>
              <w:jc w:val="right"/>
              <w:rPr>
                <w:rFonts w:eastAsia="Times New Roman" w:cs="Times New Roman"/>
                <w:noProof/>
                <w:sz w:val="24"/>
                <w:szCs w:val="24"/>
                <w:lang w:eastAsia="tr-TR"/>
              </w:rPr>
            </w:pPr>
          </w:p>
        </w:tc>
        <w:tc>
          <w:tcPr>
            <w:tcW w:w="7513" w:type="dxa"/>
            <w:vAlign w:val="center"/>
          </w:tcPr>
          <w:p w:rsidR="003B2F77" w:rsidRPr="0015441D" w:rsidRDefault="003B2F77" w:rsidP="00BC4419">
            <w:pPr>
              <w:widowControl w:val="0"/>
              <w:autoSpaceDE w:val="0"/>
              <w:autoSpaceDN w:val="0"/>
              <w:adjustRightInd w:val="0"/>
              <w:ind w:firstLine="0"/>
              <w:rPr>
                <w:rFonts w:eastAsia="Calibri" w:cs="Times New Roman"/>
                <w:sz w:val="24"/>
                <w:szCs w:val="24"/>
                <w:lang w:eastAsia="tr-TR"/>
              </w:rPr>
            </w:pPr>
          </w:p>
        </w:tc>
        <w:tc>
          <w:tcPr>
            <w:tcW w:w="992" w:type="dxa"/>
            <w:vAlign w:val="center"/>
          </w:tcPr>
          <w:p w:rsidR="003B2F77" w:rsidRPr="0015441D" w:rsidRDefault="003B2F77" w:rsidP="00BC4419">
            <w:pPr>
              <w:widowControl w:val="0"/>
              <w:autoSpaceDE w:val="0"/>
              <w:autoSpaceDN w:val="0"/>
              <w:adjustRightInd w:val="0"/>
              <w:ind w:firstLine="0"/>
              <w:rPr>
                <w:rFonts w:eastAsia="Calibri" w:cs="Times New Roman"/>
                <w:sz w:val="24"/>
                <w:szCs w:val="24"/>
                <w:lang w:eastAsia="tr-TR"/>
              </w:rPr>
            </w:pPr>
          </w:p>
        </w:tc>
      </w:tr>
      <w:tr w:rsidR="00F815F8" w:rsidRPr="00BC4419" w:rsidTr="008E6529">
        <w:tc>
          <w:tcPr>
            <w:tcW w:w="851" w:type="dxa"/>
          </w:tcPr>
          <w:p w:rsidR="00F815F8" w:rsidRPr="00E14A0D" w:rsidRDefault="00F815F8" w:rsidP="00E14A0D">
            <w:pPr>
              <w:pStyle w:val="ListeParagraf"/>
              <w:numPr>
                <w:ilvl w:val="0"/>
                <w:numId w:val="5"/>
              </w:numPr>
              <w:jc w:val="right"/>
              <w:rPr>
                <w:rFonts w:eastAsia="Times New Roman" w:cs="Times New Roman"/>
                <w:noProof/>
                <w:sz w:val="24"/>
                <w:szCs w:val="24"/>
                <w:lang w:eastAsia="tr-TR"/>
              </w:rPr>
            </w:pPr>
          </w:p>
        </w:tc>
        <w:tc>
          <w:tcPr>
            <w:tcW w:w="8505" w:type="dxa"/>
            <w:gridSpan w:val="2"/>
            <w:vAlign w:val="center"/>
          </w:tcPr>
          <w:p w:rsidR="00F815F8" w:rsidRPr="0015441D" w:rsidRDefault="00F815F8" w:rsidP="00F815F8">
            <w:pPr>
              <w:widowControl w:val="0"/>
              <w:autoSpaceDE w:val="0"/>
              <w:autoSpaceDN w:val="0"/>
              <w:adjustRightInd w:val="0"/>
              <w:ind w:firstLine="0"/>
              <w:rPr>
                <w:rFonts w:eastAsia="Calibri" w:cs="Times New Roman"/>
                <w:sz w:val="24"/>
                <w:szCs w:val="24"/>
                <w:lang w:eastAsia="tr-TR"/>
              </w:rPr>
            </w:pPr>
            <w:r w:rsidRPr="0015441D">
              <w:rPr>
                <w:rFonts w:eastAsia="Calibri" w:cs="Times New Roman"/>
                <w:sz w:val="24"/>
                <w:szCs w:val="24"/>
                <w:lang w:eastAsia="tr-TR"/>
              </w:rPr>
              <w:t>Belediyelerin Birleştirilmesine İlişkin (Özel) (Değişiklik No:2) Yasa Önerisi     (</w:t>
            </w:r>
            <w:proofErr w:type="spellStart"/>
            <w:r w:rsidRPr="0015441D">
              <w:rPr>
                <w:rFonts w:eastAsia="Calibri" w:cs="Times New Roman"/>
                <w:sz w:val="24"/>
                <w:szCs w:val="24"/>
                <w:lang w:eastAsia="tr-TR"/>
              </w:rPr>
              <w:t>Y.Ö.No</w:t>
            </w:r>
            <w:proofErr w:type="spellEnd"/>
            <w:r w:rsidRPr="0015441D">
              <w:rPr>
                <w:rFonts w:eastAsia="Calibri" w:cs="Times New Roman"/>
                <w:sz w:val="24"/>
                <w:szCs w:val="24"/>
                <w:lang w:eastAsia="tr-TR"/>
              </w:rPr>
              <w:t xml:space="preserve">: </w:t>
            </w:r>
            <w:proofErr w:type="gramStart"/>
            <w:r w:rsidRPr="0015441D">
              <w:rPr>
                <w:rFonts w:eastAsia="Calibri" w:cs="Times New Roman"/>
                <w:sz w:val="24"/>
                <w:szCs w:val="24"/>
                <w:lang w:eastAsia="tr-TR"/>
              </w:rPr>
              <w:t>52/3/2023</w:t>
            </w:r>
            <w:proofErr w:type="gramEnd"/>
            <w:r w:rsidRPr="0015441D">
              <w:rPr>
                <w:rFonts w:eastAsia="Calibri" w:cs="Times New Roman"/>
                <w:sz w:val="24"/>
                <w:szCs w:val="24"/>
                <w:lang w:eastAsia="tr-TR"/>
              </w:rPr>
              <w:t>) ve İdari, Kamu ve Sağlık İşleri Komitesinin Öneriye İlişkin Raporu.</w:t>
            </w:r>
            <w:r>
              <w:t xml:space="preserve"> </w:t>
            </w:r>
            <w:r w:rsidRPr="00E14A0D">
              <w:rPr>
                <w:rFonts w:eastAsia="Calibri" w:cs="Times New Roman"/>
                <w:sz w:val="24"/>
                <w:szCs w:val="24"/>
                <w:lang w:eastAsia="tr-TR"/>
              </w:rPr>
              <w:t>(Başkanlığa Geliş Tarihi:1.11.2023)</w:t>
            </w:r>
          </w:p>
        </w:tc>
      </w:tr>
      <w:tr w:rsidR="00E14A0D" w:rsidRPr="00BC4419" w:rsidTr="00E14A0D">
        <w:tc>
          <w:tcPr>
            <w:tcW w:w="851" w:type="dxa"/>
          </w:tcPr>
          <w:p w:rsidR="00E14A0D" w:rsidRDefault="00E14A0D" w:rsidP="00BC4419">
            <w:pPr>
              <w:ind w:firstLine="0"/>
              <w:jc w:val="right"/>
              <w:rPr>
                <w:rFonts w:eastAsia="Times New Roman" w:cs="Times New Roman"/>
                <w:noProof/>
                <w:sz w:val="24"/>
                <w:szCs w:val="24"/>
                <w:lang w:eastAsia="tr-TR"/>
              </w:rPr>
            </w:pPr>
          </w:p>
        </w:tc>
        <w:tc>
          <w:tcPr>
            <w:tcW w:w="8505" w:type="dxa"/>
            <w:gridSpan w:val="2"/>
            <w:vAlign w:val="center"/>
          </w:tcPr>
          <w:p w:rsidR="00E14A0D" w:rsidRPr="0015441D" w:rsidRDefault="00E14A0D" w:rsidP="00BC4419">
            <w:pPr>
              <w:widowControl w:val="0"/>
              <w:autoSpaceDE w:val="0"/>
              <w:autoSpaceDN w:val="0"/>
              <w:adjustRightInd w:val="0"/>
              <w:ind w:firstLine="0"/>
              <w:rPr>
                <w:rFonts w:eastAsia="Calibri" w:cs="Times New Roman"/>
                <w:sz w:val="24"/>
                <w:szCs w:val="24"/>
                <w:lang w:eastAsia="tr-TR"/>
              </w:rPr>
            </w:pPr>
          </w:p>
        </w:tc>
      </w:tr>
      <w:tr w:rsidR="00E14A0D" w:rsidRPr="00E14A0D" w:rsidTr="00E14A0D">
        <w:tblPrEx>
          <w:tblCellMar>
            <w:top w:w="15" w:type="dxa"/>
            <w:left w:w="15" w:type="dxa"/>
            <w:bottom w:w="15" w:type="dxa"/>
            <w:right w:w="15" w:type="dxa"/>
          </w:tblCellMar>
        </w:tblPrEx>
        <w:tc>
          <w:tcPr>
            <w:tcW w:w="9356" w:type="dxa"/>
            <w:gridSpan w:val="3"/>
            <w:vAlign w:val="center"/>
          </w:tcPr>
          <w:p w:rsidR="00E14A0D" w:rsidRDefault="00E14A0D" w:rsidP="00E14A0D">
            <w:pPr>
              <w:ind w:firstLine="0"/>
              <w:rPr>
                <w:rFonts w:cs="Times New Roman"/>
                <w:sz w:val="24"/>
                <w:szCs w:val="24"/>
                <w:lang w:val="en-US"/>
              </w:rPr>
            </w:pPr>
            <w:r w:rsidRPr="00E14A0D">
              <w:rPr>
                <w:rFonts w:cs="Times New Roman"/>
                <w:sz w:val="24"/>
                <w:szCs w:val="24"/>
                <w:u w:val="single"/>
                <w:lang w:val="en-US"/>
              </w:rPr>
              <w:t>YASA GÜCÜNDE KARARNAMELER</w:t>
            </w:r>
            <w:r w:rsidRPr="00E14A0D">
              <w:rPr>
                <w:rFonts w:cs="Times New Roman"/>
                <w:sz w:val="24"/>
                <w:szCs w:val="24"/>
                <w:lang w:val="en-US"/>
              </w:rPr>
              <w:t>:</w:t>
            </w:r>
          </w:p>
          <w:p w:rsidR="00E14A0D" w:rsidRPr="00E14A0D" w:rsidRDefault="00E14A0D" w:rsidP="00E14A0D">
            <w:pPr>
              <w:ind w:firstLine="0"/>
              <w:rPr>
                <w:rFonts w:cs="Times New Roman"/>
                <w:sz w:val="24"/>
                <w:szCs w:val="24"/>
                <w:lang w:val="en-US"/>
              </w:rPr>
            </w:pPr>
          </w:p>
        </w:tc>
      </w:tr>
      <w:tr w:rsidR="00F815F8" w:rsidRPr="00E14A0D" w:rsidTr="008E6529">
        <w:tblPrEx>
          <w:tblCellMar>
            <w:top w:w="15" w:type="dxa"/>
            <w:left w:w="15" w:type="dxa"/>
            <w:bottom w:w="15" w:type="dxa"/>
            <w:right w:w="15" w:type="dxa"/>
          </w:tblCellMar>
        </w:tblPrEx>
        <w:tc>
          <w:tcPr>
            <w:tcW w:w="851" w:type="dxa"/>
          </w:tcPr>
          <w:p w:rsidR="00F815F8" w:rsidRPr="00CA256D" w:rsidRDefault="00F815F8" w:rsidP="00CA256D">
            <w:pPr>
              <w:pStyle w:val="ListeParagraf"/>
              <w:numPr>
                <w:ilvl w:val="0"/>
                <w:numId w:val="6"/>
              </w:numPr>
              <w:rPr>
                <w:rFonts w:cs="Times New Roman"/>
                <w:sz w:val="24"/>
                <w:szCs w:val="24"/>
                <w:u w:val="single"/>
                <w:lang w:val="en-US"/>
              </w:rPr>
            </w:pPr>
          </w:p>
        </w:tc>
        <w:tc>
          <w:tcPr>
            <w:tcW w:w="8505" w:type="dxa"/>
            <w:gridSpan w:val="2"/>
          </w:tcPr>
          <w:p w:rsidR="00F815F8" w:rsidRPr="00E14A0D" w:rsidRDefault="00F815F8" w:rsidP="00CA256D">
            <w:pPr>
              <w:ind w:firstLine="0"/>
              <w:rPr>
                <w:rFonts w:cs="Times New Roman"/>
                <w:sz w:val="24"/>
                <w:szCs w:val="24"/>
                <w:u w:val="single"/>
                <w:lang w:val="en-US"/>
              </w:rPr>
            </w:pPr>
            <w:proofErr w:type="spellStart"/>
            <w:r w:rsidRPr="00CA256D">
              <w:rPr>
                <w:rFonts w:cs="Times New Roman"/>
                <w:sz w:val="24"/>
                <w:szCs w:val="24"/>
                <w:u w:val="single"/>
                <w:lang w:val="en-US"/>
              </w:rPr>
              <w:t>Sosyal</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Güvenlik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Yasası</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Kapsamında</w:t>
            </w:r>
            <w:proofErr w:type="spellEnd"/>
            <w:r w:rsidRPr="00CA256D">
              <w:rPr>
                <w:rFonts w:cs="Times New Roman"/>
                <w:sz w:val="24"/>
                <w:szCs w:val="24"/>
                <w:u w:val="single"/>
                <w:lang w:val="en-US"/>
              </w:rPr>
              <w:t xml:space="preserve"> Olan </w:t>
            </w:r>
            <w:proofErr w:type="spellStart"/>
            <w:r w:rsidRPr="00CA256D">
              <w:rPr>
                <w:rFonts w:cs="Times New Roman"/>
                <w:sz w:val="24"/>
                <w:szCs w:val="24"/>
                <w:u w:val="single"/>
                <w:lang w:val="en-US"/>
              </w:rPr>
              <w:t>Sigortalıların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Gecikmiş</w:t>
            </w:r>
            <w:proofErr w:type="spellEnd"/>
            <w:r w:rsidRPr="00CA256D">
              <w:rPr>
                <w:rFonts w:cs="Times New Roman"/>
                <w:sz w:val="24"/>
                <w:szCs w:val="24"/>
                <w:u w:val="single"/>
                <w:lang w:val="en-US"/>
              </w:rPr>
              <w:t xml:space="preserve"> Prim </w:t>
            </w:r>
            <w:proofErr w:type="spellStart"/>
            <w:r w:rsidRPr="00CA256D">
              <w:rPr>
                <w:rFonts w:cs="Times New Roman"/>
                <w:sz w:val="24"/>
                <w:szCs w:val="24"/>
                <w:u w:val="single"/>
                <w:lang w:val="en-US"/>
              </w:rPr>
              <w:t>Borçlarının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Başvuru</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Ödeme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Süresinin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Uzatılması</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Hakkında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Gücünde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Kararnamenin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Değiştirilmesi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Hakkında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Gücünde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Kararname</w:t>
            </w:r>
            <w:proofErr w:type="spellEnd"/>
            <w:r w:rsidRPr="00CA256D">
              <w:rPr>
                <w:rFonts w:cs="Times New Roman"/>
                <w:sz w:val="24"/>
                <w:szCs w:val="24"/>
                <w:u w:val="single"/>
                <w:lang w:val="en-US"/>
              </w:rPr>
              <w:t xml:space="preserve"> No</w:t>
            </w:r>
            <w:proofErr w:type="gramStart"/>
            <w:r w:rsidRPr="00CA256D">
              <w:rPr>
                <w:rFonts w:cs="Times New Roman"/>
                <w:sz w:val="24"/>
                <w:szCs w:val="24"/>
                <w:u w:val="single"/>
                <w:lang w:val="en-US"/>
              </w:rPr>
              <w:t>:2</w:t>
            </w:r>
            <w:proofErr w:type="gramEnd"/>
            <w:r w:rsidRPr="00CA256D">
              <w:rPr>
                <w:rFonts w:cs="Times New Roman"/>
                <w:sz w:val="24"/>
                <w:szCs w:val="24"/>
                <w:u w:val="single"/>
                <w:lang w:val="en-US"/>
              </w:rPr>
              <w:t>. (Y.G.K.No:78/3/2023) (</w:t>
            </w:r>
            <w:proofErr w:type="spellStart"/>
            <w:r w:rsidRPr="00CA256D">
              <w:rPr>
                <w:rFonts w:cs="Times New Roman"/>
                <w:sz w:val="24"/>
                <w:szCs w:val="24"/>
                <w:u w:val="single"/>
                <w:lang w:val="en-US"/>
              </w:rPr>
              <w:t>Başkanlığa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Geliş</w:t>
            </w:r>
            <w:proofErr w:type="spellEnd"/>
            <w:r w:rsidRPr="00CA256D">
              <w:rPr>
                <w:rFonts w:cs="Times New Roman"/>
                <w:sz w:val="24"/>
                <w:szCs w:val="24"/>
                <w:u w:val="single"/>
                <w:lang w:val="en-US"/>
              </w:rPr>
              <w:t xml:space="preserve"> Tarihi:1.11.2023) (</w:t>
            </w:r>
            <w:proofErr w:type="spellStart"/>
            <w:r w:rsidRPr="00CA256D">
              <w:rPr>
                <w:rFonts w:cs="Times New Roman"/>
                <w:sz w:val="24"/>
                <w:szCs w:val="24"/>
                <w:u w:val="single"/>
                <w:lang w:val="en-US"/>
              </w:rPr>
              <w:t>Ekonomi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Maliye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Bütçe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Plan </w:t>
            </w:r>
            <w:proofErr w:type="spellStart"/>
            <w:r w:rsidRPr="00CA256D">
              <w:rPr>
                <w:rFonts w:cs="Times New Roman"/>
                <w:sz w:val="24"/>
                <w:szCs w:val="24"/>
                <w:u w:val="single"/>
                <w:lang w:val="en-US"/>
              </w:rPr>
              <w:t>Komitesine</w:t>
            </w:r>
            <w:proofErr w:type="spellEnd"/>
            <w:r w:rsidRPr="00CA256D">
              <w:rPr>
                <w:rFonts w:cs="Times New Roman"/>
                <w:sz w:val="24"/>
                <w:szCs w:val="24"/>
                <w:u w:val="single"/>
                <w:lang w:val="en-US"/>
              </w:rPr>
              <w:t>)</w:t>
            </w:r>
          </w:p>
        </w:tc>
      </w:tr>
      <w:tr w:rsidR="003B2F77" w:rsidRPr="00E14A0D" w:rsidTr="003B2F77">
        <w:tblPrEx>
          <w:tblCellMar>
            <w:top w:w="15" w:type="dxa"/>
            <w:left w:w="15" w:type="dxa"/>
            <w:bottom w:w="15" w:type="dxa"/>
            <w:right w:w="15" w:type="dxa"/>
          </w:tblCellMar>
        </w:tblPrEx>
        <w:tc>
          <w:tcPr>
            <w:tcW w:w="851" w:type="dxa"/>
          </w:tcPr>
          <w:p w:rsidR="003B2F77" w:rsidRPr="00CA256D" w:rsidRDefault="003B2F77" w:rsidP="00CA256D">
            <w:pPr>
              <w:rPr>
                <w:rFonts w:cs="Times New Roman"/>
                <w:sz w:val="24"/>
                <w:szCs w:val="24"/>
                <w:u w:val="single"/>
                <w:lang w:val="en-US"/>
              </w:rPr>
            </w:pPr>
          </w:p>
        </w:tc>
        <w:tc>
          <w:tcPr>
            <w:tcW w:w="7513" w:type="dxa"/>
          </w:tcPr>
          <w:p w:rsidR="003B2F77" w:rsidRPr="00CA256D" w:rsidRDefault="003B2F77" w:rsidP="00CA256D">
            <w:pPr>
              <w:ind w:firstLine="0"/>
              <w:rPr>
                <w:rFonts w:cs="Times New Roman"/>
                <w:sz w:val="24"/>
                <w:szCs w:val="24"/>
                <w:u w:val="single"/>
                <w:lang w:val="en-US"/>
              </w:rPr>
            </w:pPr>
          </w:p>
        </w:tc>
        <w:tc>
          <w:tcPr>
            <w:tcW w:w="992" w:type="dxa"/>
          </w:tcPr>
          <w:p w:rsidR="003B2F77" w:rsidRPr="00CA256D" w:rsidRDefault="003B2F77" w:rsidP="00CA256D">
            <w:pPr>
              <w:ind w:firstLine="0"/>
              <w:rPr>
                <w:rFonts w:cs="Times New Roman"/>
                <w:sz w:val="24"/>
                <w:szCs w:val="24"/>
                <w:u w:val="single"/>
                <w:lang w:val="en-US"/>
              </w:rPr>
            </w:pPr>
          </w:p>
        </w:tc>
      </w:tr>
      <w:tr w:rsidR="00F815F8" w:rsidRPr="00E14A0D" w:rsidTr="008E6529">
        <w:tblPrEx>
          <w:tblCellMar>
            <w:top w:w="15" w:type="dxa"/>
            <w:left w:w="15" w:type="dxa"/>
            <w:bottom w:w="15" w:type="dxa"/>
            <w:right w:w="15" w:type="dxa"/>
          </w:tblCellMar>
        </w:tblPrEx>
        <w:tc>
          <w:tcPr>
            <w:tcW w:w="851" w:type="dxa"/>
          </w:tcPr>
          <w:p w:rsidR="00F815F8" w:rsidRPr="00CA256D" w:rsidRDefault="00F815F8" w:rsidP="00CA256D">
            <w:pPr>
              <w:pStyle w:val="ListeParagraf"/>
              <w:numPr>
                <w:ilvl w:val="0"/>
                <w:numId w:val="6"/>
              </w:numPr>
              <w:rPr>
                <w:rFonts w:cs="Times New Roman"/>
                <w:sz w:val="24"/>
                <w:szCs w:val="24"/>
                <w:u w:val="single"/>
                <w:lang w:val="en-US"/>
              </w:rPr>
            </w:pPr>
          </w:p>
        </w:tc>
        <w:tc>
          <w:tcPr>
            <w:tcW w:w="8505" w:type="dxa"/>
            <w:gridSpan w:val="2"/>
          </w:tcPr>
          <w:p w:rsidR="00F815F8" w:rsidRPr="00CA256D" w:rsidRDefault="00F815F8" w:rsidP="00CA256D">
            <w:pPr>
              <w:ind w:firstLine="0"/>
              <w:rPr>
                <w:rFonts w:cs="Times New Roman"/>
                <w:sz w:val="24"/>
                <w:szCs w:val="24"/>
                <w:u w:val="single"/>
                <w:lang w:val="en-US"/>
              </w:rPr>
            </w:pPr>
            <w:proofErr w:type="spellStart"/>
            <w:r w:rsidRPr="00CA256D">
              <w:rPr>
                <w:rFonts w:cs="Times New Roman"/>
                <w:sz w:val="24"/>
                <w:szCs w:val="24"/>
                <w:u w:val="single"/>
                <w:lang w:val="en-US"/>
              </w:rPr>
              <w:t>Kıbrıs</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Türk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Sosyal</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Sigortalar</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Yasası</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Kapsamında</w:t>
            </w:r>
            <w:proofErr w:type="spellEnd"/>
            <w:r w:rsidRPr="00CA256D">
              <w:rPr>
                <w:rFonts w:cs="Times New Roman"/>
                <w:sz w:val="24"/>
                <w:szCs w:val="24"/>
                <w:u w:val="single"/>
                <w:lang w:val="en-US"/>
              </w:rPr>
              <w:t xml:space="preserve"> Olan </w:t>
            </w:r>
            <w:proofErr w:type="spellStart"/>
            <w:r w:rsidRPr="00CA256D">
              <w:rPr>
                <w:rFonts w:cs="Times New Roman"/>
                <w:sz w:val="24"/>
                <w:szCs w:val="24"/>
                <w:u w:val="single"/>
                <w:lang w:val="en-US"/>
              </w:rPr>
              <w:t>Sigortalıların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Gecikmiş</w:t>
            </w:r>
            <w:proofErr w:type="spellEnd"/>
            <w:r w:rsidRPr="00CA256D">
              <w:rPr>
                <w:rFonts w:cs="Times New Roman"/>
                <w:sz w:val="24"/>
                <w:szCs w:val="24"/>
                <w:u w:val="single"/>
                <w:lang w:val="en-US"/>
              </w:rPr>
              <w:t xml:space="preserve"> Prim </w:t>
            </w:r>
            <w:proofErr w:type="spellStart"/>
            <w:r w:rsidRPr="00CA256D">
              <w:rPr>
                <w:rFonts w:cs="Times New Roman"/>
                <w:sz w:val="24"/>
                <w:szCs w:val="24"/>
                <w:u w:val="single"/>
                <w:lang w:val="en-US"/>
              </w:rPr>
              <w:t>Borçlarının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Başvuru</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Ödeme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Süresinin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Uzatılması</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Hakkında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Gücünde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Kararnamenin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Değiştirilmesi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Hakkında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Gücünde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Kararname</w:t>
            </w:r>
            <w:proofErr w:type="spellEnd"/>
            <w:r w:rsidRPr="00CA256D">
              <w:rPr>
                <w:rFonts w:cs="Times New Roman"/>
                <w:sz w:val="24"/>
                <w:szCs w:val="24"/>
                <w:u w:val="single"/>
                <w:lang w:val="en-US"/>
              </w:rPr>
              <w:t xml:space="preserve"> No</w:t>
            </w:r>
            <w:proofErr w:type="gramStart"/>
            <w:r w:rsidRPr="00CA256D">
              <w:rPr>
                <w:rFonts w:cs="Times New Roman"/>
                <w:sz w:val="24"/>
                <w:szCs w:val="24"/>
                <w:u w:val="single"/>
                <w:lang w:val="en-US"/>
              </w:rPr>
              <w:t>:2</w:t>
            </w:r>
            <w:proofErr w:type="gramEnd"/>
            <w:r w:rsidRPr="00CA256D">
              <w:rPr>
                <w:rFonts w:cs="Times New Roman"/>
                <w:sz w:val="24"/>
                <w:szCs w:val="24"/>
                <w:u w:val="single"/>
                <w:lang w:val="en-US"/>
              </w:rPr>
              <w:t>. (Y.G.K.No:79/3/2023) (</w:t>
            </w:r>
            <w:proofErr w:type="spellStart"/>
            <w:r w:rsidRPr="00CA256D">
              <w:rPr>
                <w:rFonts w:cs="Times New Roman"/>
                <w:sz w:val="24"/>
                <w:szCs w:val="24"/>
                <w:u w:val="single"/>
                <w:lang w:val="en-US"/>
              </w:rPr>
              <w:t>Başkanlığa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Geliş</w:t>
            </w:r>
            <w:proofErr w:type="spellEnd"/>
            <w:r w:rsidRPr="00CA256D">
              <w:rPr>
                <w:rFonts w:cs="Times New Roman"/>
                <w:sz w:val="24"/>
                <w:szCs w:val="24"/>
                <w:u w:val="single"/>
                <w:lang w:val="en-US"/>
              </w:rPr>
              <w:t xml:space="preserve"> Tarihi:1.11.2023) (</w:t>
            </w:r>
            <w:proofErr w:type="spellStart"/>
            <w:r w:rsidRPr="00CA256D">
              <w:rPr>
                <w:rFonts w:cs="Times New Roman"/>
                <w:sz w:val="24"/>
                <w:szCs w:val="24"/>
                <w:u w:val="single"/>
                <w:lang w:val="en-US"/>
              </w:rPr>
              <w:t>Ekonomi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Maliye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Bütçe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Plan </w:t>
            </w:r>
            <w:proofErr w:type="spellStart"/>
            <w:r w:rsidRPr="00CA256D">
              <w:rPr>
                <w:rFonts w:cs="Times New Roman"/>
                <w:sz w:val="24"/>
                <w:szCs w:val="24"/>
                <w:u w:val="single"/>
                <w:lang w:val="en-US"/>
              </w:rPr>
              <w:t>Komitesine</w:t>
            </w:r>
            <w:proofErr w:type="spellEnd"/>
            <w:r w:rsidRPr="00CA256D">
              <w:rPr>
                <w:rFonts w:cs="Times New Roman"/>
                <w:sz w:val="24"/>
                <w:szCs w:val="24"/>
                <w:u w:val="single"/>
                <w:lang w:val="en-US"/>
              </w:rPr>
              <w:t>)</w:t>
            </w:r>
          </w:p>
        </w:tc>
      </w:tr>
      <w:tr w:rsidR="003B2F77" w:rsidRPr="00E14A0D" w:rsidTr="003B2F77">
        <w:tblPrEx>
          <w:tblCellMar>
            <w:top w:w="15" w:type="dxa"/>
            <w:left w:w="15" w:type="dxa"/>
            <w:bottom w:w="15" w:type="dxa"/>
            <w:right w:w="15" w:type="dxa"/>
          </w:tblCellMar>
        </w:tblPrEx>
        <w:tc>
          <w:tcPr>
            <w:tcW w:w="851" w:type="dxa"/>
          </w:tcPr>
          <w:p w:rsidR="003B2F77" w:rsidRPr="00CA256D" w:rsidRDefault="003B2F77" w:rsidP="00CA256D">
            <w:pPr>
              <w:rPr>
                <w:rFonts w:cs="Times New Roman"/>
                <w:sz w:val="24"/>
                <w:szCs w:val="24"/>
                <w:u w:val="single"/>
                <w:lang w:val="en-US"/>
              </w:rPr>
            </w:pPr>
          </w:p>
        </w:tc>
        <w:tc>
          <w:tcPr>
            <w:tcW w:w="7513" w:type="dxa"/>
          </w:tcPr>
          <w:p w:rsidR="003B2F77" w:rsidRPr="00CA256D" w:rsidRDefault="003B2F77" w:rsidP="00CA256D">
            <w:pPr>
              <w:ind w:firstLine="0"/>
              <w:rPr>
                <w:rFonts w:cs="Times New Roman"/>
                <w:sz w:val="24"/>
                <w:szCs w:val="24"/>
                <w:u w:val="single"/>
                <w:lang w:val="en-US"/>
              </w:rPr>
            </w:pPr>
          </w:p>
        </w:tc>
        <w:tc>
          <w:tcPr>
            <w:tcW w:w="992" w:type="dxa"/>
          </w:tcPr>
          <w:p w:rsidR="003B2F77" w:rsidRPr="00CA256D" w:rsidRDefault="003B2F77" w:rsidP="00CA256D">
            <w:pPr>
              <w:ind w:firstLine="0"/>
              <w:rPr>
                <w:rFonts w:cs="Times New Roman"/>
                <w:sz w:val="24"/>
                <w:szCs w:val="24"/>
                <w:u w:val="single"/>
                <w:lang w:val="en-US"/>
              </w:rPr>
            </w:pPr>
          </w:p>
        </w:tc>
      </w:tr>
      <w:tr w:rsidR="00CA256D" w:rsidRPr="00E14A0D" w:rsidTr="008E6529">
        <w:tblPrEx>
          <w:tblCellMar>
            <w:top w:w="15" w:type="dxa"/>
            <w:left w:w="15" w:type="dxa"/>
            <w:bottom w:w="15" w:type="dxa"/>
            <w:right w:w="15" w:type="dxa"/>
          </w:tblCellMar>
        </w:tblPrEx>
        <w:tc>
          <w:tcPr>
            <w:tcW w:w="9356" w:type="dxa"/>
            <w:gridSpan w:val="3"/>
          </w:tcPr>
          <w:p w:rsidR="00CA256D" w:rsidRPr="00CA256D" w:rsidRDefault="00CA256D" w:rsidP="00CA256D">
            <w:pPr>
              <w:ind w:firstLine="0"/>
              <w:rPr>
                <w:rFonts w:cs="Times New Roman"/>
                <w:sz w:val="24"/>
                <w:szCs w:val="24"/>
                <w:u w:val="single"/>
                <w:lang w:val="en-US"/>
              </w:rPr>
            </w:pPr>
            <w:r w:rsidRPr="00CA256D">
              <w:rPr>
                <w:rFonts w:cs="Times New Roman"/>
                <w:sz w:val="24"/>
                <w:szCs w:val="24"/>
                <w:u w:val="single"/>
                <w:lang w:val="en-US"/>
              </w:rPr>
              <w:t>YASA TASARILARI:</w:t>
            </w:r>
          </w:p>
        </w:tc>
      </w:tr>
      <w:tr w:rsidR="00CA256D" w:rsidRPr="00E14A0D" w:rsidTr="008E6529">
        <w:tblPrEx>
          <w:tblCellMar>
            <w:top w:w="15" w:type="dxa"/>
            <w:left w:w="15" w:type="dxa"/>
            <w:bottom w:w="15" w:type="dxa"/>
            <w:right w:w="15" w:type="dxa"/>
          </w:tblCellMar>
        </w:tblPrEx>
        <w:tc>
          <w:tcPr>
            <w:tcW w:w="9356" w:type="dxa"/>
            <w:gridSpan w:val="3"/>
          </w:tcPr>
          <w:p w:rsidR="00CA256D" w:rsidRPr="00CA256D" w:rsidRDefault="00CA256D" w:rsidP="00CA256D">
            <w:pPr>
              <w:ind w:firstLine="0"/>
              <w:rPr>
                <w:rFonts w:cs="Times New Roman"/>
                <w:sz w:val="24"/>
                <w:szCs w:val="24"/>
                <w:u w:val="single"/>
                <w:lang w:val="en-US"/>
              </w:rPr>
            </w:pPr>
          </w:p>
        </w:tc>
      </w:tr>
      <w:tr w:rsidR="00F815F8" w:rsidRPr="00E14A0D" w:rsidTr="008E6529">
        <w:tblPrEx>
          <w:tblCellMar>
            <w:top w:w="15" w:type="dxa"/>
            <w:left w:w="15" w:type="dxa"/>
            <w:bottom w:w="15" w:type="dxa"/>
            <w:right w:w="15" w:type="dxa"/>
          </w:tblCellMar>
        </w:tblPrEx>
        <w:tc>
          <w:tcPr>
            <w:tcW w:w="851" w:type="dxa"/>
          </w:tcPr>
          <w:p w:rsidR="00F815F8" w:rsidRPr="00CA256D" w:rsidRDefault="00F815F8" w:rsidP="00CA256D">
            <w:pPr>
              <w:pStyle w:val="ListeParagraf"/>
              <w:numPr>
                <w:ilvl w:val="0"/>
                <w:numId w:val="7"/>
              </w:numPr>
              <w:rPr>
                <w:rFonts w:cs="Times New Roman"/>
                <w:sz w:val="24"/>
                <w:szCs w:val="24"/>
                <w:u w:val="single"/>
                <w:lang w:val="en-US"/>
              </w:rPr>
            </w:pPr>
          </w:p>
        </w:tc>
        <w:tc>
          <w:tcPr>
            <w:tcW w:w="8505" w:type="dxa"/>
            <w:gridSpan w:val="2"/>
          </w:tcPr>
          <w:p w:rsidR="00F815F8" w:rsidRPr="00CA256D" w:rsidRDefault="00F815F8" w:rsidP="00CA256D">
            <w:pPr>
              <w:ind w:firstLine="0"/>
              <w:rPr>
                <w:rFonts w:cs="Times New Roman"/>
                <w:sz w:val="24"/>
                <w:szCs w:val="24"/>
                <w:u w:val="single"/>
                <w:lang w:val="en-US"/>
              </w:rPr>
            </w:pPr>
            <w:proofErr w:type="spellStart"/>
            <w:r w:rsidRPr="00CA256D">
              <w:rPr>
                <w:rFonts w:cs="Times New Roman"/>
                <w:sz w:val="24"/>
                <w:szCs w:val="24"/>
                <w:u w:val="single"/>
                <w:lang w:val="en-US"/>
              </w:rPr>
              <w:t>Anayasa’nın</w:t>
            </w:r>
            <w:proofErr w:type="spellEnd"/>
            <w:r w:rsidRPr="00CA256D">
              <w:rPr>
                <w:rFonts w:cs="Times New Roman"/>
                <w:sz w:val="24"/>
                <w:szCs w:val="24"/>
                <w:u w:val="single"/>
                <w:lang w:val="en-US"/>
              </w:rPr>
              <w:t xml:space="preserve"> 159’uncu </w:t>
            </w:r>
            <w:proofErr w:type="spellStart"/>
            <w:r w:rsidRPr="00CA256D">
              <w:rPr>
                <w:rFonts w:cs="Times New Roman"/>
                <w:sz w:val="24"/>
                <w:szCs w:val="24"/>
                <w:u w:val="single"/>
                <w:lang w:val="en-US"/>
              </w:rPr>
              <w:t>Maddesinin</w:t>
            </w:r>
            <w:proofErr w:type="spellEnd"/>
            <w:r w:rsidRPr="00CA256D">
              <w:rPr>
                <w:rFonts w:cs="Times New Roman"/>
                <w:sz w:val="24"/>
                <w:szCs w:val="24"/>
                <w:u w:val="single"/>
                <w:lang w:val="en-US"/>
              </w:rPr>
              <w:t xml:space="preserve"> (1)’</w:t>
            </w:r>
            <w:proofErr w:type="spellStart"/>
            <w:r w:rsidRPr="00CA256D">
              <w:rPr>
                <w:rFonts w:cs="Times New Roman"/>
                <w:sz w:val="24"/>
                <w:szCs w:val="24"/>
                <w:u w:val="single"/>
                <w:lang w:val="en-US"/>
              </w:rPr>
              <w:t>inci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Fıkrasının</w:t>
            </w:r>
            <w:proofErr w:type="spellEnd"/>
            <w:r w:rsidRPr="00CA256D">
              <w:rPr>
                <w:rFonts w:cs="Times New Roman"/>
                <w:sz w:val="24"/>
                <w:szCs w:val="24"/>
                <w:u w:val="single"/>
                <w:lang w:val="en-US"/>
              </w:rPr>
              <w:t xml:space="preserve"> (b) </w:t>
            </w:r>
            <w:proofErr w:type="spellStart"/>
            <w:r w:rsidRPr="00CA256D">
              <w:rPr>
                <w:rFonts w:cs="Times New Roman"/>
                <w:sz w:val="24"/>
                <w:szCs w:val="24"/>
                <w:u w:val="single"/>
                <w:lang w:val="en-US"/>
              </w:rPr>
              <w:t>Bendi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Kapsamına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Giren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Taşınmaz</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Malların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Tazmini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Takası</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İadesi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Değişiklik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Tasarısı</w:t>
            </w:r>
            <w:proofErr w:type="spellEnd"/>
            <w:r w:rsidRPr="00CA256D">
              <w:rPr>
                <w:rFonts w:cs="Times New Roman"/>
                <w:sz w:val="24"/>
                <w:szCs w:val="24"/>
                <w:u w:val="single"/>
                <w:lang w:val="en-US"/>
              </w:rPr>
              <w:t>. (Y.T.No:151/3/2023) (</w:t>
            </w:r>
            <w:proofErr w:type="spellStart"/>
            <w:r w:rsidRPr="00CA256D">
              <w:rPr>
                <w:rFonts w:cs="Times New Roman"/>
                <w:sz w:val="24"/>
                <w:szCs w:val="24"/>
                <w:u w:val="single"/>
                <w:lang w:val="en-US"/>
              </w:rPr>
              <w:t>Başkanlığa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Geliş</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Tarihi</w:t>
            </w:r>
            <w:proofErr w:type="spellEnd"/>
            <w:r w:rsidRPr="00CA256D">
              <w:rPr>
                <w:rFonts w:cs="Times New Roman"/>
                <w:sz w:val="24"/>
                <w:szCs w:val="24"/>
                <w:u w:val="single"/>
                <w:lang w:val="en-US"/>
              </w:rPr>
              <w:t>: 2.11.2023) (</w:t>
            </w:r>
            <w:proofErr w:type="spellStart"/>
            <w:r w:rsidRPr="00CA256D">
              <w:rPr>
                <w:rFonts w:cs="Times New Roman"/>
                <w:sz w:val="24"/>
                <w:szCs w:val="24"/>
                <w:u w:val="single"/>
                <w:lang w:val="en-US"/>
              </w:rPr>
              <w:t>Hukuk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Siyasi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İşler</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Dışilişkiler</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Komitesine</w:t>
            </w:r>
            <w:proofErr w:type="spellEnd"/>
            <w:r w:rsidRPr="00CA256D">
              <w:rPr>
                <w:rFonts w:cs="Times New Roman"/>
                <w:sz w:val="24"/>
                <w:szCs w:val="24"/>
                <w:u w:val="single"/>
                <w:lang w:val="en-US"/>
              </w:rPr>
              <w:t>)</w:t>
            </w:r>
          </w:p>
        </w:tc>
      </w:tr>
      <w:tr w:rsidR="00CA256D" w:rsidRPr="00E14A0D" w:rsidTr="00CA256D">
        <w:tblPrEx>
          <w:tblCellMar>
            <w:top w:w="15" w:type="dxa"/>
            <w:left w:w="15" w:type="dxa"/>
            <w:bottom w:w="15" w:type="dxa"/>
            <w:right w:w="15" w:type="dxa"/>
          </w:tblCellMar>
        </w:tblPrEx>
        <w:trPr>
          <w:trHeight w:val="311"/>
        </w:trPr>
        <w:tc>
          <w:tcPr>
            <w:tcW w:w="851" w:type="dxa"/>
          </w:tcPr>
          <w:p w:rsidR="00CA256D" w:rsidRPr="00CA256D" w:rsidRDefault="00CA256D" w:rsidP="00CA256D">
            <w:pPr>
              <w:ind w:firstLine="0"/>
              <w:rPr>
                <w:rFonts w:cs="Times New Roman"/>
                <w:sz w:val="24"/>
                <w:szCs w:val="24"/>
                <w:u w:val="single"/>
                <w:lang w:val="en-US"/>
              </w:rPr>
            </w:pPr>
          </w:p>
        </w:tc>
        <w:tc>
          <w:tcPr>
            <w:tcW w:w="8505" w:type="dxa"/>
            <w:gridSpan w:val="2"/>
          </w:tcPr>
          <w:p w:rsidR="00CA256D" w:rsidRPr="00CA256D" w:rsidRDefault="00CA256D" w:rsidP="00CA256D">
            <w:pPr>
              <w:ind w:firstLine="0"/>
              <w:rPr>
                <w:rFonts w:cs="Times New Roman"/>
                <w:sz w:val="24"/>
                <w:szCs w:val="24"/>
                <w:u w:val="single"/>
                <w:lang w:val="en-US"/>
              </w:rPr>
            </w:pPr>
          </w:p>
        </w:tc>
      </w:tr>
      <w:tr w:rsidR="00CA256D" w:rsidRPr="00E14A0D" w:rsidTr="008E6529">
        <w:tblPrEx>
          <w:tblCellMar>
            <w:top w:w="15" w:type="dxa"/>
            <w:left w:w="15" w:type="dxa"/>
            <w:bottom w:w="15" w:type="dxa"/>
            <w:right w:w="15" w:type="dxa"/>
          </w:tblCellMar>
        </w:tblPrEx>
        <w:trPr>
          <w:trHeight w:val="311"/>
        </w:trPr>
        <w:tc>
          <w:tcPr>
            <w:tcW w:w="9356" w:type="dxa"/>
            <w:gridSpan w:val="3"/>
          </w:tcPr>
          <w:p w:rsidR="00CA256D" w:rsidRPr="00CA256D" w:rsidRDefault="00CA256D" w:rsidP="00CA256D">
            <w:pPr>
              <w:ind w:firstLine="0"/>
              <w:rPr>
                <w:rFonts w:cs="Times New Roman"/>
                <w:sz w:val="24"/>
                <w:szCs w:val="24"/>
                <w:u w:val="single"/>
                <w:lang w:val="en-US"/>
              </w:rPr>
            </w:pPr>
            <w:r w:rsidRPr="00CA256D">
              <w:rPr>
                <w:rFonts w:cs="Times New Roman"/>
                <w:sz w:val="24"/>
                <w:szCs w:val="24"/>
                <w:u w:val="single"/>
                <w:lang w:val="en-US"/>
              </w:rPr>
              <w:t>YAZILI SORULAR:</w:t>
            </w:r>
          </w:p>
        </w:tc>
      </w:tr>
      <w:tr w:rsidR="00CA256D" w:rsidRPr="00E14A0D" w:rsidTr="008E6529">
        <w:tblPrEx>
          <w:tblCellMar>
            <w:top w:w="15" w:type="dxa"/>
            <w:left w:w="15" w:type="dxa"/>
            <w:bottom w:w="15" w:type="dxa"/>
            <w:right w:w="15" w:type="dxa"/>
          </w:tblCellMar>
        </w:tblPrEx>
        <w:trPr>
          <w:trHeight w:val="311"/>
        </w:trPr>
        <w:tc>
          <w:tcPr>
            <w:tcW w:w="9356" w:type="dxa"/>
            <w:gridSpan w:val="3"/>
          </w:tcPr>
          <w:p w:rsidR="00CA256D" w:rsidRPr="00CA256D" w:rsidRDefault="00CA256D" w:rsidP="00CA256D">
            <w:pPr>
              <w:ind w:firstLine="0"/>
              <w:rPr>
                <w:rFonts w:cs="Times New Roman"/>
                <w:sz w:val="24"/>
                <w:szCs w:val="24"/>
                <w:u w:val="single"/>
                <w:lang w:val="en-US"/>
              </w:rPr>
            </w:pPr>
          </w:p>
        </w:tc>
      </w:tr>
      <w:tr w:rsidR="00F815F8" w:rsidRPr="00E14A0D" w:rsidTr="008E6529">
        <w:tblPrEx>
          <w:tblCellMar>
            <w:top w:w="15" w:type="dxa"/>
            <w:left w:w="15" w:type="dxa"/>
            <w:bottom w:w="15" w:type="dxa"/>
            <w:right w:w="15" w:type="dxa"/>
          </w:tblCellMar>
        </w:tblPrEx>
        <w:trPr>
          <w:trHeight w:val="311"/>
        </w:trPr>
        <w:tc>
          <w:tcPr>
            <w:tcW w:w="851" w:type="dxa"/>
          </w:tcPr>
          <w:p w:rsidR="00F815F8" w:rsidRPr="00CA256D" w:rsidRDefault="00F815F8" w:rsidP="00CA256D">
            <w:pPr>
              <w:pStyle w:val="ListeParagraf"/>
              <w:numPr>
                <w:ilvl w:val="0"/>
                <w:numId w:val="8"/>
              </w:numPr>
              <w:rPr>
                <w:rFonts w:cs="Times New Roman"/>
                <w:sz w:val="24"/>
                <w:szCs w:val="24"/>
                <w:u w:val="single"/>
                <w:lang w:val="en-US"/>
              </w:rPr>
            </w:pPr>
          </w:p>
        </w:tc>
        <w:tc>
          <w:tcPr>
            <w:tcW w:w="8505" w:type="dxa"/>
            <w:gridSpan w:val="2"/>
          </w:tcPr>
          <w:p w:rsidR="00F815F8" w:rsidRPr="00CA256D" w:rsidRDefault="00F815F8" w:rsidP="00CA256D">
            <w:pPr>
              <w:ind w:firstLine="0"/>
              <w:rPr>
                <w:rFonts w:cs="Times New Roman"/>
                <w:sz w:val="24"/>
                <w:szCs w:val="24"/>
                <w:u w:val="single"/>
                <w:lang w:val="en-US"/>
              </w:rPr>
            </w:pPr>
            <w:proofErr w:type="spellStart"/>
            <w:r w:rsidRPr="00CA256D">
              <w:rPr>
                <w:rFonts w:cs="Times New Roman"/>
                <w:sz w:val="24"/>
                <w:szCs w:val="24"/>
                <w:u w:val="single"/>
                <w:lang w:val="en-US"/>
              </w:rPr>
              <w:t>Cumhuriyetçi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Türk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Partisi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İskele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Milletvekili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Sayın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Biray</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Hamzaoğulları’nın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Çağlayan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Çocuk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Yuvasına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İlişkin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Yazılı</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Sorusu</w:t>
            </w:r>
            <w:proofErr w:type="spellEnd"/>
            <w:r w:rsidRPr="00CA256D">
              <w:rPr>
                <w:rFonts w:cs="Times New Roman"/>
                <w:sz w:val="24"/>
                <w:szCs w:val="24"/>
                <w:u w:val="single"/>
                <w:lang w:val="en-US"/>
              </w:rPr>
              <w:t xml:space="preserve"> (Y.S.No:31/3/2023) (</w:t>
            </w:r>
            <w:proofErr w:type="spellStart"/>
            <w:r w:rsidRPr="00CA256D">
              <w:rPr>
                <w:rFonts w:cs="Times New Roman"/>
                <w:sz w:val="24"/>
                <w:szCs w:val="24"/>
                <w:u w:val="single"/>
                <w:lang w:val="en-US"/>
              </w:rPr>
              <w:t>Başkanlığa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Geliş</w:t>
            </w:r>
            <w:proofErr w:type="spellEnd"/>
            <w:r w:rsidRPr="00CA256D">
              <w:rPr>
                <w:rFonts w:cs="Times New Roman"/>
                <w:sz w:val="24"/>
                <w:szCs w:val="24"/>
                <w:u w:val="single"/>
                <w:lang w:val="en-US"/>
              </w:rPr>
              <w:t xml:space="preserve"> Tarihi:1.11.2023) (</w:t>
            </w:r>
            <w:proofErr w:type="spellStart"/>
            <w:r w:rsidRPr="00CA256D">
              <w:rPr>
                <w:rFonts w:cs="Times New Roman"/>
                <w:sz w:val="24"/>
                <w:szCs w:val="24"/>
                <w:u w:val="single"/>
                <w:lang w:val="en-US"/>
              </w:rPr>
              <w:t>Başbakanlığa</w:t>
            </w:r>
            <w:proofErr w:type="spellEnd"/>
            <w:r w:rsidRPr="00CA256D">
              <w:rPr>
                <w:rFonts w:cs="Times New Roman"/>
                <w:sz w:val="24"/>
                <w:szCs w:val="24"/>
                <w:u w:val="single"/>
                <w:lang w:val="en-US"/>
              </w:rPr>
              <w:t>)</w:t>
            </w:r>
          </w:p>
        </w:tc>
      </w:tr>
      <w:tr w:rsidR="00CA256D" w:rsidRPr="00E14A0D" w:rsidTr="00CA256D">
        <w:tblPrEx>
          <w:tblCellMar>
            <w:top w:w="15" w:type="dxa"/>
            <w:left w:w="15" w:type="dxa"/>
            <w:bottom w:w="15" w:type="dxa"/>
            <w:right w:w="15" w:type="dxa"/>
          </w:tblCellMar>
        </w:tblPrEx>
        <w:trPr>
          <w:trHeight w:val="311"/>
        </w:trPr>
        <w:tc>
          <w:tcPr>
            <w:tcW w:w="851" w:type="dxa"/>
          </w:tcPr>
          <w:p w:rsidR="00CA256D" w:rsidRPr="00CA256D" w:rsidRDefault="00CA256D" w:rsidP="00CA256D">
            <w:pPr>
              <w:rPr>
                <w:rFonts w:cs="Times New Roman"/>
                <w:sz w:val="24"/>
                <w:szCs w:val="24"/>
                <w:u w:val="single"/>
                <w:lang w:val="en-US"/>
              </w:rPr>
            </w:pPr>
          </w:p>
        </w:tc>
        <w:tc>
          <w:tcPr>
            <w:tcW w:w="8505" w:type="dxa"/>
            <w:gridSpan w:val="2"/>
          </w:tcPr>
          <w:p w:rsidR="00CA256D" w:rsidRDefault="00CA256D" w:rsidP="00CA256D">
            <w:pPr>
              <w:ind w:firstLine="0"/>
              <w:rPr>
                <w:rFonts w:cs="Times New Roman"/>
                <w:sz w:val="24"/>
                <w:szCs w:val="24"/>
                <w:u w:val="single"/>
                <w:lang w:val="en-US"/>
              </w:rPr>
            </w:pPr>
          </w:p>
          <w:p w:rsidR="008E6529" w:rsidRDefault="008E6529" w:rsidP="00CA256D">
            <w:pPr>
              <w:ind w:firstLine="0"/>
              <w:rPr>
                <w:rFonts w:cs="Times New Roman"/>
                <w:sz w:val="24"/>
                <w:szCs w:val="24"/>
                <w:u w:val="single"/>
                <w:lang w:val="en-US"/>
              </w:rPr>
            </w:pPr>
          </w:p>
          <w:p w:rsidR="008E6529" w:rsidRPr="00CA256D" w:rsidRDefault="008E6529" w:rsidP="00CA256D">
            <w:pPr>
              <w:ind w:firstLine="0"/>
              <w:rPr>
                <w:rFonts w:cs="Times New Roman"/>
                <w:sz w:val="24"/>
                <w:szCs w:val="24"/>
                <w:u w:val="single"/>
                <w:lang w:val="en-US"/>
              </w:rPr>
            </w:pPr>
          </w:p>
        </w:tc>
      </w:tr>
      <w:tr w:rsidR="00CA256D" w:rsidRPr="00E14A0D" w:rsidTr="008E6529">
        <w:tblPrEx>
          <w:tblCellMar>
            <w:top w:w="15" w:type="dxa"/>
            <w:left w:w="15" w:type="dxa"/>
            <w:bottom w:w="15" w:type="dxa"/>
            <w:right w:w="15" w:type="dxa"/>
          </w:tblCellMar>
        </w:tblPrEx>
        <w:trPr>
          <w:trHeight w:val="311"/>
        </w:trPr>
        <w:tc>
          <w:tcPr>
            <w:tcW w:w="9356" w:type="dxa"/>
            <w:gridSpan w:val="3"/>
          </w:tcPr>
          <w:p w:rsidR="00CA256D" w:rsidRPr="00CA256D" w:rsidRDefault="00CA256D" w:rsidP="00CA256D">
            <w:pPr>
              <w:ind w:firstLine="0"/>
              <w:rPr>
                <w:rFonts w:cs="Times New Roman"/>
                <w:sz w:val="24"/>
                <w:szCs w:val="24"/>
                <w:u w:val="single"/>
                <w:lang w:val="en-US"/>
              </w:rPr>
            </w:pPr>
            <w:r w:rsidRPr="00CA256D">
              <w:rPr>
                <w:rFonts w:cs="Times New Roman"/>
                <w:sz w:val="24"/>
                <w:szCs w:val="24"/>
                <w:u w:val="single"/>
                <w:lang w:val="en-US"/>
              </w:rPr>
              <w:lastRenderedPageBreak/>
              <w:t>TEZKERELER:</w:t>
            </w:r>
          </w:p>
        </w:tc>
      </w:tr>
      <w:tr w:rsidR="00CA256D" w:rsidRPr="00E14A0D" w:rsidTr="008E6529">
        <w:tblPrEx>
          <w:tblCellMar>
            <w:top w:w="15" w:type="dxa"/>
            <w:left w:w="15" w:type="dxa"/>
            <w:bottom w:w="15" w:type="dxa"/>
            <w:right w:w="15" w:type="dxa"/>
          </w:tblCellMar>
        </w:tblPrEx>
        <w:trPr>
          <w:trHeight w:val="311"/>
        </w:trPr>
        <w:tc>
          <w:tcPr>
            <w:tcW w:w="9356" w:type="dxa"/>
            <w:gridSpan w:val="3"/>
          </w:tcPr>
          <w:p w:rsidR="00CA256D" w:rsidRPr="00CA256D" w:rsidRDefault="00CA256D" w:rsidP="00CA256D">
            <w:pPr>
              <w:ind w:firstLine="0"/>
              <w:rPr>
                <w:rFonts w:cs="Times New Roman"/>
                <w:sz w:val="24"/>
                <w:szCs w:val="24"/>
                <w:u w:val="single"/>
                <w:lang w:val="en-US"/>
              </w:rPr>
            </w:pPr>
          </w:p>
        </w:tc>
      </w:tr>
      <w:tr w:rsidR="00F815F8" w:rsidRPr="00E14A0D" w:rsidTr="008E6529">
        <w:tblPrEx>
          <w:tblCellMar>
            <w:top w:w="15" w:type="dxa"/>
            <w:left w:w="15" w:type="dxa"/>
            <w:bottom w:w="15" w:type="dxa"/>
            <w:right w:w="15" w:type="dxa"/>
          </w:tblCellMar>
        </w:tblPrEx>
        <w:trPr>
          <w:trHeight w:val="311"/>
        </w:trPr>
        <w:tc>
          <w:tcPr>
            <w:tcW w:w="851" w:type="dxa"/>
          </w:tcPr>
          <w:p w:rsidR="00F815F8" w:rsidRPr="00CA256D" w:rsidRDefault="00F815F8" w:rsidP="00CA256D">
            <w:pPr>
              <w:pStyle w:val="ListeParagraf"/>
              <w:numPr>
                <w:ilvl w:val="0"/>
                <w:numId w:val="9"/>
              </w:numPr>
              <w:rPr>
                <w:rFonts w:cs="Times New Roman"/>
                <w:sz w:val="24"/>
                <w:szCs w:val="24"/>
                <w:u w:val="single"/>
                <w:lang w:val="en-US"/>
              </w:rPr>
            </w:pPr>
          </w:p>
        </w:tc>
        <w:tc>
          <w:tcPr>
            <w:tcW w:w="8505" w:type="dxa"/>
            <w:gridSpan w:val="2"/>
          </w:tcPr>
          <w:p w:rsidR="00F815F8" w:rsidRPr="00CA256D" w:rsidRDefault="00F815F8" w:rsidP="00CA256D">
            <w:pPr>
              <w:ind w:firstLine="0"/>
              <w:rPr>
                <w:rFonts w:cs="Times New Roman"/>
                <w:sz w:val="24"/>
                <w:szCs w:val="24"/>
                <w:u w:val="single"/>
                <w:lang w:val="en-US"/>
              </w:rPr>
            </w:pPr>
            <w:proofErr w:type="spellStart"/>
            <w:r w:rsidRPr="00CA256D">
              <w:rPr>
                <w:rFonts w:cs="Times New Roman"/>
                <w:sz w:val="24"/>
                <w:szCs w:val="24"/>
                <w:u w:val="single"/>
                <w:lang w:val="en-US"/>
              </w:rPr>
              <w:t>İdari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Kamu</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Sağlık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İşleri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Komitesinin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ivedilikle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görüşülen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Kamu</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Görevlileri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Değişiklik</w:t>
            </w:r>
            <w:proofErr w:type="spellEnd"/>
            <w:r w:rsidRPr="00CA256D">
              <w:rPr>
                <w:rFonts w:cs="Times New Roman"/>
                <w:sz w:val="24"/>
                <w:szCs w:val="24"/>
                <w:u w:val="single"/>
                <w:lang w:val="en-US"/>
              </w:rPr>
              <w:t xml:space="preserve"> No</w:t>
            </w:r>
            <w:proofErr w:type="gramStart"/>
            <w:r w:rsidRPr="00CA256D">
              <w:rPr>
                <w:rFonts w:cs="Times New Roman"/>
                <w:sz w:val="24"/>
                <w:szCs w:val="24"/>
                <w:u w:val="single"/>
                <w:lang w:val="en-US"/>
              </w:rPr>
              <w:t>:2</w:t>
            </w:r>
            <w:proofErr w:type="gram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Tasarısının</w:t>
            </w:r>
            <w:proofErr w:type="spellEnd"/>
            <w:r w:rsidRPr="00CA256D">
              <w:rPr>
                <w:rFonts w:cs="Times New Roman"/>
                <w:sz w:val="24"/>
                <w:szCs w:val="24"/>
                <w:u w:val="single"/>
                <w:lang w:val="en-US"/>
              </w:rPr>
              <w:t xml:space="preserve"> (Y.T.No:137/2/2023) </w:t>
            </w:r>
            <w:proofErr w:type="spellStart"/>
            <w:r w:rsidRPr="00CA256D">
              <w:rPr>
                <w:rFonts w:cs="Times New Roman"/>
                <w:sz w:val="24"/>
                <w:szCs w:val="24"/>
                <w:u w:val="single"/>
                <w:lang w:val="en-US"/>
              </w:rPr>
              <w:t>Genel</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Kurulda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üçüncü</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görüşmesine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ilişkin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Tezkeresi</w:t>
            </w:r>
            <w:proofErr w:type="spellEnd"/>
            <w:r w:rsidRPr="00CA256D">
              <w:rPr>
                <w:rFonts w:cs="Times New Roman"/>
                <w:sz w:val="24"/>
                <w:szCs w:val="24"/>
                <w:u w:val="single"/>
                <w:lang w:val="en-US"/>
              </w:rPr>
              <w:t>. (</w:t>
            </w:r>
            <w:proofErr w:type="spellStart"/>
            <w:r w:rsidRPr="00CA256D">
              <w:rPr>
                <w:rFonts w:cs="Times New Roman"/>
                <w:sz w:val="24"/>
                <w:szCs w:val="24"/>
                <w:u w:val="single"/>
                <w:lang w:val="en-US"/>
              </w:rPr>
              <w:t>Başkanlığa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Geliş</w:t>
            </w:r>
            <w:proofErr w:type="spellEnd"/>
            <w:r w:rsidRPr="00CA256D">
              <w:rPr>
                <w:rFonts w:cs="Times New Roman"/>
                <w:sz w:val="24"/>
                <w:szCs w:val="24"/>
                <w:u w:val="single"/>
                <w:lang w:val="en-US"/>
              </w:rPr>
              <w:t xml:space="preserve"> Tarihi:1.11.2023)</w:t>
            </w:r>
          </w:p>
        </w:tc>
      </w:tr>
      <w:tr w:rsidR="003B2F77" w:rsidRPr="00E14A0D" w:rsidTr="003B2F77">
        <w:tblPrEx>
          <w:tblCellMar>
            <w:top w:w="15" w:type="dxa"/>
            <w:left w:w="15" w:type="dxa"/>
            <w:bottom w:w="15" w:type="dxa"/>
            <w:right w:w="15" w:type="dxa"/>
          </w:tblCellMar>
        </w:tblPrEx>
        <w:trPr>
          <w:trHeight w:val="311"/>
        </w:trPr>
        <w:tc>
          <w:tcPr>
            <w:tcW w:w="851" w:type="dxa"/>
          </w:tcPr>
          <w:p w:rsidR="003B2F77" w:rsidRPr="00CA256D" w:rsidRDefault="003B2F77" w:rsidP="00CA256D">
            <w:pPr>
              <w:rPr>
                <w:rFonts w:cs="Times New Roman"/>
                <w:sz w:val="24"/>
                <w:szCs w:val="24"/>
                <w:u w:val="single"/>
                <w:lang w:val="en-US"/>
              </w:rPr>
            </w:pPr>
          </w:p>
        </w:tc>
        <w:tc>
          <w:tcPr>
            <w:tcW w:w="7513" w:type="dxa"/>
          </w:tcPr>
          <w:p w:rsidR="003B2F77" w:rsidRPr="00CA256D" w:rsidRDefault="003B2F77" w:rsidP="00CA256D">
            <w:pPr>
              <w:ind w:firstLine="0"/>
              <w:rPr>
                <w:rFonts w:cs="Times New Roman"/>
                <w:sz w:val="24"/>
                <w:szCs w:val="24"/>
                <w:u w:val="single"/>
                <w:lang w:val="en-US"/>
              </w:rPr>
            </w:pPr>
          </w:p>
        </w:tc>
        <w:tc>
          <w:tcPr>
            <w:tcW w:w="992" w:type="dxa"/>
          </w:tcPr>
          <w:p w:rsidR="003B2F77" w:rsidRPr="00CA256D" w:rsidRDefault="003B2F77" w:rsidP="00CA256D">
            <w:pPr>
              <w:ind w:firstLine="0"/>
              <w:rPr>
                <w:rFonts w:cs="Times New Roman"/>
                <w:sz w:val="24"/>
                <w:szCs w:val="24"/>
                <w:u w:val="single"/>
                <w:lang w:val="en-US"/>
              </w:rPr>
            </w:pPr>
          </w:p>
        </w:tc>
      </w:tr>
      <w:tr w:rsidR="00F815F8" w:rsidRPr="00E14A0D" w:rsidTr="008E6529">
        <w:tblPrEx>
          <w:tblCellMar>
            <w:top w:w="15" w:type="dxa"/>
            <w:left w:w="15" w:type="dxa"/>
            <w:bottom w:w="15" w:type="dxa"/>
            <w:right w:w="15" w:type="dxa"/>
          </w:tblCellMar>
        </w:tblPrEx>
        <w:trPr>
          <w:trHeight w:val="311"/>
        </w:trPr>
        <w:tc>
          <w:tcPr>
            <w:tcW w:w="851" w:type="dxa"/>
          </w:tcPr>
          <w:p w:rsidR="00F815F8" w:rsidRPr="00CA256D" w:rsidRDefault="00F815F8" w:rsidP="00CA256D">
            <w:pPr>
              <w:pStyle w:val="ListeParagraf"/>
              <w:numPr>
                <w:ilvl w:val="0"/>
                <w:numId w:val="9"/>
              </w:numPr>
              <w:rPr>
                <w:rFonts w:cs="Times New Roman"/>
                <w:sz w:val="24"/>
                <w:szCs w:val="24"/>
                <w:u w:val="single"/>
                <w:lang w:val="en-US"/>
              </w:rPr>
            </w:pPr>
          </w:p>
        </w:tc>
        <w:tc>
          <w:tcPr>
            <w:tcW w:w="8505" w:type="dxa"/>
            <w:gridSpan w:val="2"/>
          </w:tcPr>
          <w:p w:rsidR="00F815F8" w:rsidRPr="00CA256D" w:rsidRDefault="00F815F8" w:rsidP="00CA256D">
            <w:pPr>
              <w:ind w:firstLine="0"/>
              <w:rPr>
                <w:rFonts w:cs="Times New Roman"/>
                <w:sz w:val="24"/>
                <w:szCs w:val="24"/>
                <w:u w:val="single"/>
                <w:lang w:val="en-US"/>
              </w:rPr>
            </w:pPr>
            <w:proofErr w:type="spellStart"/>
            <w:r w:rsidRPr="00CA256D">
              <w:rPr>
                <w:rFonts w:cs="Times New Roman"/>
                <w:sz w:val="24"/>
                <w:szCs w:val="24"/>
                <w:u w:val="single"/>
                <w:lang w:val="en-US"/>
              </w:rPr>
              <w:t>İdari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Kamu</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Sağlık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İşleri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Komitesinin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ivedilikle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görüşülen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Kamu</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Sağlık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Çalışanları</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Değişiklik</w:t>
            </w:r>
            <w:proofErr w:type="spellEnd"/>
            <w:r w:rsidRPr="00CA256D">
              <w:rPr>
                <w:rFonts w:cs="Times New Roman"/>
                <w:sz w:val="24"/>
                <w:szCs w:val="24"/>
                <w:u w:val="single"/>
                <w:lang w:val="en-US"/>
              </w:rPr>
              <w:t xml:space="preserve"> No</w:t>
            </w:r>
            <w:proofErr w:type="gramStart"/>
            <w:r w:rsidRPr="00CA256D">
              <w:rPr>
                <w:rFonts w:cs="Times New Roman"/>
                <w:sz w:val="24"/>
                <w:szCs w:val="24"/>
                <w:u w:val="single"/>
                <w:lang w:val="en-US"/>
              </w:rPr>
              <w:t>:2</w:t>
            </w:r>
            <w:proofErr w:type="gram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Tasarısının</w:t>
            </w:r>
            <w:proofErr w:type="spellEnd"/>
            <w:r w:rsidRPr="00CA256D">
              <w:rPr>
                <w:rFonts w:cs="Times New Roman"/>
                <w:sz w:val="24"/>
                <w:szCs w:val="24"/>
                <w:u w:val="single"/>
                <w:lang w:val="en-US"/>
              </w:rPr>
              <w:t xml:space="preserve"> (Y.T.No:138/2/2023) </w:t>
            </w:r>
            <w:proofErr w:type="spellStart"/>
            <w:r w:rsidRPr="00CA256D">
              <w:rPr>
                <w:rFonts w:cs="Times New Roman"/>
                <w:sz w:val="24"/>
                <w:szCs w:val="24"/>
                <w:u w:val="single"/>
                <w:lang w:val="en-US"/>
              </w:rPr>
              <w:t>Genel</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Kurulda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üçüncü</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görüşmesine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ilişkin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Tezkeresi</w:t>
            </w:r>
            <w:proofErr w:type="spellEnd"/>
            <w:r w:rsidRPr="00CA256D">
              <w:rPr>
                <w:rFonts w:cs="Times New Roman"/>
                <w:sz w:val="24"/>
                <w:szCs w:val="24"/>
                <w:u w:val="single"/>
                <w:lang w:val="en-US"/>
              </w:rPr>
              <w:t>. (</w:t>
            </w:r>
            <w:proofErr w:type="spellStart"/>
            <w:r w:rsidRPr="00CA256D">
              <w:rPr>
                <w:rFonts w:cs="Times New Roman"/>
                <w:sz w:val="24"/>
                <w:szCs w:val="24"/>
                <w:u w:val="single"/>
                <w:lang w:val="en-US"/>
              </w:rPr>
              <w:t>Başkanlığa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Geliş</w:t>
            </w:r>
            <w:proofErr w:type="spellEnd"/>
            <w:r w:rsidRPr="00CA256D">
              <w:rPr>
                <w:rFonts w:cs="Times New Roman"/>
                <w:sz w:val="24"/>
                <w:szCs w:val="24"/>
                <w:u w:val="single"/>
                <w:lang w:val="en-US"/>
              </w:rPr>
              <w:t xml:space="preserve"> Tarihi:1.11.2023)</w:t>
            </w:r>
          </w:p>
        </w:tc>
      </w:tr>
      <w:tr w:rsidR="003B2F77" w:rsidRPr="00E14A0D" w:rsidTr="003B2F77">
        <w:tblPrEx>
          <w:tblCellMar>
            <w:top w:w="15" w:type="dxa"/>
            <w:left w:w="15" w:type="dxa"/>
            <w:bottom w:w="15" w:type="dxa"/>
            <w:right w:w="15" w:type="dxa"/>
          </w:tblCellMar>
        </w:tblPrEx>
        <w:trPr>
          <w:trHeight w:val="311"/>
        </w:trPr>
        <w:tc>
          <w:tcPr>
            <w:tcW w:w="851" w:type="dxa"/>
          </w:tcPr>
          <w:p w:rsidR="003B2F77" w:rsidRPr="00CA256D" w:rsidRDefault="003B2F77" w:rsidP="00CA256D">
            <w:pPr>
              <w:rPr>
                <w:rFonts w:cs="Times New Roman"/>
                <w:sz w:val="24"/>
                <w:szCs w:val="24"/>
                <w:u w:val="single"/>
                <w:lang w:val="en-US"/>
              </w:rPr>
            </w:pPr>
          </w:p>
        </w:tc>
        <w:tc>
          <w:tcPr>
            <w:tcW w:w="7513" w:type="dxa"/>
          </w:tcPr>
          <w:p w:rsidR="003B2F77" w:rsidRPr="00CA256D" w:rsidRDefault="003B2F77" w:rsidP="00CA256D">
            <w:pPr>
              <w:ind w:firstLine="0"/>
              <w:rPr>
                <w:rFonts w:cs="Times New Roman"/>
                <w:sz w:val="24"/>
                <w:szCs w:val="24"/>
                <w:u w:val="single"/>
                <w:lang w:val="en-US"/>
              </w:rPr>
            </w:pPr>
          </w:p>
        </w:tc>
        <w:tc>
          <w:tcPr>
            <w:tcW w:w="992" w:type="dxa"/>
          </w:tcPr>
          <w:p w:rsidR="003B2F77" w:rsidRPr="00CA256D" w:rsidRDefault="003B2F77" w:rsidP="00CA256D">
            <w:pPr>
              <w:ind w:firstLine="0"/>
              <w:rPr>
                <w:rFonts w:cs="Times New Roman"/>
                <w:sz w:val="24"/>
                <w:szCs w:val="24"/>
                <w:u w:val="single"/>
                <w:lang w:val="en-US"/>
              </w:rPr>
            </w:pPr>
          </w:p>
        </w:tc>
      </w:tr>
      <w:tr w:rsidR="00F815F8" w:rsidRPr="00E14A0D" w:rsidTr="008E6529">
        <w:tblPrEx>
          <w:tblCellMar>
            <w:top w:w="15" w:type="dxa"/>
            <w:left w:w="15" w:type="dxa"/>
            <w:bottom w:w="15" w:type="dxa"/>
            <w:right w:w="15" w:type="dxa"/>
          </w:tblCellMar>
        </w:tblPrEx>
        <w:trPr>
          <w:trHeight w:val="311"/>
        </w:trPr>
        <w:tc>
          <w:tcPr>
            <w:tcW w:w="851" w:type="dxa"/>
          </w:tcPr>
          <w:p w:rsidR="00F815F8" w:rsidRPr="00CA256D" w:rsidRDefault="00F815F8" w:rsidP="00CA256D">
            <w:pPr>
              <w:pStyle w:val="ListeParagraf"/>
              <w:numPr>
                <w:ilvl w:val="0"/>
                <w:numId w:val="9"/>
              </w:numPr>
              <w:rPr>
                <w:rFonts w:cs="Times New Roman"/>
                <w:sz w:val="24"/>
                <w:szCs w:val="24"/>
                <w:u w:val="single"/>
                <w:lang w:val="en-US"/>
              </w:rPr>
            </w:pPr>
          </w:p>
        </w:tc>
        <w:tc>
          <w:tcPr>
            <w:tcW w:w="8505" w:type="dxa"/>
            <w:gridSpan w:val="2"/>
          </w:tcPr>
          <w:p w:rsidR="00F815F8" w:rsidRPr="00CA256D" w:rsidRDefault="00F815F8" w:rsidP="00CA256D">
            <w:pPr>
              <w:ind w:firstLine="0"/>
              <w:rPr>
                <w:rFonts w:cs="Times New Roman"/>
                <w:sz w:val="24"/>
                <w:szCs w:val="24"/>
                <w:u w:val="single"/>
                <w:lang w:val="en-US"/>
              </w:rPr>
            </w:pPr>
            <w:proofErr w:type="spellStart"/>
            <w:r w:rsidRPr="00CA256D">
              <w:rPr>
                <w:rFonts w:cs="Times New Roman"/>
                <w:sz w:val="24"/>
                <w:szCs w:val="24"/>
                <w:u w:val="single"/>
                <w:lang w:val="en-US"/>
              </w:rPr>
              <w:t>İdari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Kamu</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Sağlık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İşleri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Komitesinin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ivedilikle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görüşülen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Kamu</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Çalışanlarının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Aylık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Maaş-Ücret</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Diğer</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Ödeneklerinin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Düzenlenmesi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Değişiklik</w:t>
            </w:r>
            <w:proofErr w:type="spellEnd"/>
            <w:r w:rsidRPr="00CA256D">
              <w:rPr>
                <w:rFonts w:cs="Times New Roman"/>
                <w:sz w:val="24"/>
                <w:szCs w:val="24"/>
                <w:u w:val="single"/>
                <w:lang w:val="en-US"/>
              </w:rPr>
              <w:t xml:space="preserve"> No</w:t>
            </w:r>
            <w:proofErr w:type="gramStart"/>
            <w:r w:rsidRPr="00CA256D">
              <w:rPr>
                <w:rFonts w:cs="Times New Roman"/>
                <w:sz w:val="24"/>
                <w:szCs w:val="24"/>
                <w:u w:val="single"/>
                <w:lang w:val="en-US"/>
              </w:rPr>
              <w:t>:4</w:t>
            </w:r>
            <w:proofErr w:type="gram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Tasarısının</w:t>
            </w:r>
            <w:proofErr w:type="spellEnd"/>
            <w:r w:rsidRPr="00CA256D">
              <w:rPr>
                <w:rFonts w:cs="Times New Roman"/>
                <w:sz w:val="24"/>
                <w:szCs w:val="24"/>
                <w:u w:val="single"/>
                <w:lang w:val="en-US"/>
              </w:rPr>
              <w:t xml:space="preserve"> (Y.T.No:139/2/2023) </w:t>
            </w:r>
            <w:proofErr w:type="spellStart"/>
            <w:r w:rsidRPr="00CA256D">
              <w:rPr>
                <w:rFonts w:cs="Times New Roman"/>
                <w:sz w:val="24"/>
                <w:szCs w:val="24"/>
                <w:u w:val="single"/>
                <w:lang w:val="en-US"/>
              </w:rPr>
              <w:t>Genel</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Kurulda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üçüncü</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görüşmesine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ilişkin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Tezkeresi</w:t>
            </w:r>
            <w:proofErr w:type="spellEnd"/>
            <w:r w:rsidRPr="00CA256D">
              <w:rPr>
                <w:rFonts w:cs="Times New Roman"/>
                <w:sz w:val="24"/>
                <w:szCs w:val="24"/>
                <w:u w:val="single"/>
                <w:lang w:val="en-US"/>
              </w:rPr>
              <w:t>. (</w:t>
            </w:r>
            <w:proofErr w:type="spellStart"/>
            <w:r w:rsidRPr="00CA256D">
              <w:rPr>
                <w:rFonts w:cs="Times New Roman"/>
                <w:sz w:val="24"/>
                <w:szCs w:val="24"/>
                <w:u w:val="single"/>
                <w:lang w:val="en-US"/>
              </w:rPr>
              <w:t>Başkanlığa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Geliş</w:t>
            </w:r>
            <w:proofErr w:type="spellEnd"/>
            <w:r w:rsidRPr="00CA256D">
              <w:rPr>
                <w:rFonts w:cs="Times New Roman"/>
                <w:sz w:val="24"/>
                <w:szCs w:val="24"/>
                <w:u w:val="single"/>
                <w:lang w:val="en-US"/>
              </w:rPr>
              <w:t xml:space="preserve"> Tarihi:1.11.2023)</w:t>
            </w:r>
          </w:p>
        </w:tc>
      </w:tr>
      <w:tr w:rsidR="003B2F77" w:rsidRPr="00E14A0D" w:rsidTr="003B2F77">
        <w:tblPrEx>
          <w:tblCellMar>
            <w:top w:w="15" w:type="dxa"/>
            <w:left w:w="15" w:type="dxa"/>
            <w:bottom w:w="15" w:type="dxa"/>
            <w:right w:w="15" w:type="dxa"/>
          </w:tblCellMar>
        </w:tblPrEx>
        <w:trPr>
          <w:trHeight w:val="311"/>
        </w:trPr>
        <w:tc>
          <w:tcPr>
            <w:tcW w:w="851" w:type="dxa"/>
          </w:tcPr>
          <w:p w:rsidR="003B2F77" w:rsidRPr="00CA256D" w:rsidRDefault="003B2F77" w:rsidP="00CA256D">
            <w:pPr>
              <w:rPr>
                <w:rFonts w:cs="Times New Roman"/>
                <w:sz w:val="24"/>
                <w:szCs w:val="24"/>
                <w:u w:val="single"/>
                <w:lang w:val="en-US"/>
              </w:rPr>
            </w:pPr>
          </w:p>
        </w:tc>
        <w:tc>
          <w:tcPr>
            <w:tcW w:w="7513" w:type="dxa"/>
          </w:tcPr>
          <w:p w:rsidR="003B2F77" w:rsidRPr="00CA256D" w:rsidRDefault="003B2F77" w:rsidP="00CA256D">
            <w:pPr>
              <w:ind w:firstLine="0"/>
              <w:rPr>
                <w:rFonts w:cs="Times New Roman"/>
                <w:sz w:val="24"/>
                <w:szCs w:val="24"/>
                <w:u w:val="single"/>
                <w:lang w:val="en-US"/>
              </w:rPr>
            </w:pPr>
          </w:p>
        </w:tc>
        <w:tc>
          <w:tcPr>
            <w:tcW w:w="992" w:type="dxa"/>
          </w:tcPr>
          <w:p w:rsidR="003B2F77" w:rsidRPr="00CA256D" w:rsidRDefault="003B2F77" w:rsidP="00CA256D">
            <w:pPr>
              <w:ind w:firstLine="0"/>
              <w:rPr>
                <w:rFonts w:cs="Times New Roman"/>
                <w:sz w:val="24"/>
                <w:szCs w:val="24"/>
                <w:u w:val="single"/>
                <w:lang w:val="en-US"/>
              </w:rPr>
            </w:pPr>
          </w:p>
        </w:tc>
      </w:tr>
      <w:tr w:rsidR="00F815F8" w:rsidRPr="00E14A0D" w:rsidTr="008E6529">
        <w:tblPrEx>
          <w:tblCellMar>
            <w:top w:w="15" w:type="dxa"/>
            <w:left w:w="15" w:type="dxa"/>
            <w:bottom w:w="15" w:type="dxa"/>
            <w:right w:w="15" w:type="dxa"/>
          </w:tblCellMar>
        </w:tblPrEx>
        <w:trPr>
          <w:trHeight w:val="311"/>
        </w:trPr>
        <w:tc>
          <w:tcPr>
            <w:tcW w:w="851" w:type="dxa"/>
          </w:tcPr>
          <w:p w:rsidR="00F815F8" w:rsidRPr="00CA256D" w:rsidRDefault="00F815F8" w:rsidP="00CA256D">
            <w:pPr>
              <w:pStyle w:val="ListeParagraf"/>
              <w:numPr>
                <w:ilvl w:val="0"/>
                <w:numId w:val="9"/>
              </w:numPr>
              <w:rPr>
                <w:rFonts w:cs="Times New Roman"/>
                <w:sz w:val="24"/>
                <w:szCs w:val="24"/>
                <w:u w:val="single"/>
                <w:lang w:val="en-US"/>
              </w:rPr>
            </w:pPr>
          </w:p>
        </w:tc>
        <w:tc>
          <w:tcPr>
            <w:tcW w:w="8505" w:type="dxa"/>
            <w:gridSpan w:val="2"/>
          </w:tcPr>
          <w:p w:rsidR="00F815F8" w:rsidRPr="00CA256D" w:rsidRDefault="00F815F8" w:rsidP="00CA256D">
            <w:pPr>
              <w:ind w:firstLine="0"/>
              <w:rPr>
                <w:rFonts w:cs="Times New Roman"/>
                <w:sz w:val="24"/>
                <w:szCs w:val="24"/>
                <w:u w:val="single"/>
                <w:lang w:val="en-US"/>
              </w:rPr>
            </w:pPr>
            <w:proofErr w:type="spellStart"/>
            <w:r w:rsidRPr="00CA256D">
              <w:rPr>
                <w:rFonts w:cs="Times New Roman"/>
                <w:sz w:val="24"/>
                <w:szCs w:val="24"/>
                <w:u w:val="single"/>
                <w:lang w:val="en-US"/>
              </w:rPr>
              <w:t>İdari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Kamu</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ve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Sağlık</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İşleri</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Komitesinin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ivedilikle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görüşülen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Belediyelerin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Birleştirilmesine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İlişkin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Özel</w:t>
            </w:r>
            <w:proofErr w:type="spellEnd"/>
            <w:r w:rsidRPr="00CA256D">
              <w:rPr>
                <w:rFonts w:cs="Times New Roman"/>
                <w:sz w:val="24"/>
                <w:szCs w:val="24"/>
                <w:u w:val="single"/>
                <w:lang w:val="en-US"/>
              </w:rPr>
              <w:t>) (</w:t>
            </w:r>
            <w:proofErr w:type="spellStart"/>
            <w:r w:rsidRPr="00CA256D">
              <w:rPr>
                <w:rFonts w:cs="Times New Roman"/>
                <w:sz w:val="24"/>
                <w:szCs w:val="24"/>
                <w:u w:val="single"/>
                <w:lang w:val="en-US"/>
              </w:rPr>
              <w:t>Değişiklik</w:t>
            </w:r>
            <w:proofErr w:type="spellEnd"/>
            <w:r w:rsidRPr="00CA256D">
              <w:rPr>
                <w:rFonts w:cs="Times New Roman"/>
                <w:sz w:val="24"/>
                <w:szCs w:val="24"/>
                <w:u w:val="single"/>
                <w:lang w:val="en-US"/>
              </w:rPr>
              <w:t xml:space="preserve"> No</w:t>
            </w:r>
            <w:proofErr w:type="gramStart"/>
            <w:r w:rsidRPr="00CA256D">
              <w:rPr>
                <w:rFonts w:cs="Times New Roman"/>
                <w:sz w:val="24"/>
                <w:szCs w:val="24"/>
                <w:u w:val="single"/>
                <w:lang w:val="en-US"/>
              </w:rPr>
              <w:t>:2</w:t>
            </w:r>
            <w:proofErr w:type="gramEnd"/>
            <w:r w:rsidRPr="00CA256D">
              <w:rPr>
                <w:rFonts w:cs="Times New Roman"/>
                <w:sz w:val="24"/>
                <w:szCs w:val="24"/>
                <w:u w:val="single"/>
                <w:lang w:val="en-US"/>
              </w:rPr>
              <w:t xml:space="preserve">) </w:t>
            </w:r>
            <w:proofErr w:type="spellStart"/>
            <w:r w:rsidRPr="00CA256D">
              <w:rPr>
                <w:rFonts w:cs="Times New Roman"/>
                <w:sz w:val="24"/>
                <w:szCs w:val="24"/>
                <w:u w:val="single"/>
                <w:lang w:val="en-US"/>
              </w:rPr>
              <w:t>Yasa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Önerisinin</w:t>
            </w:r>
            <w:proofErr w:type="spellEnd"/>
            <w:r w:rsidRPr="00CA256D">
              <w:rPr>
                <w:rFonts w:cs="Times New Roman"/>
                <w:sz w:val="24"/>
                <w:szCs w:val="24"/>
                <w:u w:val="single"/>
                <w:lang w:val="en-US"/>
              </w:rPr>
              <w:t xml:space="preserve">  (Y.Ö.No:52/3/2023) </w:t>
            </w:r>
            <w:proofErr w:type="spellStart"/>
            <w:r w:rsidRPr="00CA256D">
              <w:rPr>
                <w:rFonts w:cs="Times New Roman"/>
                <w:sz w:val="24"/>
                <w:szCs w:val="24"/>
                <w:u w:val="single"/>
                <w:lang w:val="en-US"/>
              </w:rPr>
              <w:t>Genel</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Kurulda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üçüncü</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görüşmesine</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ilişkin</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Tezkeresi</w:t>
            </w:r>
            <w:proofErr w:type="spellEnd"/>
            <w:r w:rsidRPr="00CA256D">
              <w:rPr>
                <w:rFonts w:cs="Times New Roman"/>
                <w:sz w:val="24"/>
                <w:szCs w:val="24"/>
                <w:u w:val="single"/>
                <w:lang w:val="en-US"/>
              </w:rPr>
              <w:t>. (</w:t>
            </w:r>
            <w:proofErr w:type="spellStart"/>
            <w:r w:rsidRPr="00CA256D">
              <w:rPr>
                <w:rFonts w:cs="Times New Roman"/>
                <w:sz w:val="24"/>
                <w:szCs w:val="24"/>
                <w:u w:val="single"/>
                <w:lang w:val="en-US"/>
              </w:rPr>
              <w:t>Başkanlığa</w:t>
            </w:r>
            <w:proofErr w:type="spellEnd"/>
            <w:r w:rsidRPr="00CA256D">
              <w:rPr>
                <w:rFonts w:cs="Times New Roman"/>
                <w:sz w:val="24"/>
                <w:szCs w:val="24"/>
                <w:u w:val="single"/>
                <w:lang w:val="en-US"/>
              </w:rPr>
              <w:t xml:space="preserve"> </w:t>
            </w:r>
            <w:proofErr w:type="spellStart"/>
            <w:r w:rsidRPr="00CA256D">
              <w:rPr>
                <w:rFonts w:cs="Times New Roman"/>
                <w:sz w:val="24"/>
                <w:szCs w:val="24"/>
                <w:u w:val="single"/>
                <w:lang w:val="en-US"/>
              </w:rPr>
              <w:t>Geliş</w:t>
            </w:r>
            <w:proofErr w:type="spellEnd"/>
            <w:r w:rsidRPr="00CA256D">
              <w:rPr>
                <w:rFonts w:cs="Times New Roman"/>
                <w:sz w:val="24"/>
                <w:szCs w:val="24"/>
                <w:u w:val="single"/>
                <w:lang w:val="en-US"/>
              </w:rPr>
              <w:t xml:space="preserve"> Tarihi:1.11.2023)</w:t>
            </w:r>
          </w:p>
        </w:tc>
      </w:tr>
    </w:tbl>
    <w:p w:rsidR="00862D79" w:rsidRPr="00107BA1" w:rsidRDefault="00BC4419" w:rsidP="008E6529">
      <w:pPr>
        <w:ind w:firstLine="0"/>
        <w:rPr>
          <w:rFonts w:cs="Times New Roman"/>
          <w:sz w:val="24"/>
          <w:szCs w:val="24"/>
        </w:rPr>
      </w:pPr>
      <w:r>
        <w:rPr>
          <w:rFonts w:cs="Times New Roman"/>
          <w:sz w:val="24"/>
          <w:szCs w:val="24"/>
        </w:rPr>
        <w:br w:type="page"/>
      </w:r>
      <w:r w:rsidR="008E6529">
        <w:rPr>
          <w:rFonts w:cs="Times New Roman"/>
          <w:sz w:val="24"/>
          <w:szCs w:val="24"/>
        </w:rPr>
        <w:lastRenderedPageBreak/>
        <w:t xml:space="preserve">                                                               </w:t>
      </w:r>
      <w:r w:rsidR="00862D79" w:rsidRPr="00107BA1">
        <w:rPr>
          <w:rFonts w:cs="Times New Roman"/>
          <w:sz w:val="24"/>
          <w:szCs w:val="24"/>
        </w:rPr>
        <w:t>BİRİNCİ OTURUM</w:t>
      </w:r>
    </w:p>
    <w:p w:rsidR="00862D79" w:rsidRPr="00107BA1" w:rsidRDefault="00862D79" w:rsidP="00862D79">
      <w:pPr>
        <w:jc w:val="center"/>
        <w:rPr>
          <w:rFonts w:cs="Times New Roman"/>
          <w:sz w:val="24"/>
          <w:szCs w:val="24"/>
        </w:rPr>
      </w:pPr>
      <w:r w:rsidRPr="00107BA1">
        <w:rPr>
          <w:rFonts w:cs="Times New Roman"/>
          <w:sz w:val="24"/>
          <w:szCs w:val="24"/>
        </w:rPr>
        <w:t>(Açılış Saati:12.03)</w:t>
      </w:r>
    </w:p>
    <w:p w:rsidR="00862D79" w:rsidRPr="00107BA1" w:rsidRDefault="00862D79" w:rsidP="00862D79">
      <w:pPr>
        <w:jc w:val="cente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BAŞKAN: Zorlu TÖRE</w:t>
      </w:r>
    </w:p>
    <w:p w:rsidR="00862D79" w:rsidRPr="00107BA1" w:rsidRDefault="00862D79" w:rsidP="00862D79">
      <w:pPr>
        <w:jc w:val="center"/>
        <w:rPr>
          <w:rFonts w:cs="Times New Roman"/>
          <w:sz w:val="24"/>
          <w:szCs w:val="24"/>
        </w:rPr>
      </w:pPr>
      <w:proofErr w:type="gramStart"/>
      <w:r w:rsidRPr="00107BA1">
        <w:rPr>
          <w:rFonts w:cs="Times New Roman"/>
          <w:sz w:val="24"/>
          <w:szCs w:val="24"/>
        </w:rPr>
        <w:t>KATİP</w:t>
      </w:r>
      <w:proofErr w:type="gramEnd"/>
      <w:r w:rsidRPr="00107BA1">
        <w:rPr>
          <w:rFonts w:cs="Times New Roman"/>
          <w:sz w:val="24"/>
          <w:szCs w:val="24"/>
        </w:rPr>
        <w:t>: Hasan KÜÇÜK</w:t>
      </w:r>
    </w:p>
    <w:p w:rsidR="00862D79" w:rsidRPr="00107BA1" w:rsidRDefault="00862D79" w:rsidP="00862D79">
      <w:pPr>
        <w:jc w:val="cente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 xml:space="preserve">BAŞKAN - Sayın Milletvekilleri; Cumhuriyet Meclisinin Onuncu Dönem, Üçüncü Yasama Yılının 10’uncu Birleşimini açıyorum. Ad okunmak suretiyle yoklama yapılacaktır. </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 xml:space="preserve">Sayın </w:t>
      </w:r>
      <w:proofErr w:type="gramStart"/>
      <w:r w:rsidRPr="00107BA1">
        <w:rPr>
          <w:rFonts w:cs="Times New Roman"/>
          <w:sz w:val="24"/>
          <w:szCs w:val="24"/>
        </w:rPr>
        <w:t>Katip</w:t>
      </w:r>
      <w:proofErr w:type="gramEnd"/>
      <w:r w:rsidRPr="00107BA1">
        <w:rPr>
          <w:rFonts w:cs="Times New Roman"/>
          <w:sz w:val="24"/>
          <w:szCs w:val="24"/>
        </w:rPr>
        <w:t>, yoklamayı yapınız lütfen.</w:t>
      </w:r>
    </w:p>
    <w:p w:rsidR="00862D79" w:rsidRPr="00107BA1" w:rsidRDefault="00862D79" w:rsidP="00862D79">
      <w:pPr>
        <w:jc w:val="cente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(Ad okunarak yoklama yapıldı)</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proofErr w:type="gramStart"/>
      <w:r w:rsidRPr="00107BA1">
        <w:rPr>
          <w:rFonts w:cs="Times New Roman"/>
          <w:sz w:val="24"/>
          <w:szCs w:val="24"/>
        </w:rPr>
        <w:t>KATİP</w:t>
      </w:r>
      <w:proofErr w:type="gramEnd"/>
      <w:r w:rsidRPr="00107BA1">
        <w:rPr>
          <w:rFonts w:cs="Times New Roman"/>
          <w:sz w:val="24"/>
          <w:szCs w:val="24"/>
        </w:rPr>
        <w:t xml:space="preserve"> -  Toplantı yeter sayısı vardır Sayın Başkan.</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 xml:space="preserve">BAŞKAN - Toplantı yeter sayısı vardır. Sayın milletvekilleri; nisap vardır. Sayın Milletvekilleri; şimdi gündeme geçmeden önce İsrail’in Filistin topraklarında özellikle Gazze’de sivil ve savunmasız Filistin halkına karşı uyguladığı terör ve saldırıları kınama ortak deklarasyonuna ilişkin tüm partiler ile bağımsız milletvekilleriyle birlikte imzaladıkları ortak </w:t>
      </w:r>
      <w:proofErr w:type="gramStart"/>
      <w:r w:rsidRPr="00107BA1">
        <w:rPr>
          <w:rFonts w:cs="Times New Roman"/>
          <w:sz w:val="24"/>
          <w:szCs w:val="24"/>
        </w:rPr>
        <w:t>deklarasyon</w:t>
      </w:r>
      <w:proofErr w:type="gramEnd"/>
      <w:r w:rsidRPr="00107BA1">
        <w:rPr>
          <w:rFonts w:cs="Times New Roman"/>
          <w:sz w:val="24"/>
          <w:szCs w:val="24"/>
        </w:rPr>
        <w:t xml:space="preserve"> bulunmaktadır. Sayın </w:t>
      </w:r>
      <w:proofErr w:type="gramStart"/>
      <w:r w:rsidRPr="00107BA1">
        <w:rPr>
          <w:rFonts w:cs="Times New Roman"/>
          <w:sz w:val="24"/>
          <w:szCs w:val="24"/>
        </w:rPr>
        <w:t>Katip</w:t>
      </w:r>
      <w:proofErr w:type="gramEnd"/>
      <w:r w:rsidRPr="00107BA1">
        <w:rPr>
          <w:rFonts w:cs="Times New Roman"/>
          <w:sz w:val="24"/>
          <w:szCs w:val="24"/>
        </w:rPr>
        <w:t xml:space="preserve"> deklarasyonu okuyunuz lütfen.</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SUNAT ATUN (</w:t>
      </w:r>
      <w:proofErr w:type="spellStart"/>
      <w:r w:rsidRPr="00107BA1">
        <w:rPr>
          <w:rFonts w:cs="Times New Roman"/>
          <w:sz w:val="24"/>
          <w:szCs w:val="24"/>
        </w:rPr>
        <w:t>Gazimağusa</w:t>
      </w:r>
      <w:proofErr w:type="spellEnd"/>
      <w:r w:rsidRPr="00107BA1">
        <w:rPr>
          <w:rFonts w:cs="Times New Roman"/>
          <w:sz w:val="24"/>
          <w:szCs w:val="24"/>
        </w:rPr>
        <w:t xml:space="preserve">) (Yerinden) – Sayın Başkanım, şimdi bu son derece önemlidir uluslararası bir </w:t>
      </w:r>
      <w:proofErr w:type="gramStart"/>
      <w:r w:rsidRPr="00107BA1">
        <w:rPr>
          <w:rFonts w:cs="Times New Roman"/>
          <w:sz w:val="24"/>
          <w:szCs w:val="24"/>
        </w:rPr>
        <w:t>deklarasyon</w:t>
      </w:r>
      <w:proofErr w:type="gramEnd"/>
      <w:r w:rsidRPr="00107BA1">
        <w:rPr>
          <w:rFonts w:cs="Times New Roman"/>
          <w:sz w:val="24"/>
          <w:szCs w:val="24"/>
        </w:rPr>
        <w:t>. Parti Başkanlarının imzalarıyla tüm Parti Başkanlarının ve bağımsız vekillerin imzalarıyla, o yüzden uygun görür siz okursanız daha doğru.</w:t>
      </w:r>
    </w:p>
    <w:p w:rsidR="00862D79" w:rsidRPr="00107BA1" w:rsidRDefault="00862D79" w:rsidP="00862D79">
      <w:pPr>
        <w:rPr>
          <w:rFonts w:cs="Times New Roman"/>
          <w:sz w:val="24"/>
          <w:szCs w:val="24"/>
        </w:rPr>
      </w:pPr>
    </w:p>
    <w:p w:rsidR="00306772" w:rsidRDefault="00306772">
      <w:pPr>
        <w:ind w:firstLine="0"/>
        <w:rPr>
          <w:rFonts w:cs="Times New Roman"/>
          <w:sz w:val="24"/>
          <w:szCs w:val="24"/>
        </w:rPr>
      </w:pPr>
      <w:r>
        <w:rPr>
          <w:rFonts w:cs="Times New Roman"/>
          <w:sz w:val="24"/>
          <w:szCs w:val="24"/>
        </w:rPr>
        <w:br w:type="page"/>
      </w:r>
    </w:p>
    <w:p w:rsidR="00862D79" w:rsidRPr="00107BA1" w:rsidRDefault="00862D79" w:rsidP="00862D79">
      <w:pPr>
        <w:ind w:firstLine="0"/>
        <w:rPr>
          <w:rFonts w:cs="Times New Roman"/>
          <w:sz w:val="24"/>
          <w:szCs w:val="24"/>
        </w:rPr>
      </w:pPr>
    </w:p>
    <w:p w:rsidR="00862D79" w:rsidRPr="00107BA1" w:rsidRDefault="00862D79" w:rsidP="00862D79">
      <w:pPr>
        <w:ind w:firstLine="0"/>
        <w:rPr>
          <w:rFonts w:cs="Times New Roman"/>
          <w:sz w:val="24"/>
          <w:szCs w:val="24"/>
        </w:rPr>
      </w:pPr>
      <w:r w:rsidRPr="00107BA1">
        <w:rPr>
          <w:rFonts w:cs="Times New Roman"/>
          <w:sz w:val="24"/>
          <w:szCs w:val="24"/>
        </w:rPr>
        <w:tab/>
        <w:t xml:space="preserve">BAŞKAN- Sayın Başkan, değerli milletvekilleri; </w:t>
      </w:r>
    </w:p>
    <w:p w:rsidR="00862D79" w:rsidRPr="00107BA1" w:rsidRDefault="00862D79" w:rsidP="00862D79">
      <w:pPr>
        <w:ind w:firstLine="0"/>
        <w:rPr>
          <w:rFonts w:cs="Times New Roman"/>
          <w:sz w:val="24"/>
          <w:szCs w:val="24"/>
        </w:rPr>
      </w:pPr>
    </w:p>
    <w:p w:rsidR="00862D79" w:rsidRPr="00107BA1" w:rsidRDefault="00862D79" w:rsidP="00306772">
      <w:pPr>
        <w:ind w:firstLine="0"/>
        <w:jc w:val="center"/>
        <w:rPr>
          <w:rFonts w:cs="Times New Roman"/>
          <w:b/>
          <w:sz w:val="24"/>
          <w:szCs w:val="24"/>
        </w:rPr>
      </w:pPr>
      <w:r w:rsidRPr="00107BA1">
        <w:rPr>
          <w:rFonts w:cs="Times New Roman"/>
          <w:b/>
          <w:sz w:val="24"/>
          <w:szCs w:val="24"/>
        </w:rPr>
        <w:t>KUZEY KIBRIS TÜRK CUMHURİYETİ</w:t>
      </w:r>
    </w:p>
    <w:p w:rsidR="00862D79" w:rsidRPr="00107BA1" w:rsidRDefault="00862D79" w:rsidP="00306772">
      <w:pPr>
        <w:ind w:firstLine="0"/>
        <w:jc w:val="center"/>
        <w:rPr>
          <w:rFonts w:cs="Times New Roman"/>
          <w:b/>
          <w:sz w:val="24"/>
          <w:szCs w:val="24"/>
        </w:rPr>
      </w:pPr>
      <w:r w:rsidRPr="00107BA1">
        <w:rPr>
          <w:rFonts w:cs="Times New Roman"/>
          <w:b/>
          <w:sz w:val="24"/>
          <w:szCs w:val="24"/>
        </w:rPr>
        <w:t>CUMHURİYET MECLİSİ</w:t>
      </w:r>
    </w:p>
    <w:p w:rsidR="00862D79" w:rsidRPr="00107BA1" w:rsidRDefault="00862D79" w:rsidP="00306772">
      <w:pPr>
        <w:ind w:firstLine="0"/>
        <w:jc w:val="center"/>
        <w:rPr>
          <w:rFonts w:cs="Times New Roman"/>
          <w:b/>
          <w:sz w:val="24"/>
          <w:szCs w:val="24"/>
        </w:rPr>
      </w:pPr>
      <w:r w:rsidRPr="00107BA1">
        <w:rPr>
          <w:rFonts w:cs="Times New Roman"/>
          <w:b/>
          <w:sz w:val="24"/>
          <w:szCs w:val="24"/>
        </w:rPr>
        <w:t>İSRAİL’İN FİLİSTİN TOPRAKLARINDA ÖZELLİKLE GAZZE’DE SİVİL VE SAVUNMASIZ FİLİSTİN HALKINA KARŞI UYGULADIĞI TERÖR VE SALDIRILARI KINAMA ORTAK DEKLERASYONU</w:t>
      </w:r>
    </w:p>
    <w:p w:rsidR="00862D79" w:rsidRPr="00107BA1" w:rsidRDefault="00862D79" w:rsidP="00862D79">
      <w:pPr>
        <w:ind w:firstLine="0"/>
        <w:jc w:val="center"/>
        <w:rPr>
          <w:rFonts w:cs="Times New Roman"/>
          <w:b/>
          <w:sz w:val="24"/>
          <w:szCs w:val="24"/>
        </w:rPr>
      </w:pPr>
    </w:p>
    <w:p w:rsidR="00862D79" w:rsidRPr="00107BA1" w:rsidRDefault="00862D79" w:rsidP="00862D79">
      <w:pPr>
        <w:ind w:firstLine="720"/>
        <w:rPr>
          <w:rFonts w:eastAsia="Times New Roman" w:cs="Times New Roman"/>
          <w:color w:val="212529"/>
          <w:sz w:val="24"/>
          <w:szCs w:val="24"/>
        </w:rPr>
      </w:pPr>
      <w:r w:rsidRPr="00107BA1">
        <w:rPr>
          <w:rFonts w:eastAsia="Times New Roman" w:cs="Times New Roman"/>
          <w:color w:val="212529"/>
          <w:sz w:val="24"/>
          <w:szCs w:val="24"/>
        </w:rPr>
        <w:t xml:space="preserve">Cumhuriyet Meclisinde temsil edilen </w:t>
      </w:r>
      <w:r w:rsidRPr="00107BA1">
        <w:rPr>
          <w:rFonts w:cs="Times New Roman"/>
          <w:sz w:val="24"/>
          <w:szCs w:val="24"/>
        </w:rPr>
        <w:t>Ulusal Birlik Partisi</w:t>
      </w:r>
      <w:r w:rsidRPr="00107BA1">
        <w:rPr>
          <w:rFonts w:eastAsia="Times New Roman" w:cs="Times New Roman"/>
          <w:color w:val="212529"/>
          <w:sz w:val="24"/>
          <w:szCs w:val="24"/>
        </w:rPr>
        <w:t xml:space="preserve">, </w:t>
      </w:r>
      <w:r w:rsidRPr="00107BA1">
        <w:rPr>
          <w:rFonts w:cs="Times New Roman"/>
          <w:sz w:val="24"/>
          <w:szCs w:val="24"/>
        </w:rPr>
        <w:t>Cumhuriyetçi Türk Partisi</w:t>
      </w:r>
      <w:r w:rsidRPr="00107BA1">
        <w:rPr>
          <w:rFonts w:eastAsia="Times New Roman" w:cs="Times New Roman"/>
          <w:color w:val="212529"/>
          <w:sz w:val="24"/>
          <w:szCs w:val="24"/>
        </w:rPr>
        <w:t xml:space="preserve">, </w:t>
      </w:r>
      <w:r w:rsidRPr="00107BA1">
        <w:rPr>
          <w:rFonts w:cs="Times New Roman"/>
          <w:sz w:val="24"/>
          <w:szCs w:val="24"/>
        </w:rPr>
        <w:t>Demokrat Parti</w:t>
      </w:r>
      <w:r w:rsidRPr="00107BA1">
        <w:rPr>
          <w:rFonts w:eastAsia="Times New Roman" w:cs="Times New Roman"/>
          <w:color w:val="212529"/>
          <w:sz w:val="24"/>
          <w:szCs w:val="24"/>
        </w:rPr>
        <w:t xml:space="preserve">, </w:t>
      </w:r>
      <w:r w:rsidRPr="00107BA1">
        <w:rPr>
          <w:rFonts w:cs="Times New Roman"/>
          <w:sz w:val="24"/>
          <w:szCs w:val="24"/>
        </w:rPr>
        <w:t xml:space="preserve">Yeniden Doğuş Partisi </w:t>
      </w:r>
      <w:r w:rsidRPr="00107BA1">
        <w:rPr>
          <w:rFonts w:eastAsia="Times New Roman" w:cs="Times New Roman"/>
          <w:color w:val="212529"/>
          <w:sz w:val="24"/>
          <w:szCs w:val="24"/>
        </w:rPr>
        <w:t xml:space="preserve">ve Bağımsız Milletvekilleri olarak; </w:t>
      </w:r>
    </w:p>
    <w:p w:rsidR="00862D79" w:rsidRPr="00107BA1" w:rsidRDefault="00862D79" w:rsidP="00862D79">
      <w:pPr>
        <w:ind w:firstLine="720"/>
        <w:rPr>
          <w:rFonts w:eastAsia="Times New Roman" w:cs="Times New Roman"/>
          <w:color w:val="212529"/>
          <w:sz w:val="24"/>
          <w:szCs w:val="24"/>
        </w:rPr>
      </w:pPr>
    </w:p>
    <w:p w:rsidR="00862D79" w:rsidRPr="00107BA1" w:rsidRDefault="00862D79" w:rsidP="00862D79">
      <w:pPr>
        <w:ind w:firstLine="720"/>
        <w:rPr>
          <w:rFonts w:eastAsia="Times New Roman" w:cs="Times New Roman"/>
          <w:color w:val="212529"/>
          <w:sz w:val="24"/>
          <w:szCs w:val="24"/>
        </w:rPr>
      </w:pPr>
      <w:r w:rsidRPr="00107BA1">
        <w:rPr>
          <w:rFonts w:eastAsia="Times New Roman" w:cs="Times New Roman"/>
          <w:color w:val="212529"/>
          <w:sz w:val="24"/>
          <w:szCs w:val="24"/>
        </w:rPr>
        <w:t xml:space="preserve">İsrail’in, Filistin topraklarında, özellikle Gazze'de sivil ve savunmasız Filistin halkına yönelik uyguladığı terör, </w:t>
      </w:r>
      <w:proofErr w:type="gramStart"/>
      <w:r w:rsidRPr="00107BA1">
        <w:rPr>
          <w:rFonts w:eastAsia="Times New Roman" w:cs="Times New Roman"/>
          <w:color w:val="212529"/>
          <w:sz w:val="24"/>
          <w:szCs w:val="24"/>
        </w:rPr>
        <w:t>şiddet,</w:t>
      </w:r>
      <w:proofErr w:type="gramEnd"/>
      <w:r w:rsidRPr="00107BA1">
        <w:rPr>
          <w:rFonts w:eastAsia="Times New Roman" w:cs="Times New Roman"/>
          <w:color w:val="212529"/>
          <w:sz w:val="24"/>
          <w:szCs w:val="24"/>
        </w:rPr>
        <w:t xml:space="preserve"> ve özellikle hastaneleri hedef alarak en temel insan hakkı olan yaşam hakkını ihlale yönelik girişimleri vahim bir boyut kazanmıştır.</w:t>
      </w:r>
    </w:p>
    <w:p w:rsidR="00862D79" w:rsidRPr="00107BA1" w:rsidRDefault="00862D79" w:rsidP="00862D79">
      <w:pPr>
        <w:ind w:firstLine="720"/>
        <w:rPr>
          <w:rFonts w:eastAsia="Times New Roman" w:cs="Times New Roman"/>
          <w:color w:val="212529"/>
          <w:sz w:val="24"/>
          <w:szCs w:val="24"/>
        </w:rPr>
      </w:pPr>
    </w:p>
    <w:p w:rsidR="00862D79" w:rsidRPr="00107BA1" w:rsidRDefault="00862D79" w:rsidP="00862D79">
      <w:pPr>
        <w:ind w:firstLine="720"/>
        <w:rPr>
          <w:rFonts w:eastAsia="Times New Roman" w:cs="Times New Roman"/>
          <w:color w:val="212529"/>
          <w:sz w:val="24"/>
          <w:szCs w:val="24"/>
        </w:rPr>
      </w:pPr>
      <w:r w:rsidRPr="00107BA1">
        <w:rPr>
          <w:rFonts w:eastAsia="Times New Roman" w:cs="Times New Roman"/>
          <w:color w:val="212529"/>
          <w:sz w:val="24"/>
          <w:szCs w:val="24"/>
        </w:rPr>
        <w:t xml:space="preserve">Gazze ve çevresinde, İsrail güvenlik güçleri tarafından her türlü ateşli silah ve bombalarla gerçekleştirilen menfur saldırılar, bebek ve çocuklar dâhil çok sayıda masum Filistinlinin ölümüne ve yaralanmasına sebep olmuştur. Saldırılarında ayrım gözetmeyen ve sivilleri de hedef alan İsrail savaş uçakları, bölgedeki hastaneleri de bombalamakta, birçok hastanenin tahliye edilmesi için de baskı yapmaktadır. Kuzey Kıbrıs Türk Cumhuriyeti Cumhuriyet Meclisi olarak bu zulmü ve hukuk tanımazlığı şiddetle kınıyor, Birleşmiş Milletler Genel Kurulu’nda uluslararası insancıl hukuk ve insan hakları hukuku çerçevesinde alınan “Gazze’de kalıcı insani ateşkes çağrısı" kararına tam destek verdiğimizi ve bütün BM üyesi ülkelerin bu çağrının arkasında kararlılıkla durması gerektiğini </w:t>
      </w:r>
      <w:r w:rsidR="006D4B8C" w:rsidRPr="00107BA1">
        <w:rPr>
          <w:rFonts w:eastAsia="Times New Roman" w:cs="Times New Roman"/>
          <w:color w:val="212529"/>
          <w:sz w:val="24"/>
          <w:szCs w:val="24"/>
        </w:rPr>
        <w:t>vurguluyoruz</w:t>
      </w:r>
      <w:r w:rsidRPr="00107BA1">
        <w:rPr>
          <w:rFonts w:eastAsia="Times New Roman" w:cs="Times New Roman"/>
          <w:color w:val="212529"/>
          <w:sz w:val="24"/>
          <w:szCs w:val="24"/>
        </w:rPr>
        <w:t>.</w:t>
      </w:r>
    </w:p>
    <w:p w:rsidR="00862D79" w:rsidRPr="00107BA1" w:rsidRDefault="00862D79" w:rsidP="00862D79">
      <w:pPr>
        <w:ind w:firstLine="0"/>
        <w:rPr>
          <w:rFonts w:eastAsia="Times New Roman" w:cs="Times New Roman"/>
          <w:color w:val="212529"/>
          <w:sz w:val="24"/>
          <w:szCs w:val="24"/>
        </w:rPr>
      </w:pPr>
    </w:p>
    <w:p w:rsidR="00862D79" w:rsidRPr="00107BA1" w:rsidRDefault="00862D79" w:rsidP="00862D79">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19"/>
      </w:tblGrid>
      <w:tr w:rsidR="00862D79" w:rsidRPr="00107BA1" w:rsidTr="00862D79">
        <w:tc>
          <w:tcPr>
            <w:tcW w:w="4750" w:type="dxa"/>
          </w:tcPr>
          <w:p w:rsidR="00862D79" w:rsidRPr="00107BA1" w:rsidRDefault="00862D79" w:rsidP="00862D79">
            <w:pPr>
              <w:ind w:firstLine="0"/>
              <w:jc w:val="center"/>
              <w:rPr>
                <w:rFonts w:ascii="Times New Roman" w:hAnsi="Times New Roman" w:cs="Times New Roman"/>
                <w:sz w:val="24"/>
                <w:szCs w:val="24"/>
                <w:lang w:val="tr-TR"/>
              </w:rPr>
            </w:pPr>
            <w:proofErr w:type="spellStart"/>
            <w:r w:rsidRPr="00107BA1">
              <w:rPr>
                <w:rFonts w:ascii="Times New Roman" w:hAnsi="Times New Roman" w:cs="Times New Roman"/>
                <w:sz w:val="24"/>
                <w:szCs w:val="24"/>
                <w:lang w:val="tr-TR"/>
              </w:rPr>
              <w:t>Dt</w:t>
            </w:r>
            <w:proofErr w:type="spellEnd"/>
            <w:r w:rsidRPr="00107BA1">
              <w:rPr>
                <w:rFonts w:ascii="Times New Roman" w:hAnsi="Times New Roman" w:cs="Times New Roman"/>
                <w:sz w:val="24"/>
                <w:szCs w:val="24"/>
                <w:lang w:val="tr-TR"/>
              </w:rPr>
              <w:t>. Ünal ÜSTEL</w:t>
            </w:r>
          </w:p>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Ulusal Birlik Partisi Grup Başkanı ve Başbakan</w:t>
            </w:r>
          </w:p>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(UBP Grubu Adına)</w:t>
            </w:r>
          </w:p>
          <w:p w:rsidR="00862D79" w:rsidRPr="00107BA1" w:rsidRDefault="00862D79" w:rsidP="00862D79">
            <w:pPr>
              <w:ind w:firstLine="0"/>
              <w:rPr>
                <w:rFonts w:ascii="Times New Roman" w:hAnsi="Times New Roman" w:cs="Times New Roman"/>
                <w:sz w:val="24"/>
                <w:szCs w:val="24"/>
                <w:lang w:val="tr-TR"/>
              </w:rPr>
            </w:pPr>
          </w:p>
        </w:tc>
        <w:tc>
          <w:tcPr>
            <w:tcW w:w="4750" w:type="dxa"/>
          </w:tcPr>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Tufan ERHÜRMAN</w:t>
            </w:r>
          </w:p>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Cumhuriyetçi Türk Partisi Grup Başkanı</w:t>
            </w:r>
          </w:p>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(CTP Grubu Adına)</w:t>
            </w:r>
          </w:p>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 xml:space="preserve"> </w:t>
            </w:r>
          </w:p>
        </w:tc>
      </w:tr>
      <w:tr w:rsidR="00862D79" w:rsidRPr="00107BA1" w:rsidTr="00862D79">
        <w:tc>
          <w:tcPr>
            <w:tcW w:w="4750" w:type="dxa"/>
          </w:tcPr>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Hasan TOSUNOĞLU</w:t>
            </w:r>
          </w:p>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Demokrat Parti Girne Milletvekili (DP Adına)</w:t>
            </w:r>
          </w:p>
          <w:p w:rsidR="00862D79" w:rsidRPr="00107BA1" w:rsidRDefault="00862D79" w:rsidP="00BC4419">
            <w:pPr>
              <w:ind w:firstLine="0"/>
              <w:jc w:val="both"/>
              <w:rPr>
                <w:rFonts w:ascii="Times New Roman" w:hAnsi="Times New Roman" w:cs="Times New Roman"/>
                <w:sz w:val="24"/>
                <w:szCs w:val="24"/>
                <w:lang w:val="tr-TR"/>
              </w:rPr>
            </w:pPr>
          </w:p>
        </w:tc>
        <w:tc>
          <w:tcPr>
            <w:tcW w:w="4750" w:type="dxa"/>
          </w:tcPr>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Erhan ARIKLI</w:t>
            </w:r>
          </w:p>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Yeniden Doğuş Partisi Başkanı</w:t>
            </w:r>
          </w:p>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(YDP Adına)</w:t>
            </w:r>
          </w:p>
        </w:tc>
      </w:tr>
      <w:tr w:rsidR="00862D79" w:rsidRPr="00107BA1" w:rsidTr="00862D79">
        <w:tc>
          <w:tcPr>
            <w:tcW w:w="4750" w:type="dxa"/>
          </w:tcPr>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Ayşegül BAYBARS</w:t>
            </w:r>
          </w:p>
          <w:p w:rsidR="00862D79"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 xml:space="preserve">Bağımsız </w:t>
            </w:r>
            <w:proofErr w:type="spellStart"/>
            <w:r w:rsidRPr="00107BA1">
              <w:rPr>
                <w:rFonts w:ascii="Times New Roman" w:hAnsi="Times New Roman" w:cs="Times New Roman"/>
                <w:sz w:val="24"/>
                <w:szCs w:val="24"/>
                <w:lang w:val="tr-TR"/>
              </w:rPr>
              <w:t>Gazimağusa</w:t>
            </w:r>
            <w:proofErr w:type="spellEnd"/>
            <w:r w:rsidRPr="00107BA1">
              <w:rPr>
                <w:rFonts w:ascii="Times New Roman" w:hAnsi="Times New Roman" w:cs="Times New Roman"/>
                <w:sz w:val="24"/>
                <w:szCs w:val="24"/>
                <w:lang w:val="tr-TR"/>
              </w:rPr>
              <w:t xml:space="preserve"> Milletvekili</w:t>
            </w:r>
          </w:p>
          <w:p w:rsidR="00BC4419" w:rsidRPr="00107BA1" w:rsidRDefault="00BC4419" w:rsidP="00862D79">
            <w:pPr>
              <w:ind w:firstLine="0"/>
              <w:jc w:val="center"/>
              <w:rPr>
                <w:rFonts w:ascii="Times New Roman" w:hAnsi="Times New Roman" w:cs="Times New Roman"/>
                <w:sz w:val="24"/>
                <w:szCs w:val="24"/>
                <w:lang w:val="tr-TR"/>
              </w:rPr>
            </w:pPr>
          </w:p>
        </w:tc>
        <w:tc>
          <w:tcPr>
            <w:tcW w:w="4750" w:type="dxa"/>
          </w:tcPr>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Jale Refik ROGERS</w:t>
            </w:r>
          </w:p>
          <w:p w:rsidR="00862D79" w:rsidRPr="00107BA1" w:rsidRDefault="00862D79" w:rsidP="00862D79">
            <w:pPr>
              <w:ind w:firstLine="0"/>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Bağımsız Girne Milletvekili</w:t>
            </w:r>
          </w:p>
        </w:tc>
      </w:tr>
    </w:tbl>
    <w:p w:rsidR="00862D79" w:rsidRPr="00107BA1" w:rsidRDefault="00862D79" w:rsidP="00862D79">
      <w:pPr>
        <w:ind w:firstLine="0"/>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Çok teşekkür ederiz sayın milletvekilleri. Bu konuyla ilgili her partiye beşer dakikalık konuşma vereceğim. Önce küçükten, küçük büyük ayırmıyoruz ama önce Yeniden Doğuş Partisi adına veriyorum.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Sayın Erhan Arıklı buyurun. Süreniz beş dakikadır.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BAYINDIRLIK ULAŞTIRMA BAKANI ERHAN ARIKLI -  Sayın Ba</w:t>
      </w:r>
      <w:r w:rsidR="008E6529">
        <w:rPr>
          <w:rFonts w:cs="Times New Roman"/>
          <w:sz w:val="24"/>
          <w:szCs w:val="24"/>
        </w:rPr>
        <w:t xml:space="preserve">şkan, değerli milletvekilleri; </w:t>
      </w:r>
      <w:r w:rsidRPr="00107BA1">
        <w:rPr>
          <w:rFonts w:cs="Times New Roman"/>
          <w:sz w:val="24"/>
          <w:szCs w:val="24"/>
        </w:rPr>
        <w:t xml:space="preserve">hemen yanı başımızda Gazze’de insafsız bir soykırım </w:t>
      </w:r>
      <w:proofErr w:type="gramStart"/>
      <w:r w:rsidRPr="00107BA1">
        <w:rPr>
          <w:rFonts w:cs="Times New Roman"/>
          <w:sz w:val="24"/>
          <w:szCs w:val="24"/>
        </w:rPr>
        <w:t>harekatı</w:t>
      </w:r>
      <w:proofErr w:type="gramEnd"/>
      <w:r w:rsidRPr="00107BA1">
        <w:rPr>
          <w:rFonts w:cs="Times New Roman"/>
          <w:sz w:val="24"/>
          <w:szCs w:val="24"/>
        </w:rPr>
        <w:t xml:space="preserve"> bir aydan beri de</w:t>
      </w:r>
      <w:r w:rsidR="006D4B8C" w:rsidRPr="00107BA1">
        <w:rPr>
          <w:rFonts w:cs="Times New Roman"/>
          <w:sz w:val="24"/>
          <w:szCs w:val="24"/>
        </w:rPr>
        <w:t>vam ediyor ve dünya bu soykırıma</w:t>
      </w:r>
      <w:r w:rsidRPr="00107BA1">
        <w:rPr>
          <w:rFonts w:cs="Times New Roman"/>
          <w:sz w:val="24"/>
          <w:szCs w:val="24"/>
        </w:rPr>
        <w:t xml:space="preserve"> susarak bazen de onaylayarak devam etmesi için ortam hazırlıyor. Gazze’de meydana gelen bu soykırım </w:t>
      </w:r>
      <w:proofErr w:type="gramStart"/>
      <w:r w:rsidRPr="00107BA1">
        <w:rPr>
          <w:rFonts w:cs="Times New Roman"/>
          <w:sz w:val="24"/>
          <w:szCs w:val="24"/>
        </w:rPr>
        <w:t>harekatından</w:t>
      </w:r>
      <w:proofErr w:type="gramEnd"/>
      <w:r w:rsidRPr="00107BA1">
        <w:rPr>
          <w:rFonts w:cs="Times New Roman"/>
          <w:sz w:val="24"/>
          <w:szCs w:val="24"/>
        </w:rPr>
        <w:t xml:space="preserve"> sonra herkes bir kez daha </w:t>
      </w:r>
      <w:r w:rsidRPr="00107BA1">
        <w:rPr>
          <w:rFonts w:cs="Times New Roman"/>
          <w:sz w:val="24"/>
          <w:szCs w:val="24"/>
        </w:rPr>
        <w:lastRenderedPageBreak/>
        <w:t>anladı ki Birleşmiş Milletler ve Avrupa Birliği bu tip olaylarda çifte standarttın daniskasını uygulamakta ve toplumlara göre kişilere göre Devletlere göre muamele yapmaktadır. Dolayısıyla Kuzey Kıbrıs Türk Cumhuriyeti’nin bundan sonraki süreçte de Birleşmiş Milletlerin ve Avrupa Birliği’nin garantörlüğünü düşünerek, onlara güvenerek bundan sonraki süreci yönetme şansının kalmadığını bir kez daha hepimiz gördük, anladık. Gazze’de çoluk çocuk demeden genç yaşlı demeden hasta demeden havadan ve karadan insanlar bombaların altında yok edilmektedir ve maalesef İslam dünyası bu olaya karşı çaresizdir. Türkiye Cumhuriyeti’nin yapmaya çalıştığı ise belirli bir noktaya kadar anlaşılabilir.</w:t>
      </w:r>
    </w:p>
    <w:p w:rsidR="00862D79" w:rsidRPr="00107BA1" w:rsidRDefault="00862D79" w:rsidP="00175C77">
      <w:pPr>
        <w:ind w:firstLine="0"/>
        <w:rPr>
          <w:rFonts w:cs="Times New Roman"/>
          <w:sz w:val="24"/>
          <w:szCs w:val="24"/>
        </w:rPr>
      </w:pPr>
    </w:p>
    <w:p w:rsidR="00862D79" w:rsidRPr="00107BA1" w:rsidRDefault="008E6529" w:rsidP="00862D79">
      <w:pPr>
        <w:ind w:firstLine="720"/>
        <w:rPr>
          <w:rFonts w:cs="Times New Roman"/>
          <w:sz w:val="24"/>
          <w:szCs w:val="24"/>
        </w:rPr>
      </w:pPr>
      <w:r>
        <w:rPr>
          <w:rFonts w:cs="Times New Roman"/>
          <w:sz w:val="24"/>
          <w:szCs w:val="24"/>
        </w:rPr>
        <w:t>A</w:t>
      </w:r>
      <w:r w:rsidR="00862D79" w:rsidRPr="00107BA1">
        <w:rPr>
          <w:rFonts w:cs="Times New Roman"/>
          <w:sz w:val="24"/>
          <w:szCs w:val="24"/>
        </w:rPr>
        <w:t xml:space="preserve">ma İslam dünyası </w:t>
      </w:r>
      <w:proofErr w:type="gramStart"/>
      <w:r w:rsidR="00862D79" w:rsidRPr="00107BA1">
        <w:rPr>
          <w:rFonts w:cs="Times New Roman"/>
          <w:sz w:val="24"/>
          <w:szCs w:val="24"/>
        </w:rPr>
        <w:t>topyekun</w:t>
      </w:r>
      <w:proofErr w:type="gramEnd"/>
      <w:r w:rsidR="00862D79" w:rsidRPr="00107BA1">
        <w:rPr>
          <w:rFonts w:cs="Times New Roman"/>
          <w:sz w:val="24"/>
          <w:szCs w:val="24"/>
        </w:rPr>
        <w:t xml:space="preserve"> hareket etmezse oradaki katliamın, soykırımın daha uzun süre devam edeceğini üzülerek görüyor, müşahede ediyoruz. Bugün Cumhuriyet Meclisi uzun süreden sonra ilk defa ortak bir </w:t>
      </w:r>
      <w:proofErr w:type="gramStart"/>
      <w:r w:rsidR="00862D79" w:rsidRPr="00107BA1">
        <w:rPr>
          <w:rFonts w:cs="Times New Roman"/>
          <w:sz w:val="24"/>
          <w:szCs w:val="24"/>
        </w:rPr>
        <w:t>deklarasyon</w:t>
      </w:r>
      <w:proofErr w:type="gramEnd"/>
      <w:r w:rsidR="00862D79" w:rsidRPr="00107BA1">
        <w:rPr>
          <w:rFonts w:cs="Times New Roman"/>
          <w:sz w:val="24"/>
          <w:szCs w:val="24"/>
        </w:rPr>
        <w:t xml:space="preserve"> yayınladı, bu çok önemli, umarım bundan sonraki milli meselelerde aynı tavrı, aynı ortak tavrı kararlılığı hep birlikte sergileme erkini gücünü ortaya koyarız. İsrail'i bir kez daha şiddetle kınıyoruz ve döktüğü kanda boğulmasını diliyoruz. Teşekkür eder, saygılar sunarım. </w:t>
      </w:r>
      <w:r w:rsidR="00862D79" w:rsidRPr="00107BA1">
        <w:rPr>
          <w:rFonts w:cs="Times New Roman"/>
          <w:sz w:val="24"/>
          <w:szCs w:val="24"/>
        </w:rPr>
        <w:tab/>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 xml:space="preserve">BAŞKAN – Teşekkür ederim Sayın Erhan Arıklı. Evet, Sayın Tufan </w:t>
      </w:r>
      <w:proofErr w:type="spellStart"/>
      <w:r w:rsidRPr="00107BA1">
        <w:rPr>
          <w:rFonts w:cs="Times New Roman"/>
          <w:sz w:val="24"/>
          <w:szCs w:val="24"/>
        </w:rPr>
        <w:t>Erhurman</w:t>
      </w:r>
      <w:proofErr w:type="spellEnd"/>
      <w:r w:rsidRPr="00107BA1">
        <w:rPr>
          <w:rFonts w:cs="Times New Roman"/>
          <w:sz w:val="24"/>
          <w:szCs w:val="24"/>
        </w:rPr>
        <w:t xml:space="preserve"> buyurun Kürsüye. Buyurun hitap edin Yüce Meclise.</w:t>
      </w:r>
    </w:p>
    <w:p w:rsidR="00862D79" w:rsidRPr="00107BA1" w:rsidRDefault="00862D79" w:rsidP="00862D79">
      <w:pPr>
        <w:ind w:firstLine="720"/>
        <w:rPr>
          <w:rFonts w:cs="Times New Roman"/>
          <w:sz w:val="24"/>
          <w:szCs w:val="24"/>
        </w:rPr>
      </w:pPr>
    </w:p>
    <w:p w:rsidR="00862D79" w:rsidRPr="00107BA1" w:rsidRDefault="00862D79" w:rsidP="00175C77">
      <w:pPr>
        <w:ind w:firstLine="720"/>
        <w:rPr>
          <w:rFonts w:cs="Times New Roman"/>
          <w:sz w:val="24"/>
          <w:szCs w:val="24"/>
        </w:rPr>
      </w:pPr>
      <w:proofErr w:type="gramStart"/>
      <w:r w:rsidRPr="00107BA1">
        <w:rPr>
          <w:rFonts w:cs="Times New Roman"/>
          <w:sz w:val="24"/>
          <w:szCs w:val="24"/>
        </w:rPr>
        <w:t xml:space="preserve">TUFAN ERHÜRMAN  (Lefkoşa) – Sayın Başkan, değerli milletvekilleri; </w:t>
      </w:r>
      <w:proofErr w:type="spellStart"/>
      <w:r w:rsidRPr="00107BA1">
        <w:rPr>
          <w:rFonts w:cs="Times New Roman"/>
          <w:sz w:val="24"/>
          <w:szCs w:val="24"/>
        </w:rPr>
        <w:t>Hamas’ın</w:t>
      </w:r>
      <w:proofErr w:type="spellEnd"/>
      <w:r w:rsidRPr="00107BA1">
        <w:rPr>
          <w:rFonts w:cs="Times New Roman"/>
          <w:sz w:val="24"/>
          <w:szCs w:val="24"/>
        </w:rPr>
        <w:t xml:space="preserve"> sivillere yönelik olarak gerçekleştirdiği menfur bir saldırıyla başlayan süreç İsrail’in adeta Devlet terörünü tanımlar şekilde daha hemen ardından saldırının bu bir savaştır demesiyle ve çok açık bir şekilde intikamcı bir yaklaşımla insan haklarına ilişkin en temel kuralları ihlal etmek suretiyle bir vahşete dönüştürüldü Gazze'de. Bu elbette kabul edilebilir bir şey asla değildir, orada herkesin gözü önünde saat başına on çocuğun, on beş çocuğun katledildiği bir süreç yaşanıyor ve bu süreç karşısında vicdanı olan herkesin elbette çocuklar kaybediliyor, siviller kaybediliyor, bütün insanlar kaybediliyor diye vicdanının sızlaması lazım ama bir başka şey daha yaşanıyor, işte bir bakıyorsunuz Rusya daha önce Ukrayna olayında başka bir taraftayken şimdi Gazze meselesinde bambaşka bir tarafa geçiyor. </w:t>
      </w:r>
      <w:proofErr w:type="gramEnd"/>
      <w:r w:rsidRPr="00107BA1">
        <w:rPr>
          <w:rFonts w:cs="Times New Roman"/>
          <w:sz w:val="24"/>
          <w:szCs w:val="24"/>
        </w:rPr>
        <w:t xml:space="preserve">Ukrayna olayında Amerika bambaşka bir taraftayken şimdi söz konusu olan Gazze olunca başka bir tarafa geçiyor ve siyaseten değerlendirmeler de nereye baktığınıza bağlı olarak yapılıyor. </w:t>
      </w:r>
      <w:proofErr w:type="gramStart"/>
      <w:r w:rsidRPr="00107BA1">
        <w:rPr>
          <w:rFonts w:cs="Times New Roman"/>
          <w:sz w:val="24"/>
          <w:szCs w:val="24"/>
        </w:rPr>
        <w:t xml:space="preserve">Yani Amerika’yı eleştirmek istiyorsanız Amerika’nın </w:t>
      </w:r>
      <w:proofErr w:type="spellStart"/>
      <w:r w:rsidRPr="00107BA1">
        <w:rPr>
          <w:rFonts w:cs="Times New Roman"/>
          <w:sz w:val="24"/>
          <w:szCs w:val="24"/>
        </w:rPr>
        <w:t>hipokrasisinden</w:t>
      </w:r>
      <w:proofErr w:type="spellEnd"/>
      <w:r w:rsidRPr="00107BA1">
        <w:rPr>
          <w:rFonts w:cs="Times New Roman"/>
          <w:sz w:val="24"/>
          <w:szCs w:val="24"/>
        </w:rPr>
        <w:t xml:space="preserve"> bahsedebilirsiniz, ikiyüzlü davranışından ki doğrudur ve ama Rusya’yı desteklemek istiyorsanız bu tarafa bakıyorsunuz Amerika’yı desteklemek istiyorsanız o tarafa bakıyorsunuz, dünya bir başka şeyi kaybediyor arkadaşlar çocuklarıyla birlikte çok önemli bir şeyi daha kaybediyor, dünya medeniyeti uygarlığı kaybediyor uygarlıkla barbarlığın tarih boyunca süren çatışmasında maalesef barbarlığın uygarlığa galebe çaldığı bir dönemi yaşamak zorunda bırakılıyor insanlık.  </w:t>
      </w:r>
      <w:proofErr w:type="gramEnd"/>
      <w:r w:rsidRPr="00107BA1">
        <w:rPr>
          <w:rFonts w:cs="Times New Roman"/>
          <w:sz w:val="24"/>
          <w:szCs w:val="24"/>
        </w:rPr>
        <w:t xml:space="preserve">Uygarlıktan kastım nedir? Uygarlıktan kastım, insan hakları için, çocuk hakları için oluşturulmuş olan kurumların ve onların kaleme aldığı belgelerin sözünün tüketildiği bir dönemi yaşamak zorunda bırakılıyor insanlık. </w:t>
      </w:r>
      <w:proofErr w:type="gramStart"/>
      <w:r w:rsidRPr="00107BA1">
        <w:rPr>
          <w:rFonts w:cs="Times New Roman"/>
          <w:sz w:val="24"/>
          <w:szCs w:val="24"/>
        </w:rPr>
        <w:t xml:space="preserve">Yani ikinci dünya savaşından sonra Birleşmiş Milletler şöyle oluşsun da, insan hakları evrensel bildirgesi de böyle oluşsun Avrupa İnsan Hakları Sözleşmesi şöyle olsun, Çocuk Hakları Sözleşmesi böyle olsun diye adeta böyle taş üstüne taş koyarak uygarlaştırmaya uygarlıkla buluşturulmaya çalışılan insanlık, güç ilişkileri ve stratejik çıkarlar çerçevesinde maalesef uygarlığından kaybediyor, uygarlığa dair sözü tüketiyor. </w:t>
      </w:r>
      <w:proofErr w:type="gramEnd"/>
      <w:r w:rsidRPr="00107BA1">
        <w:rPr>
          <w:rFonts w:cs="Times New Roman"/>
          <w:sz w:val="24"/>
          <w:szCs w:val="24"/>
        </w:rPr>
        <w:t xml:space="preserve">Biz daha önce benzer bir hadiseyi </w:t>
      </w:r>
      <w:proofErr w:type="spellStart"/>
      <w:r w:rsidRPr="00107BA1">
        <w:rPr>
          <w:rFonts w:cs="Times New Roman"/>
          <w:sz w:val="24"/>
          <w:szCs w:val="24"/>
        </w:rPr>
        <w:t>Srebrenitsa'da</w:t>
      </w:r>
      <w:proofErr w:type="spellEnd"/>
      <w:r w:rsidRPr="00107BA1">
        <w:rPr>
          <w:rFonts w:cs="Times New Roman"/>
          <w:sz w:val="24"/>
          <w:szCs w:val="24"/>
        </w:rPr>
        <w:t xml:space="preserve"> gördük, orada da insanlar katledildi. Bugün Çin’de hala daha benzer şeyler yaşanıyor Rusya dolayısıyla Ukrayna’da benzer şeyler yaşanıyor ama oralarda en azından söz tüketilmemişti, kınama vardı yanlış yapılıyor çağrısı vardı ve biz neyi eleştiriyorduk? E sözü söylüyorsunuz da ger</w:t>
      </w:r>
      <w:r w:rsidR="00175C77">
        <w:rPr>
          <w:rFonts w:cs="Times New Roman"/>
          <w:sz w:val="24"/>
          <w:szCs w:val="24"/>
        </w:rPr>
        <w:t xml:space="preserve">ekli müdahaleyi yapmıyorsunuz. </w:t>
      </w:r>
    </w:p>
    <w:p w:rsidR="00175C77" w:rsidRDefault="00175C77" w:rsidP="00862D79">
      <w:pPr>
        <w:ind w:firstLine="708"/>
        <w:rPr>
          <w:rFonts w:cs="Times New Roman"/>
          <w:sz w:val="24"/>
          <w:szCs w:val="24"/>
        </w:rPr>
      </w:pPr>
    </w:p>
    <w:p w:rsidR="00862D79" w:rsidRDefault="00862D79" w:rsidP="00862D79">
      <w:pPr>
        <w:ind w:firstLine="708"/>
        <w:rPr>
          <w:rFonts w:cs="Times New Roman"/>
          <w:sz w:val="24"/>
          <w:szCs w:val="24"/>
        </w:rPr>
      </w:pPr>
      <w:r w:rsidRPr="00107BA1">
        <w:rPr>
          <w:rFonts w:cs="Times New Roman"/>
          <w:sz w:val="24"/>
          <w:szCs w:val="24"/>
        </w:rPr>
        <w:lastRenderedPageBreak/>
        <w:t xml:space="preserve">Şu anda sözün dahi söylenemediği koskoca Birleşmiş Milletler Güvenlik Konseyinin ateşkes çağrısı bile yapamadığı bir dönemi yaşamak zorunda bırakıldı insanlık. Bu korkunç bir şeydir ve uygarlığın yitimidir. Buna neyse ki İsrail’de de Amerika’da da İngiltere’de de Fransa’da da Almanya’da da sokaklarda olanlar insanlık adına bir cevap vermeye, sözün onurunu korumaya çalışıyorlar ama ülkeleri yönettiğini iddia edenler ve bu stratejik çıkarlar çerçevesinde ve kurumları yönettiğini iddia edenler stratejik çıkarlar çerçevesinde suskunları oynuyorlar ve uygarlığın sözünü tüketiyorlar. Tabii ki soru şuraya geliyor, Allah korusun bir sonraki benzer hadisede şimdi çıktığında o hadise gerçekleşirse inşallah gerçekleşmez benzer bir şey ama Amerika Birleşik Devletleri, İngiltere, Almanya, Avrupa Birliği çıkar da insan haklarından dem vurmaya kalkarsa, o sözün zerre </w:t>
      </w:r>
      <w:proofErr w:type="spellStart"/>
      <w:r w:rsidRPr="00107BA1">
        <w:rPr>
          <w:rFonts w:cs="Times New Roman"/>
          <w:sz w:val="24"/>
          <w:szCs w:val="24"/>
        </w:rPr>
        <w:t>kıymetiharbiyesi</w:t>
      </w:r>
      <w:proofErr w:type="spellEnd"/>
      <w:r w:rsidRPr="00107BA1">
        <w:rPr>
          <w:rFonts w:cs="Times New Roman"/>
          <w:sz w:val="24"/>
          <w:szCs w:val="24"/>
        </w:rPr>
        <w:t xml:space="preserve"> olacak mıdır esas mesele budur. Tabii bu yaşananlar dolayısıyla kendilerini güç ilişkilerinin belirleyiciliğine kaptıranlar da var. Burada çok büyük bir tehlike var. Çünkü aslında maalesef çıplak gücün belirlediği bir durum var ortada ve bu dediğim gibi uygarlığı değil, barbarlığı temsil eden bir şeydir ama tam da bundan hareketle o gücü </w:t>
      </w:r>
      <w:proofErr w:type="spellStart"/>
      <w:r w:rsidRPr="00107BA1">
        <w:rPr>
          <w:rFonts w:cs="Times New Roman"/>
          <w:sz w:val="24"/>
          <w:szCs w:val="24"/>
        </w:rPr>
        <w:t>ululamaya</w:t>
      </w:r>
      <w:proofErr w:type="spellEnd"/>
      <w:r w:rsidRPr="00107BA1">
        <w:rPr>
          <w:rFonts w:cs="Times New Roman"/>
          <w:sz w:val="24"/>
          <w:szCs w:val="24"/>
        </w:rPr>
        <w:t xml:space="preserve"> kalktığınız anda bundan sonra da gücü olan gene çocukları öldürsün deme noktasına gelirsiniz bu da son derece tehlikeli bir şeydir. Onun içinden geçtiğimiz dönem maalesef bu İnsan Hakları Evrensel Bildirgesini, Avrupa İnsan Hakları Sözleşmesini, Çocuk Hakları Sözleşmesini kaleme alanlara rağmen hatta belki de onlara karşı uygarlığı savunmamız gereken bir dönemdir. Yoksa uygarlıktan uygarlık idealinden vazgeçmemiz gereken dönem değil çünkü her nerede vazgeçilirse her nerede güç ve strateji akla, yüreğe, uygarlığa galebe çalarsa ölen çocuklar oluyor. Bir yaşına bile ulaşmamış çocukları kaybettik Filistin’de. Kaybetmeye devam ediyoruz. Bu insanlığın çocuklarıdır bunlar, hepimizin çocuklarıdır. Onun için elbette Cumhuriyet Meclisinin buna hep birlikte bir ses vermesi gerekiyordu ve gereken de bugün yapılıyor. </w:t>
      </w:r>
    </w:p>
    <w:p w:rsidR="008E6529" w:rsidRPr="00107BA1" w:rsidRDefault="008E652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Katı olan her şeyin buharlaştığı bir dönem dikkatinizi çekti mi bilmiyorum. Almanya Cumhurbaşkanı bir hafta kadar önce Tanzanya’yı ziyaret etti ve Tanzanya’da 1900’lülerin başında o dönemde Alman kolonisi orası, kolonicilerin kolonici Almanların Tanzanya’da yaptıkları için özür diledi ama aynı Almanya bugün Gazze’de çocuklar ölürken sesini çıkarmaya cesaret edemedi, cüret edemedi. Onun için tekrar söylüyorum bu dönem evet maalesef barbarlığın uygarlık üzerinde galebe çaldığı bir dönemdir ama bunun insanlığa, uygarlığa inanan herkese yüklediği bir görev var. Tekrar söylüyorum uygarlığı, sözleşmeleri, kurumları, onları yaratanlara rağmen hatta gerekirse onlara karşı korumamız gereken bir dönemdir. Bu Cumhuriyetçi Halk Partisi olarak bu bilinçle ve bu yaratılan vahşeti hiçbir şeyle açıklanamayacak, insanlığın hiçbir değeriyle meşrulaştırılamayacak bu vahşeti bütün yüreklerimizle beyinlerimizle kınıyoruz ve yüreklerimiz Gazze’deki çocuklarımızla birlikte atıyor. Saygılar sunarım, teşekkür ederim.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Teşekkür ederim.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Sayın Başbakan buyurun Kürsüye, buyurun hitap edin Yüce Meclisimize. </w:t>
      </w:r>
    </w:p>
    <w:p w:rsidR="00862D79" w:rsidRPr="00107BA1" w:rsidRDefault="00862D79" w:rsidP="00175C77">
      <w:pPr>
        <w:ind w:firstLine="0"/>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BAŞBAKAN ÜNAL ÜSTEL – Sayın Başkan, değerli milletvekilleri;  yaklaşık bir ay önce </w:t>
      </w:r>
      <w:proofErr w:type="spellStart"/>
      <w:r w:rsidRPr="00107BA1">
        <w:rPr>
          <w:rFonts w:cs="Times New Roman"/>
          <w:sz w:val="24"/>
          <w:szCs w:val="24"/>
        </w:rPr>
        <w:t>Hamas’ın</w:t>
      </w:r>
      <w:proofErr w:type="spellEnd"/>
      <w:r w:rsidRPr="00107BA1">
        <w:rPr>
          <w:rFonts w:cs="Times New Roman"/>
          <w:sz w:val="24"/>
          <w:szCs w:val="24"/>
        </w:rPr>
        <w:t xml:space="preserve"> İsrail’deki sivillere yaptığı bir girişim sonunu ve hemen İsrail’in buna sert bir dille cevap vermesi daha devam ediyor ve bir ayı dolduran bu savaş bütün şiddetiyle devam ediyor. Buna savaş da diyemiyorum çünkü geldiğimiz noktada artık sivil insanların öldüğü, yaşlı, kadın, çocuk, </w:t>
      </w:r>
      <w:proofErr w:type="gramStart"/>
      <w:r w:rsidRPr="00107BA1">
        <w:rPr>
          <w:rFonts w:cs="Times New Roman"/>
          <w:sz w:val="24"/>
          <w:szCs w:val="24"/>
        </w:rPr>
        <w:t>çoluk</w:t>
      </w:r>
      <w:proofErr w:type="gramEnd"/>
      <w:r w:rsidRPr="00107BA1">
        <w:rPr>
          <w:rFonts w:cs="Times New Roman"/>
          <w:sz w:val="24"/>
          <w:szCs w:val="24"/>
        </w:rPr>
        <w:t xml:space="preserve">, demeden herkesin şuursuzca yağan bombaların maruz kaldığı ve 10 Binlerce insanın kaybedilen bir yerde ve dünyanın seyirci kaldığı bir tek Türkiye Cumhuriyetinin Cumhurbaşkanı bir an önce ateşkes olması için dünyaya çağrıda bulunduğu ve bütün ülkelerin bu manzaraya seyirci kaldığı bir tablo yaşanıyor. Bizler de Kuzey Kıbrıs Türk Cumhuriyetinin Cumhuriyet Meclisinde temsil edilen siyasi partiler ve bağımsız </w:t>
      </w:r>
      <w:r w:rsidRPr="00107BA1">
        <w:rPr>
          <w:rFonts w:cs="Times New Roman"/>
          <w:sz w:val="24"/>
          <w:szCs w:val="24"/>
        </w:rPr>
        <w:lastRenderedPageBreak/>
        <w:t>milletvekillerimiz buna karşı duyarsız kalamazdı</w:t>
      </w:r>
      <w:r w:rsidR="00405E07" w:rsidRPr="00107BA1">
        <w:rPr>
          <w:rFonts w:cs="Times New Roman"/>
          <w:sz w:val="24"/>
          <w:szCs w:val="24"/>
        </w:rPr>
        <w:t>k ve bugün yaptığımız bu karar metniyle</w:t>
      </w:r>
      <w:r w:rsidRPr="00107BA1">
        <w:rPr>
          <w:rFonts w:cs="Times New Roman"/>
          <w:sz w:val="24"/>
          <w:szCs w:val="24"/>
        </w:rPr>
        <w:t xml:space="preserve"> yaşanan bu olayları kınıyoruz. Çünkü öyle bir noktaya geldi ki ben bir hekimim ve hekim olurken içtiğimiz anda ters yaşananları görüyoruz ve artık bırakın sivilleri, çocukları şuursuzca bombalara maruz kaldığı Gazze Şehrinde, artık Gazze Şehrinde insanların, yaralıların tedavi gördüğü hastaneler bombalanıyor ve maalesef buna duyarsız kalıyor. Ben nerede diyorum Güvenlik Konseyi, nerede Avrupa Birliği, nerede Birleşik Milletler, nerede insan hakları bütün bu yaşananları bir aydan beridir Gazze şehrinde Yüzde 95 ev yıkıldı, oturulacak yerleri kalmadı, ilaç, giyecek, su karşılayacak durumda değil, gerekli yardımlar ulaşılamıyor ve maalesef dünya bu tablo karşısında duyarsızlığını koruyor, sessizliğini koruyor. Biz bu tablo karşısında bu yaşanan tablonun ve bir an önce ateşkes olması için ve barışın gelmesi için bu karar metnini Meclisimizdeki bulunan bütün partilerin imza koymasıyla bunu kınıyoruz ve bir an önce ateşkes olur ve barış sağlanır temennisiyle hepinize teşekkür ediyorum.</w:t>
      </w:r>
    </w:p>
    <w:p w:rsidR="00862D79" w:rsidRPr="00107BA1" w:rsidRDefault="00862D79" w:rsidP="00862D79">
      <w:pPr>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Teşekkür ederim Sayın Başbakan.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Evet</w:t>
      </w:r>
      <w:proofErr w:type="gramEnd"/>
      <w:r w:rsidRPr="00107BA1">
        <w:rPr>
          <w:rFonts w:cs="Times New Roman"/>
          <w:sz w:val="24"/>
          <w:szCs w:val="24"/>
        </w:rPr>
        <w:t xml:space="preserve"> bütün dünya vahşeti seyretmiyor ama Birleşmiş Milletler Güvenlik Konseyi üyeleri vahşeti seyrediyor, barbarlığı seyrediyor, İnsan Hakları Evrensel Beyannamesi ortada yok, Avrupa İnsan Hakları Sözleşmesi orta yerde yok, kime güveneceğiz? Kimseye güvenemiyoruz, Birleşmiş Milletler Avrupa Birliği İnsan </w:t>
      </w:r>
      <w:proofErr w:type="gramStart"/>
      <w:r w:rsidRPr="00107BA1">
        <w:rPr>
          <w:rFonts w:cs="Times New Roman"/>
          <w:sz w:val="24"/>
          <w:szCs w:val="24"/>
        </w:rPr>
        <w:t>Hakları  güvenemiyoruz</w:t>
      </w:r>
      <w:proofErr w:type="gramEnd"/>
      <w:r w:rsidRPr="00107BA1">
        <w:rPr>
          <w:rFonts w:cs="Times New Roman"/>
          <w:sz w:val="24"/>
          <w:szCs w:val="24"/>
        </w:rPr>
        <w:t xml:space="preserve">. İyi ki Anavatan Türkiye var, iyi ki Türkiye garantör ülkedir, inşallah bundan sonra böyle bir vahşet yaşanmaz ama yaşanıyor, şu anda ateşkesse nasıl sağlanacak o da sağlanamıyor, bir çıkış yolu bulup </w:t>
      </w:r>
      <w:proofErr w:type="gramStart"/>
      <w:r w:rsidRPr="00107BA1">
        <w:rPr>
          <w:rFonts w:cs="Times New Roman"/>
          <w:sz w:val="24"/>
          <w:szCs w:val="24"/>
        </w:rPr>
        <w:t>Allah  Türkiye'mize</w:t>
      </w:r>
      <w:proofErr w:type="gramEnd"/>
      <w:r w:rsidRPr="00107BA1">
        <w:rPr>
          <w:rFonts w:cs="Times New Roman"/>
          <w:sz w:val="24"/>
          <w:szCs w:val="24"/>
        </w:rPr>
        <w:t xml:space="preserve"> de, Filistin halkına da yardım etsin.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Sayın milletvekilleri; şimdi gündem gereği görüşmelere geçiyoruz Sayın milletvekilleri; bu kısımda Onaya Sunuş işlemleri bulunmaktadır. Okutulup Onaya Sunulacaklar. Sayın milletvekilleri; bu kısımda birinci sırada öneri sahipleri adına Cumhuriyetçi Türk Partisi Lefkoşa Milletvekili Sayın Devrim </w:t>
      </w:r>
      <w:proofErr w:type="spellStart"/>
      <w:r w:rsidRPr="00107BA1">
        <w:rPr>
          <w:rFonts w:cs="Times New Roman"/>
          <w:sz w:val="24"/>
          <w:szCs w:val="24"/>
        </w:rPr>
        <w:t>Barçın</w:t>
      </w:r>
      <w:proofErr w:type="spellEnd"/>
      <w:r w:rsidRPr="00107BA1">
        <w:rPr>
          <w:rFonts w:cs="Times New Roman"/>
          <w:sz w:val="24"/>
          <w:szCs w:val="24"/>
        </w:rPr>
        <w:t xml:space="preserve"> ile </w:t>
      </w:r>
      <w:proofErr w:type="spellStart"/>
      <w:r w:rsidRPr="00107BA1">
        <w:rPr>
          <w:rFonts w:cs="Times New Roman"/>
          <w:sz w:val="24"/>
          <w:szCs w:val="24"/>
        </w:rPr>
        <w:t>Gazimağusa</w:t>
      </w:r>
      <w:proofErr w:type="spellEnd"/>
      <w:r w:rsidRPr="00107BA1">
        <w:rPr>
          <w:rFonts w:cs="Times New Roman"/>
          <w:sz w:val="24"/>
          <w:szCs w:val="24"/>
        </w:rPr>
        <w:t xml:space="preserve"> Milletvekili Sayın Erkut </w:t>
      </w:r>
      <w:proofErr w:type="spellStart"/>
      <w:r w:rsidRPr="00107BA1">
        <w:rPr>
          <w:rFonts w:cs="Times New Roman"/>
          <w:sz w:val="24"/>
          <w:szCs w:val="24"/>
        </w:rPr>
        <w:t>Şahali’nin</w:t>
      </w:r>
      <w:proofErr w:type="spellEnd"/>
      <w:r w:rsidRPr="00107BA1">
        <w:rPr>
          <w:rFonts w:cs="Times New Roman"/>
          <w:sz w:val="24"/>
          <w:szCs w:val="24"/>
        </w:rPr>
        <w:t xml:space="preserve"> sunmuş oldukları İdari, Kamu ve Sağlık İşleri Komitesinin gündeminde bulunan Sosyal Yardımlar (Değişiklik) Yasa Önerisinin Komitede İvedilikle Görüşülmesine İlişkin Tezkeresi bulunmaktadır.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Tezkereyi okuyunuz lütfen. </w:t>
      </w:r>
    </w:p>
    <w:p w:rsidR="008E6529" w:rsidRDefault="008E6529">
      <w:pPr>
        <w:ind w:firstLine="0"/>
        <w:rPr>
          <w:rFonts w:cs="Times New Roman"/>
          <w:sz w:val="24"/>
          <w:szCs w:val="24"/>
        </w:rPr>
      </w:pPr>
      <w:r>
        <w:rPr>
          <w:rFonts w:cs="Times New Roman"/>
          <w:sz w:val="24"/>
          <w:szCs w:val="24"/>
        </w:rPr>
        <w:br w:type="page"/>
      </w:r>
    </w:p>
    <w:p w:rsidR="00862D79" w:rsidRPr="00107BA1" w:rsidRDefault="00862D79" w:rsidP="00862D79">
      <w:pPr>
        <w:ind w:firstLine="708"/>
        <w:rPr>
          <w:rFonts w:cs="Times New Roman"/>
          <w:sz w:val="24"/>
          <w:szCs w:val="24"/>
        </w:rPr>
      </w:pPr>
      <w:proofErr w:type="gramStart"/>
      <w:r w:rsidRPr="00107BA1">
        <w:rPr>
          <w:rFonts w:cs="Times New Roman"/>
          <w:sz w:val="24"/>
          <w:szCs w:val="24"/>
        </w:rPr>
        <w:lastRenderedPageBreak/>
        <w:t>KATİP</w:t>
      </w:r>
      <w:proofErr w:type="gramEnd"/>
      <w:r w:rsidRPr="00107BA1">
        <w:rPr>
          <w:rFonts w:cs="Times New Roman"/>
          <w:sz w:val="24"/>
          <w:szCs w:val="24"/>
        </w:rPr>
        <w:t xml:space="preserve"> – </w:t>
      </w:r>
    </w:p>
    <w:p w:rsidR="00862D79" w:rsidRPr="00107BA1" w:rsidRDefault="00862D79" w:rsidP="00862D79">
      <w:pPr>
        <w:ind w:firstLine="708"/>
        <w:rPr>
          <w:rFonts w:cs="Times New Roman"/>
          <w:sz w:val="24"/>
          <w:szCs w:val="24"/>
        </w:rPr>
      </w:pPr>
    </w:p>
    <w:p w:rsidR="00862D79" w:rsidRPr="00107BA1" w:rsidRDefault="00862D79" w:rsidP="00862D79">
      <w:pPr>
        <w:ind w:firstLine="708"/>
        <w:jc w:val="right"/>
        <w:rPr>
          <w:rFonts w:cs="Times New Roman"/>
          <w:sz w:val="24"/>
          <w:szCs w:val="24"/>
        </w:rPr>
      </w:pPr>
      <w:r w:rsidRPr="00107BA1">
        <w:rPr>
          <w:rFonts w:cs="Times New Roman"/>
          <w:sz w:val="24"/>
          <w:szCs w:val="24"/>
        </w:rPr>
        <w:t>31 Ekim 2023</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Cumhuriyet Meclisi Başkanlığı,</w:t>
      </w:r>
    </w:p>
    <w:p w:rsidR="00862D79" w:rsidRPr="00107BA1" w:rsidRDefault="00862D79" w:rsidP="00862D79">
      <w:pPr>
        <w:ind w:firstLine="708"/>
        <w:rPr>
          <w:rFonts w:cs="Times New Roman"/>
          <w:sz w:val="24"/>
          <w:szCs w:val="24"/>
        </w:rPr>
      </w:pPr>
      <w:r w:rsidRPr="00107BA1">
        <w:rPr>
          <w:rFonts w:cs="Times New Roman"/>
          <w:sz w:val="24"/>
          <w:szCs w:val="24"/>
        </w:rPr>
        <w:t>Lefkoşa.</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Öz: Sosyal Yardımlar (Değişiklik) Yasa Önerisi Hakkında İvedilik Önergesi.</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Öz’de adı geçen Yasa Önerisi ile Yasa gücüne sahip hukuki işlemleri Meclis yapması gerekirken hiçbir alt ve üst limit yasa ile belirlenmeden sadece Bakanlar Kurulu’nun çıkaracağı ve bir tüzük ile sosyal yardım miktarının belirlenmesi yasama yetkisinin </w:t>
      </w:r>
      <w:proofErr w:type="spellStart"/>
      <w:r w:rsidRPr="00107BA1">
        <w:rPr>
          <w:rFonts w:cs="Times New Roman"/>
          <w:sz w:val="24"/>
          <w:szCs w:val="24"/>
        </w:rPr>
        <w:t>devredilmezlik</w:t>
      </w:r>
      <w:proofErr w:type="spellEnd"/>
      <w:r w:rsidRPr="00107BA1">
        <w:rPr>
          <w:rFonts w:cs="Times New Roman"/>
          <w:sz w:val="24"/>
          <w:szCs w:val="24"/>
        </w:rPr>
        <w:t xml:space="preserve"> ilkesine aykırılık teşkil etmektedir.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 Yasama yetkisinin </w:t>
      </w:r>
      <w:proofErr w:type="spellStart"/>
      <w:r w:rsidRPr="00107BA1">
        <w:rPr>
          <w:rFonts w:cs="Times New Roman"/>
          <w:sz w:val="24"/>
          <w:szCs w:val="24"/>
        </w:rPr>
        <w:t>devredilmezlik</w:t>
      </w:r>
      <w:proofErr w:type="spellEnd"/>
      <w:r w:rsidRPr="00107BA1">
        <w:rPr>
          <w:rFonts w:cs="Times New Roman"/>
          <w:sz w:val="24"/>
          <w:szCs w:val="24"/>
        </w:rPr>
        <w:t xml:space="preserve"> ülkesine aykırı bir şekilde sosyal yardım miktarının sadece tüzük ile belirlenmesi bugün sosyal devlet anlayışına da ters bir şekilde sosyal yardım alan insanlarımızın insanca yaşayabilecekleri bir ücret almalarına engel olmakta ve sosyal yardım alan insanlarımızın ciddi sıkıntılar ile </w:t>
      </w:r>
      <w:proofErr w:type="gramStart"/>
      <w:r w:rsidRPr="00107BA1">
        <w:rPr>
          <w:rFonts w:cs="Times New Roman"/>
          <w:sz w:val="24"/>
          <w:szCs w:val="24"/>
        </w:rPr>
        <w:t>hayatlarını  idame</w:t>
      </w:r>
      <w:proofErr w:type="gramEnd"/>
      <w:r w:rsidRPr="00107BA1">
        <w:rPr>
          <w:rFonts w:cs="Times New Roman"/>
          <w:sz w:val="24"/>
          <w:szCs w:val="24"/>
        </w:rPr>
        <w:t xml:space="preserve"> ettirmelerine neden olmaktadır.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Bu çerçevede bu değişiklik yasa önerisi ile sosyal yardım miktarının alt ve üst limitlerinin yasa ile belirlenerek yasanın hem yasama yetkisinin </w:t>
      </w:r>
      <w:proofErr w:type="spellStart"/>
      <w:r w:rsidRPr="00107BA1">
        <w:rPr>
          <w:rFonts w:cs="Times New Roman"/>
          <w:sz w:val="24"/>
          <w:szCs w:val="24"/>
        </w:rPr>
        <w:t>devredilmezlik</w:t>
      </w:r>
      <w:proofErr w:type="spellEnd"/>
      <w:r w:rsidRPr="00107BA1">
        <w:rPr>
          <w:rFonts w:cs="Times New Roman"/>
          <w:sz w:val="24"/>
          <w:szCs w:val="24"/>
        </w:rPr>
        <w:t xml:space="preserve"> ilkesine uygun hale getirilmesi hem de sosyal yardım alanların insanca yaşayabilecekleri bir sosyal yardım miktarı alması amaçlandığında önerinin süratle yasallaşması gerekli görülmektedir.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Bu nedenle önerinin ivedilikle sonuçlanmasını sağlamak için İçtüzüğün 87’nci maddesinin (1)’inci fıkrası uyarınca, hakkında ivedilik kararı verilmesi yönünde gereğini saygılarımla arz ederim.</w:t>
      </w:r>
    </w:p>
    <w:p w:rsidR="00862D79" w:rsidRPr="00107BA1" w:rsidRDefault="00862D79" w:rsidP="00862D79">
      <w:pPr>
        <w:ind w:firstLine="708"/>
        <w:rPr>
          <w:rFonts w:cs="Times New Roman"/>
          <w:sz w:val="24"/>
          <w:szCs w:val="24"/>
        </w:rPr>
      </w:pPr>
    </w:p>
    <w:p w:rsidR="00862D79" w:rsidRPr="00107BA1" w:rsidRDefault="00862D79" w:rsidP="00862D79">
      <w:pPr>
        <w:ind w:left="4956" w:firstLine="708"/>
        <w:jc w:val="center"/>
        <w:rPr>
          <w:rFonts w:cs="Times New Roman"/>
          <w:sz w:val="24"/>
          <w:szCs w:val="24"/>
        </w:rPr>
      </w:pPr>
      <w:r w:rsidRPr="00107BA1">
        <w:rPr>
          <w:rFonts w:cs="Times New Roman"/>
          <w:sz w:val="24"/>
          <w:szCs w:val="24"/>
        </w:rPr>
        <w:t xml:space="preserve">Devrim </w:t>
      </w:r>
      <w:proofErr w:type="spellStart"/>
      <w:r w:rsidRPr="00107BA1">
        <w:rPr>
          <w:rFonts w:cs="Times New Roman"/>
          <w:sz w:val="24"/>
          <w:szCs w:val="24"/>
        </w:rPr>
        <w:t>Barçın</w:t>
      </w:r>
      <w:proofErr w:type="spellEnd"/>
    </w:p>
    <w:p w:rsidR="00862D79" w:rsidRPr="00107BA1" w:rsidRDefault="00862D79" w:rsidP="00862D79">
      <w:pPr>
        <w:ind w:left="4956" w:firstLine="708"/>
        <w:jc w:val="center"/>
        <w:rPr>
          <w:rFonts w:cs="Times New Roman"/>
          <w:sz w:val="24"/>
          <w:szCs w:val="24"/>
        </w:rPr>
      </w:pPr>
      <w:r w:rsidRPr="00107BA1">
        <w:rPr>
          <w:rFonts w:cs="Times New Roman"/>
          <w:sz w:val="24"/>
          <w:szCs w:val="24"/>
        </w:rPr>
        <w:t>CTP Lefkoşa Milletvekili</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Sayın Devrim </w:t>
      </w:r>
      <w:proofErr w:type="spellStart"/>
      <w:r w:rsidRPr="00107BA1">
        <w:rPr>
          <w:rFonts w:cs="Times New Roman"/>
          <w:sz w:val="24"/>
          <w:szCs w:val="24"/>
        </w:rPr>
        <w:t>Barçın</w:t>
      </w:r>
      <w:proofErr w:type="spellEnd"/>
      <w:r w:rsidRPr="00107BA1">
        <w:rPr>
          <w:rFonts w:cs="Times New Roman"/>
          <w:sz w:val="24"/>
          <w:szCs w:val="24"/>
        </w:rPr>
        <w:t xml:space="preserve">, buyurun Kürsüye. Buyurun hitap edin Yüce Meclise.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DEVRİM BARÇIN (Lefkoşa) - Sayın milletvekilleri, değerli halkımız; bizler Cumhuriyetçi Türk Partisi olarak halkın yararına olacak yasa önerilerimizi yasamanın asli görevi olan milletvekilleri olarak buraya sunuyoruz. Öncelikle belirtmek isterim ki sunduğumuz tüm yasa önerileri hükümet tabii ki buna el uzatırsa seve seve birlikte yapmaktan mutluluk duyarız, uzatmadığı noktada da Cumhuriyetçi Türk Partisinin iktidar olduğunda yapacağı yasalardır bunlar, bunun da taahhüdünü buradan bir kez daha belirtmiş olalım. </w:t>
      </w:r>
    </w:p>
    <w:p w:rsidR="00862D79" w:rsidRPr="00107BA1" w:rsidRDefault="00862D79" w:rsidP="00862D79">
      <w:pPr>
        <w:ind w:firstLine="708"/>
        <w:rPr>
          <w:rFonts w:cs="Times New Roman"/>
          <w:sz w:val="24"/>
          <w:szCs w:val="24"/>
        </w:rPr>
      </w:pPr>
    </w:p>
    <w:p w:rsidR="00862D79" w:rsidRDefault="00862D79" w:rsidP="00862D79">
      <w:pPr>
        <w:ind w:firstLine="708"/>
        <w:rPr>
          <w:rFonts w:cs="Times New Roman"/>
          <w:sz w:val="24"/>
          <w:szCs w:val="24"/>
        </w:rPr>
      </w:pPr>
      <w:r w:rsidRPr="00107BA1">
        <w:rPr>
          <w:rFonts w:cs="Times New Roman"/>
          <w:sz w:val="24"/>
          <w:szCs w:val="24"/>
        </w:rPr>
        <w:t xml:space="preserve">Şimdi Maliye Bakanlığının maaşlar alan kişi sayısı en son Mart 2023’te düzenlendi Sayın Başkan, yani dolayısıyla yaklaşık altı, yedi aylık bir geri bildirip geridir veride. Orada yazan rakam şu anda 4 Bin 169 tane Kuzey Kıbrıs Türk Cumhuriyeti vatandaşının sosyal yardım aldığıdır ve aylık maliyet, toplam maliyet aylık 22 Milyon 925 Bin TL yazmaktadır Mart 2023’e göre. Şimdi buradaki sıkıntı, sosyal yardım alan insanların gerçekten ihtiyaçlı olduğunu hepimiz takdir ediyoruz, maaş bağlama noktasında Çalışma Bakanlığımızın nasıl çalıştığını biliyoruz ama çalışamayacak durumda olanlara verilen bu sosyal yardım da </w:t>
      </w:r>
      <w:r w:rsidRPr="00107BA1">
        <w:rPr>
          <w:rFonts w:cs="Times New Roman"/>
          <w:sz w:val="24"/>
          <w:szCs w:val="24"/>
        </w:rPr>
        <w:lastRenderedPageBreak/>
        <w:t xml:space="preserve">insanların yaşamlarını idame ettirme noktasında yetersiz kalıyor. Nasıl yetersiz kalıyor? Örneğin şu anda en düşük sosyal yardım maaşı 3 Bin 39 TL'yle başlıyor ve en yükseği de 15 Bin 214 TL’ye çıkıyor. Şimdi normalde hukuk prensipleri gereği de yasama yetkisinin </w:t>
      </w:r>
      <w:proofErr w:type="spellStart"/>
      <w:r w:rsidRPr="00107BA1">
        <w:rPr>
          <w:rFonts w:cs="Times New Roman"/>
          <w:sz w:val="24"/>
          <w:szCs w:val="24"/>
        </w:rPr>
        <w:t>devredilmezlik</w:t>
      </w:r>
      <w:proofErr w:type="spellEnd"/>
      <w:r w:rsidRPr="00107BA1">
        <w:rPr>
          <w:rFonts w:cs="Times New Roman"/>
          <w:sz w:val="24"/>
          <w:szCs w:val="24"/>
        </w:rPr>
        <w:t xml:space="preserve"> ilkesi vardır. Yani şu anda bu rakamlar tamamen Bakanlar Kurulu tarafından yasadan hiçbir yetki almadan yani oransal </w:t>
      </w:r>
      <w:proofErr w:type="gramStart"/>
      <w:r w:rsidRPr="00107BA1">
        <w:rPr>
          <w:rFonts w:cs="Times New Roman"/>
          <w:sz w:val="24"/>
          <w:szCs w:val="24"/>
        </w:rPr>
        <w:t>bazda</w:t>
      </w:r>
      <w:proofErr w:type="gramEnd"/>
      <w:r w:rsidRPr="00107BA1">
        <w:rPr>
          <w:rFonts w:cs="Times New Roman"/>
          <w:sz w:val="24"/>
          <w:szCs w:val="24"/>
        </w:rPr>
        <w:t xml:space="preserve"> hayat pahalılığı dikkate alınacak hiçbir şey dikkate alınmıyor ve yasa da şu anda deniliyor ki, bu miktarı Bakanlar Kurulu belirler. Yani bugün buraya 3 Bin Lira yazdınız,  yarın 5 Bin yazabilirsiniz, daha önce örnekleri yaşandı başka hükümetler geldi gitti hayat pahalılığı oranı bile sosyal yardım alan insanlara verilmedi. Dolayısıyla sosyal yardım maaşının </w:t>
      </w:r>
      <w:proofErr w:type="gramStart"/>
      <w:r w:rsidRPr="00107BA1">
        <w:rPr>
          <w:rFonts w:cs="Times New Roman"/>
          <w:sz w:val="24"/>
          <w:szCs w:val="24"/>
        </w:rPr>
        <w:t>kriterlerini</w:t>
      </w:r>
      <w:proofErr w:type="gramEnd"/>
      <w:r w:rsidRPr="00107BA1">
        <w:rPr>
          <w:rFonts w:cs="Times New Roman"/>
          <w:sz w:val="24"/>
          <w:szCs w:val="24"/>
        </w:rPr>
        <w:t xml:space="preserve"> evet tüzükte Bakanlar Kurulu düzenleyebilir, buna bir itirazımız yok ama yasayla da alt limiti ve üst limitinin yasada yer alması lazım. Şimdi Bakanlar Kuruluna hukuken de sıkıntılı dediğim nokta budur. Yani bir yasanın içerisinde yasanın yapmakla mükellef olduğu alt ve üst limitleri oraya yazmadan Bakanlar Kuruluna sınırsız bir yetki tanımak yasamanın yetkilerini devretmektir, bu da Anayasaya uygun değildir, yasama ilkesinin </w:t>
      </w:r>
      <w:proofErr w:type="spellStart"/>
      <w:r w:rsidRPr="00107BA1">
        <w:rPr>
          <w:rFonts w:cs="Times New Roman"/>
          <w:sz w:val="24"/>
          <w:szCs w:val="24"/>
        </w:rPr>
        <w:t>devredilmezlik</w:t>
      </w:r>
      <w:proofErr w:type="spellEnd"/>
      <w:r w:rsidRPr="00107BA1">
        <w:rPr>
          <w:rFonts w:cs="Times New Roman"/>
          <w:sz w:val="24"/>
          <w:szCs w:val="24"/>
        </w:rPr>
        <w:t xml:space="preserve"> ilkesine aykırılıktır ama bunlar hukuki boyutudur esas boyutu, insanca yaşanabilir bir ücret alınmasıdır. Bakın, bugün bir kişi çalıştığı zaman sosyal yardımı otomatikman kesilmek zorunda kalır, mantığı da doğrudur ama siz eğer bugün insanlara derseniz ki ben Bakanlar Kurulu'nda oturdum ve 3 Bin Liradır dulsan, </w:t>
      </w:r>
      <w:proofErr w:type="gramStart"/>
      <w:r w:rsidRPr="00107BA1">
        <w:rPr>
          <w:rFonts w:cs="Times New Roman"/>
          <w:sz w:val="24"/>
          <w:szCs w:val="24"/>
        </w:rPr>
        <w:t>kriterin</w:t>
      </w:r>
      <w:proofErr w:type="gramEnd"/>
      <w:r w:rsidRPr="00107BA1">
        <w:rPr>
          <w:rFonts w:cs="Times New Roman"/>
          <w:sz w:val="24"/>
          <w:szCs w:val="24"/>
        </w:rPr>
        <w:t xml:space="preserve"> buysa ve 3 Bin Liradır, e, 3 Bin Lira bugün elektriğinin, suyunu ödemez ve insanları biz aslında kayıt dışı çalışmaya da itiyoruz. Dolayısıyla burada Maliyeye de şu bilgiyi vermek isterim ki, biz Çalışma Bakanlığı tarafından gerçekten sosyal yardım almaya hak sahibi olan insanları tespit edip gerçekten insanca yaşanabilir bir ücret verirsek, ben size iddia ederim ülkedeki bu alandaki kayıt dışılık da azalacaktır. Burada Çalışma Bakanlığı yapmış birçok Ulusal Birlik Partili milletvekili var, emin ol bilgilerinde vardır, bu maaşla bu 4 Bin tane insan geçinemiyor, elektriğini ödeyemiyor ve kayıt dışına çıkıp ya işte Başbakanlığa gider Hane Halkına Yardım Kaleminden bana elektriğimi öde der, ya gider Vakıflara. Dolayısıyla biz işte tam da geçen haftalarda burada bütçede gelir gizleme noktasındaki isyanımız da bundaydı. Yani bu ülkede gelirler gizlenmezse var olan bir gelir vardır orada gerçekten o gelirin adil dağıtılması ve hakkaniyetli dağıtılması noktasında buralara kaynak yaratabiliriz. Dolayısıyla sizden Cumhuriyetçi Türk Partisi olarak talebimiz, dediğim gibi bu Yasa maddesi geliştirilebilir bunun ivediliğine evet demeniz ve artık en azından alt ve üst limiti tabii ki </w:t>
      </w:r>
      <w:proofErr w:type="gramStart"/>
      <w:r w:rsidRPr="00107BA1">
        <w:rPr>
          <w:rFonts w:cs="Times New Roman"/>
          <w:sz w:val="24"/>
          <w:szCs w:val="24"/>
        </w:rPr>
        <w:t>kriterleri</w:t>
      </w:r>
      <w:proofErr w:type="gramEnd"/>
      <w:r w:rsidRPr="00107BA1">
        <w:rPr>
          <w:rFonts w:cs="Times New Roman"/>
          <w:sz w:val="24"/>
          <w:szCs w:val="24"/>
        </w:rPr>
        <w:t xml:space="preserve"> Bakanlar Kurulu kendi bünyesinde oturup Bakanıyla bunları oturup belirleyecektir ama bunu siz kendini üzerinize almayın, siyasi iradenin iki dudağı arasında bir rakam belirleme olmaz. Bunların belli bir yaşamsal </w:t>
      </w:r>
      <w:proofErr w:type="gramStart"/>
      <w:r w:rsidRPr="00107BA1">
        <w:rPr>
          <w:rFonts w:cs="Times New Roman"/>
          <w:sz w:val="24"/>
          <w:szCs w:val="24"/>
        </w:rPr>
        <w:t>kriterleri</w:t>
      </w:r>
      <w:proofErr w:type="gramEnd"/>
      <w:r w:rsidRPr="00107BA1">
        <w:rPr>
          <w:rFonts w:cs="Times New Roman"/>
          <w:sz w:val="24"/>
          <w:szCs w:val="24"/>
        </w:rPr>
        <w:t xml:space="preserve"> vardır,  alt ve üst limitlerini koyalım en az asgari ücretin yarısı kadar olabilsin, maksimum da bir sosyal yardım maaşı bir asgari ücret olabilsin ki bugün sosyal yardım alan insanların insanca yaşayabileceği bir ücrete biz kavuşturalım ve bu insanların insanca yaşayabilecek ücrete sahip olmaması da bu insanları da başka yollara itiyor, dilenci pozisyonuna düşürüyor, o insanların da psikolojilerini de bozuyoruz. Bunu yapma noktasında sizin siyasi iradenizin de ivediliğine evet deyip komite de enine boyuna bunu görüşmektir talebimiz. </w:t>
      </w:r>
    </w:p>
    <w:p w:rsidR="008E6529" w:rsidRPr="00107BA1" w:rsidRDefault="008E652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Teşekkür eder, saygılar sunarım.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Teşekkürler Sayın Devrim </w:t>
      </w:r>
      <w:proofErr w:type="spellStart"/>
      <w:r w:rsidRPr="00107BA1">
        <w:rPr>
          <w:rFonts w:cs="Times New Roman"/>
          <w:sz w:val="24"/>
          <w:szCs w:val="24"/>
        </w:rPr>
        <w:t>Barçın</w:t>
      </w:r>
      <w:proofErr w:type="spell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Sayın Sadık </w:t>
      </w:r>
      <w:proofErr w:type="spellStart"/>
      <w:r w:rsidRPr="00107BA1">
        <w:rPr>
          <w:rFonts w:cs="Times New Roman"/>
          <w:sz w:val="24"/>
          <w:szCs w:val="24"/>
        </w:rPr>
        <w:t>Gardiyanoğlu</w:t>
      </w:r>
      <w:proofErr w:type="spellEnd"/>
      <w:r w:rsidRPr="00107BA1">
        <w:rPr>
          <w:rFonts w:cs="Times New Roman"/>
          <w:sz w:val="24"/>
          <w:szCs w:val="24"/>
        </w:rPr>
        <w:t>, Sayın Bakan buyurun Kürsüye.</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ÇALIŞMA VE SOSYAL GÜVENLİK BAKANI SADIK GARDİYANOĞLU – Sayın Başkan, değerli milletvekilleri;  Cumhuriyetçi Türk Partisinin ivedilikle sunmuş olduğu Sosyal Yardım Alanlarının (Değişiklik) Yasa Önerisiyle ilgili bazı bilgiler aktarmak isterim. Bakanlığımızca bu çalışmalar yakın bir tarihte sonuçlandırılacaktır. Özellikle 21 kıstas vardır </w:t>
      </w:r>
      <w:r w:rsidRPr="00107BA1">
        <w:rPr>
          <w:rFonts w:cs="Times New Roman"/>
          <w:sz w:val="24"/>
          <w:szCs w:val="24"/>
        </w:rPr>
        <w:lastRenderedPageBreak/>
        <w:t xml:space="preserve">Sayın </w:t>
      </w:r>
      <w:proofErr w:type="spellStart"/>
      <w:r w:rsidRPr="00107BA1">
        <w:rPr>
          <w:rFonts w:cs="Times New Roman"/>
          <w:sz w:val="24"/>
          <w:szCs w:val="24"/>
        </w:rPr>
        <w:t>Barçın</w:t>
      </w:r>
      <w:proofErr w:type="spellEnd"/>
      <w:r w:rsidRPr="00107BA1">
        <w:rPr>
          <w:rFonts w:cs="Times New Roman"/>
          <w:sz w:val="24"/>
          <w:szCs w:val="24"/>
        </w:rPr>
        <w:t xml:space="preserve">. Bunların asgari ücretin Yüzde 50’sinin altında olan sadece altı kıstası vardır. Bunların da başlığı kısmi olarak geçer. Örneğin nedir bu kısmi dediğimiz kısımlar? Eşinin geliri olması durumunda, yani eşinin bir geliri vardır, yaşı 65’in üzerindedir ama eşinin geliri hayatını idame ettirmesiyle ilgili, geçinmesiyle ilgili karşılayabilecek durumunda altında olduğu sosyal hizmet raporlarında belirtilirse o kişinin kendi cep harçlığını karşılamasıyla ilgili verilen bir ödenektir. 21 kalemin sadece altı tanesidir şu anda gözüken Yüzde 50’nin altında olması, geri kalan hepsi asgari ücret veya Yüzde 50 veya asgari ücretin perdesi içerisindedir. İlk önce bu önergenizi bu 7’nci maddedeki değişiklikle ilgili bizim sunabilmemizle ilgili ilk önce Bakanlar Kurulundan bu uygulanacak olan </w:t>
      </w:r>
      <w:proofErr w:type="gramStart"/>
      <w:r w:rsidRPr="00107BA1">
        <w:rPr>
          <w:rFonts w:cs="Times New Roman"/>
          <w:sz w:val="24"/>
          <w:szCs w:val="24"/>
        </w:rPr>
        <w:t>kriterlerin</w:t>
      </w:r>
      <w:proofErr w:type="gramEnd"/>
      <w:r w:rsidRPr="00107BA1">
        <w:rPr>
          <w:rFonts w:cs="Times New Roman"/>
          <w:sz w:val="24"/>
          <w:szCs w:val="24"/>
        </w:rPr>
        <w:t xml:space="preserve"> ve kıstasların bir düzenleme yapmamız gerekir. </w:t>
      </w:r>
    </w:p>
    <w:p w:rsidR="00862D79" w:rsidRPr="00107BA1" w:rsidRDefault="00862D79" w:rsidP="00175C77">
      <w:pPr>
        <w:ind w:firstLine="0"/>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 xml:space="preserve">Şu anda bu düzenlemeler hazırdır on gün içerisinde Bakanlığımız Bakanlar Kuruluna bu 21 kıstasın düzeltilmesiyle ilgili Bakanlar Kuruluna sunumunu yapacağız ve ondan sonra 7’inci maddeyle ilgili de onunla ilgili de bir ek çalışmamız var. Tabii ki bakıyorum başkan yok iki grup başkan vekili burada Erkut Bey burada. Bir de Erkut Bey size bir de önerimiz var. Bu konu çünkü bir tek </w:t>
      </w:r>
      <w:proofErr w:type="spellStart"/>
      <w:r w:rsidRPr="00107BA1">
        <w:rPr>
          <w:rFonts w:cs="Times New Roman"/>
          <w:sz w:val="24"/>
          <w:szCs w:val="24"/>
        </w:rPr>
        <w:t>UBP'nin</w:t>
      </w:r>
      <w:proofErr w:type="spellEnd"/>
      <w:r w:rsidRPr="00107BA1">
        <w:rPr>
          <w:rFonts w:cs="Times New Roman"/>
          <w:sz w:val="24"/>
          <w:szCs w:val="24"/>
        </w:rPr>
        <w:t xml:space="preserve">, </w:t>
      </w:r>
      <w:proofErr w:type="spellStart"/>
      <w:r w:rsidRPr="00107BA1">
        <w:rPr>
          <w:rFonts w:cs="Times New Roman"/>
          <w:sz w:val="24"/>
          <w:szCs w:val="24"/>
        </w:rPr>
        <w:t>CTP’nin</w:t>
      </w:r>
      <w:proofErr w:type="spellEnd"/>
      <w:r w:rsidRPr="00107BA1">
        <w:rPr>
          <w:rFonts w:cs="Times New Roman"/>
          <w:sz w:val="24"/>
          <w:szCs w:val="24"/>
        </w:rPr>
        <w:t xml:space="preserve"> değil bu halkın sorunu olan bir problemdir bu ve ben sizlerin ana muhalefet olarak da belirleyeceğiniz kişi veya kişilerin de seve seve şu anda çünkü Sosyal Hizmet Dairesinde bu Yasa bitmek üzeredir, tüzük hemen hemen bitmiştir. Bize yönlendireceğiniz, görevlendireceğiniz bir veya birkaç kişiyi de bu komiteye </w:t>
      </w:r>
      <w:proofErr w:type="gramStart"/>
      <w:r w:rsidRPr="00107BA1">
        <w:rPr>
          <w:rFonts w:cs="Times New Roman"/>
          <w:sz w:val="24"/>
          <w:szCs w:val="24"/>
        </w:rPr>
        <w:t>dahil</w:t>
      </w:r>
      <w:proofErr w:type="gramEnd"/>
      <w:r w:rsidRPr="00107BA1">
        <w:rPr>
          <w:rFonts w:cs="Times New Roman"/>
          <w:sz w:val="24"/>
          <w:szCs w:val="24"/>
        </w:rPr>
        <w:t xml:space="preserve"> ederek birlikte sonuçlandırma arzusu içerisindeyiz ama dediğim gibi bu Yasa önerisini şu anda aldığımızda bizim Bakanlar Kurulundan sonuçlandırmamız gereken 21 kıstasımız vardır. Bu 21 kıstası Bakanlar Kurulundan sonuçlandırmadığımız sürece bu ivediyle bugün evet dediğimiz durumda yasa havada kalacak. Onun için bizim de sizden önerimiz, belirleyeceğiniz kişilerin komiteleri de bizimle birlikte olması ve 15-20 gün içerisinde de bunu Bakanlar Kurulundan geçirdikten sonra birlikte Meclise sunmaktır. Teşekkür eder, saygılar sunarım.</w:t>
      </w:r>
    </w:p>
    <w:p w:rsidR="00862D79" w:rsidRPr="00107BA1" w:rsidRDefault="00862D79" w:rsidP="00862D79">
      <w:pPr>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ERKUT ŞAHALİ(</w:t>
      </w:r>
      <w:proofErr w:type="spellStart"/>
      <w:r w:rsidRPr="00107BA1">
        <w:rPr>
          <w:rFonts w:cs="Times New Roman"/>
          <w:sz w:val="24"/>
          <w:szCs w:val="24"/>
        </w:rPr>
        <w:t>Gazimağusa</w:t>
      </w:r>
      <w:proofErr w:type="spellEnd"/>
      <w:r w:rsidRPr="00107BA1">
        <w:rPr>
          <w:rFonts w:cs="Times New Roman"/>
          <w:sz w:val="24"/>
          <w:szCs w:val="24"/>
        </w:rPr>
        <w:t xml:space="preserve">) (Yerinden) - Soru sormak isterim.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Buyurun Sayın Erkut </w:t>
      </w:r>
      <w:proofErr w:type="spellStart"/>
      <w:r w:rsidRPr="00107BA1">
        <w:rPr>
          <w:rFonts w:cs="Times New Roman"/>
          <w:sz w:val="24"/>
          <w:szCs w:val="24"/>
        </w:rPr>
        <w:t>Şahali’nin</w:t>
      </w:r>
      <w:proofErr w:type="spellEnd"/>
      <w:r w:rsidRPr="00107BA1">
        <w:rPr>
          <w:rFonts w:cs="Times New Roman"/>
          <w:sz w:val="24"/>
          <w:szCs w:val="24"/>
        </w:rPr>
        <w:t xml:space="preserve"> sorusu var. Buyurun sorun.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ERKUT ŞAHALİ (Yerinden) (Devamla) -  Sadık Bey şimdi uygulamada olan tutarları siz asgari ücret diye ifade ettiniz ama asıl yapmaya çalıştığımız şey aslında şu an uygulamada olan tutarların asgari ücretle herhangi bir ilişkisi yoktur ve verdiğimiz yasa önerisi aslında bu tutarlarla asgari ücret arasında doğrudan bir bağ kurmaya dairdir…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SADIK GARDİYANOĞLU (Devamla) – Altı ve üst limitlerin belirlenmesiyle ilgilidir…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ERKUT ŞAHALİ (Yerinden) (Devamla) -  Dolayısıyla şu anda uygulamada olanlar sizin tüzük çerçevesinde Bakanlar Kurulu'nda almış olduğunuz kararlarla oluşmuştur ama özellikle Türk parasının bu kadar hızlı değer kaybettiği ve oynak olduğu bir dönemde asgari ücrete dair bir dayanak noktası oluşturmak sosyal yardım ödeneklerinde esastır. O yüzden sizin yapmaya niyet ettiğiniz bizim de seve seve katkı koyacağımız çalışma aslında bu çalışmayla birebir aynı çalışma değildir. Burada bir </w:t>
      </w:r>
      <w:proofErr w:type="gramStart"/>
      <w:r w:rsidRPr="00107BA1">
        <w:rPr>
          <w:rFonts w:cs="Times New Roman"/>
          <w:sz w:val="24"/>
          <w:szCs w:val="24"/>
        </w:rPr>
        <w:t>kriter</w:t>
      </w:r>
      <w:proofErr w:type="gramEnd"/>
      <w:r w:rsidRPr="00107BA1">
        <w:rPr>
          <w:rFonts w:cs="Times New Roman"/>
          <w:sz w:val="24"/>
          <w:szCs w:val="24"/>
        </w:rPr>
        <w:t xml:space="preserve"> belirleniyor daha doğrusu bir dayanak belirleniyor, o dayanak çerçevesinde saptanacak ödenekler sizin güncelleyeceğiniz bizim de katkı koymaktan mutlu olacağımız kriterler çerçevesinde dağıtılacak.</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Dolayısıyla eğer hızlıca sonuçlanırsa iki öneri bir arada eğer hızlıca oluşmazsa hazırlanmazsa Bakanlıkta yürüttüğümüz çalışma en azından sosyal yardım ödeneğine muhtaç </w:t>
      </w:r>
      <w:r w:rsidRPr="00107BA1">
        <w:rPr>
          <w:rFonts w:cs="Times New Roman"/>
          <w:sz w:val="24"/>
          <w:szCs w:val="24"/>
        </w:rPr>
        <w:lastRenderedPageBreak/>
        <w:t>olanların asgari ücrete dayalı ödenekler almasının ve dinamik bir ödeme sürecinin başlaması bakımından bu Yasa önerisi elzemdir. O yüzden ivediliğine hayır diyor oluşunuz aslında ortaya koyduğumuz dayanakla çok da izah edilmiyor, bunu belirtmek istedim.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 SADIK GARDİYANOĞLU (Devamla) – Sayın </w:t>
      </w:r>
      <w:proofErr w:type="spellStart"/>
      <w:r w:rsidRPr="00107BA1">
        <w:rPr>
          <w:rFonts w:cs="Times New Roman"/>
          <w:sz w:val="24"/>
          <w:szCs w:val="24"/>
        </w:rPr>
        <w:t>Şahali</w:t>
      </w:r>
      <w:proofErr w:type="spellEnd"/>
      <w:r w:rsidRPr="00107BA1">
        <w:rPr>
          <w:rFonts w:cs="Times New Roman"/>
          <w:sz w:val="24"/>
          <w:szCs w:val="24"/>
        </w:rPr>
        <w:t xml:space="preserve"> özellikle şunu söyleyeyim bu bir adet maddeyle ilgilidir. Yasamızın içerisinde çalışacak olan dört maddem daha vardır çünkü hepsi birbirine ilintili ve bağlantılı gitmektedir. Bunu da biraz sonra konuşmamdan sonra da size bir </w:t>
      </w:r>
      <w:proofErr w:type="spellStart"/>
      <w:r w:rsidRPr="00107BA1">
        <w:rPr>
          <w:rFonts w:cs="Times New Roman"/>
          <w:sz w:val="24"/>
          <w:szCs w:val="24"/>
        </w:rPr>
        <w:t>kopisini</w:t>
      </w:r>
      <w:proofErr w:type="spellEnd"/>
      <w:r w:rsidRPr="00107BA1">
        <w:rPr>
          <w:rFonts w:cs="Times New Roman"/>
          <w:sz w:val="24"/>
          <w:szCs w:val="24"/>
        </w:rPr>
        <w:t xml:space="preserve"> veririm bu da yeni fiyat düzenlemeleriyle ilgili maaş düzenlemeleriyle ilgili de çalışmamızdır aynı zamanda tamamlanmıştır. Kriterler 21maddemiz hemen hemen bitmek üzeredir ve bir tek 7’inci madde değil onunla ilgili üç maddemiz daha vardı düzenlenmesi gereken ki yasa birbiriyle çelişmesinde de ilgili sıkıntı yaşamamayla ilgilidir. Tekrar dediğim gibi Sayın Başkan siz yoktunuz az önce ben bir öneri sundum sizin belirlediğiniz bir veya birkaç kişiyle de bu 15-20 gün içerisinde Sosyal Hizmetlerde bu Yasa bitmek üzeredir çünkü birlikte çalışalım ve birlikte sunma önerimiz var. Teşekkür eder, saygılar sunarım.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Teşekkürler Sayın Bakan. Sayın Erkut </w:t>
      </w:r>
      <w:proofErr w:type="spellStart"/>
      <w:r w:rsidRPr="00107BA1">
        <w:rPr>
          <w:rFonts w:cs="Times New Roman"/>
          <w:sz w:val="24"/>
          <w:szCs w:val="24"/>
        </w:rPr>
        <w:t>Şahali</w:t>
      </w:r>
      <w:proofErr w:type="spellEnd"/>
      <w:r w:rsidRPr="00107BA1">
        <w:rPr>
          <w:rFonts w:cs="Times New Roman"/>
          <w:sz w:val="24"/>
          <w:szCs w:val="24"/>
        </w:rPr>
        <w:t xml:space="preserve"> buyurun Kürsüye.</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ERKUT ŞAHALİ (</w:t>
      </w:r>
      <w:proofErr w:type="spellStart"/>
      <w:r w:rsidRPr="00107BA1">
        <w:rPr>
          <w:rFonts w:cs="Times New Roman"/>
          <w:sz w:val="24"/>
          <w:szCs w:val="24"/>
        </w:rPr>
        <w:t>Gazimağusa</w:t>
      </w:r>
      <w:proofErr w:type="spellEnd"/>
      <w:r w:rsidRPr="00107BA1">
        <w:rPr>
          <w:rFonts w:cs="Times New Roman"/>
          <w:sz w:val="24"/>
          <w:szCs w:val="24"/>
        </w:rPr>
        <w:t xml:space="preserve">) - Teşekkür ederim. Aslında bu söz talebinde bulunma niyetimiz yoktu çünkü öneri sahipleri adına yapılan konuşma yeterince açıklayıcıydı. Ancak Sadık Bey’in Hükumet adına ortaya koyduğu ve anladığım kadarıyla Ulusal Birlik Partisi-Yeniden Doğuş Partisine ve Demokrat Parti milletvekillerinin de tutumu olarak izah ettiği yaklaşım üzerine ilave bir söz gerekliliği </w:t>
      </w:r>
      <w:proofErr w:type="gramStart"/>
      <w:r w:rsidRPr="00107BA1">
        <w:rPr>
          <w:rFonts w:cs="Times New Roman"/>
          <w:sz w:val="24"/>
          <w:szCs w:val="24"/>
        </w:rPr>
        <w:t>hasıl</w:t>
      </w:r>
      <w:proofErr w:type="gramEnd"/>
      <w:r w:rsidRPr="00107BA1">
        <w:rPr>
          <w:rFonts w:cs="Times New Roman"/>
          <w:sz w:val="24"/>
          <w:szCs w:val="24"/>
        </w:rPr>
        <w:t xml:space="preserve"> oldu o yüzden bu söz talebinde bulundum.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 Şimdi bir kez daha ifade etmek istiyorum. Güncel ve popüler bir konu olduğu için Kuzey Kıbrıs Türk Cumhuriyeti Devleti tutukevlerinde ve cezaevlerinde bulunan bireylerin tek bir kişisinin aylık beslenme giderinin 20 Bin 800 TL olduğuna hükmetmiştir. Ve şu anda uygulanmakta olan cezaevinde uygulanmakta olan diyet programının aylık maliyeti bir kişi için 20 Bin 800 TL’dir ve sözünü ettiğimiz sosyal yardım evet, muhtaç kişilerin hayat bağlarının canlı kalması amacıyla devlet tarafından sağlanan bir katkıdır bir maaş değildir bir ödenek değildir. Ancak bu yardım hem maksadına hizmet etmelidir hem de özellikle çalışma çağında olanların çalışmaktan geri durmasına yol açmamalıdır. Yani açlık-tokluk düzeyini hesaplayacak olursak devletin bir kişinin ideal beslenme koşullarına uygun olarak saptadığı değerler çerçevesinde ihtiyaç duyduğu toplam tutar 20 Bin 800 TL iken sosyal yardım alan yurttaşlarımızın ne kadar alacağına dair kararın sürekli olarak Bakanlar Kurulu tarafından üretilmesi belki de güncelin yakalanmasına engel teşkil etmektedir.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Dolayısıyla bizim buradaki temel arzumuz bunun bir değerlendirme bir müzakere bir ilave çalışma gerekmeden ülkede pek çok şeyin endekslendiği asgari ücret saptandığı noktada sosyal yardım alanların da ne kadar kaynağa sahip olabileceği ne kadar yardıma erişebileceğinin an itibarıyla net bir biçimde ortaya çıkmasını sağlamaktan ibarettir. Sosyal yardıma kimlerin erişeceğine dair </w:t>
      </w:r>
      <w:proofErr w:type="gramStart"/>
      <w:r w:rsidRPr="00107BA1">
        <w:rPr>
          <w:rFonts w:cs="Times New Roman"/>
          <w:sz w:val="24"/>
          <w:szCs w:val="24"/>
        </w:rPr>
        <w:t>kriterler</w:t>
      </w:r>
      <w:proofErr w:type="gramEnd"/>
      <w:r w:rsidRPr="00107BA1">
        <w:rPr>
          <w:rFonts w:cs="Times New Roman"/>
          <w:sz w:val="24"/>
          <w:szCs w:val="24"/>
        </w:rPr>
        <w:t xml:space="preserve"> güncellenmeli midir? Güncellenmelidir. Bu kriterler çerçevesinde asgari ücretin kaçta kaçının hangi </w:t>
      </w:r>
      <w:proofErr w:type="gramStart"/>
      <w:r w:rsidRPr="00107BA1">
        <w:rPr>
          <w:rFonts w:cs="Times New Roman"/>
          <w:sz w:val="24"/>
          <w:szCs w:val="24"/>
        </w:rPr>
        <w:t>kriter</w:t>
      </w:r>
      <w:proofErr w:type="gramEnd"/>
      <w:r w:rsidRPr="00107BA1">
        <w:rPr>
          <w:rFonts w:cs="Times New Roman"/>
          <w:sz w:val="24"/>
          <w:szCs w:val="24"/>
        </w:rPr>
        <w:t xml:space="preserve"> dahilindeki sosyal yardım ihtiyacı duyanlara verileceği karara bağlanmalı mıdır? Bağlanabilir. Biz ana muhalefet olarak bu çalışmaya kendi çalışmamız gibi katkı koymaya da hazırız ancak altını çizerek söylüyorum bu konuda asgari ücretin somut bir dayanak olmasının önünde ne Bakanlığın yürüttüğü yürüteceği sonuçlandıracağı çalışma bir engel teşkil edecektir ne de şu anda </w:t>
      </w:r>
      <w:proofErr w:type="gramStart"/>
      <w:r w:rsidRPr="00107BA1">
        <w:rPr>
          <w:rFonts w:cs="Times New Roman"/>
          <w:sz w:val="24"/>
          <w:szCs w:val="24"/>
        </w:rPr>
        <w:t>halihazırda</w:t>
      </w:r>
      <w:proofErr w:type="gramEnd"/>
      <w:r w:rsidRPr="00107BA1">
        <w:rPr>
          <w:rFonts w:cs="Times New Roman"/>
          <w:sz w:val="24"/>
          <w:szCs w:val="24"/>
        </w:rPr>
        <w:t xml:space="preserve"> uygulanmakta olan duruma bir tezat oluşturacaktır.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lastRenderedPageBreak/>
        <w:t xml:space="preserve"> Dolayısıyla bu konuda samimiyet testi aslında ivedilikle bu konunun ele alınmasından geçer. Hâlihazırda bir açılış yapılmıştır buna ivedilikle onay verirsiniz ve sizin çalışmanızla bu çalışma komitede birleşir bu bir faktördür veya bu çalışma yürür sizinki geldiğinde o da gündeme alınır ve ilerletilir tercih size kalmıştır. Yoksa bunu bekletelim ivediliğine onay vermeyelim bunun anlamı komite gündemlerinde belirleyici çoğunluk Hükumet partisine aittir dolayısıyla bu orada dursun, biz bittiği zaman kendi çalışmamızı nasıl olsa ilerletiriz demek doğru değildir çünkü bu konu hassas bir konudur bir kez daha altını çiziyorum. Bu devlet bir kişinin gerekli besini edilebilmesi için sahip olması gereken kaynağın veya o kişiye yapılmış olması gereken harcamanın aylık 20 Bin 800 TL olduğuna karar vermişti dolayısıyla bu konuda rakamı güncellemek ve yardıma muhtaç olanların güncellenebilen bir yardım tutarına sahip olmasını sağlamak bizim açımızdan ertelenemez bir durumdur. Dolayısıyla Cumhuriyetçi Türk Partisi olarak bu ivedilik talebinde ısrarlıyız ve elbette oyumuz verdiğimiz öneri doğrultusunda olumlu olacaktır. Aynı yaklaşımı tüm Cumhuriyet Meclisi üyelerinden de bekliyoruz. Teşekkür ederim.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Teşekkürler. Başka söz isteyen var mı? Yok.</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SUNAT ATUN (</w:t>
      </w:r>
      <w:proofErr w:type="spellStart"/>
      <w:r w:rsidRPr="00107BA1">
        <w:rPr>
          <w:rFonts w:cs="Times New Roman"/>
          <w:sz w:val="24"/>
          <w:szCs w:val="24"/>
        </w:rPr>
        <w:t>Gazimağusa</w:t>
      </w:r>
      <w:proofErr w:type="spellEnd"/>
      <w:r w:rsidRPr="00107BA1">
        <w:rPr>
          <w:rFonts w:cs="Times New Roman"/>
          <w:sz w:val="24"/>
          <w:szCs w:val="24"/>
        </w:rPr>
        <w:t>) (Yerinden) -  Sayın Başkan kısa bir şey söyleyebilir miyim?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Sayın Sunat </w:t>
      </w:r>
      <w:proofErr w:type="spellStart"/>
      <w:r w:rsidRPr="00107BA1">
        <w:rPr>
          <w:rFonts w:cs="Times New Roman"/>
          <w:sz w:val="24"/>
          <w:szCs w:val="24"/>
        </w:rPr>
        <w:t>Atun</w:t>
      </w:r>
      <w:proofErr w:type="spellEnd"/>
      <w:r w:rsidRPr="00107BA1">
        <w:rPr>
          <w:rFonts w:cs="Times New Roman"/>
          <w:sz w:val="24"/>
          <w:szCs w:val="24"/>
        </w:rPr>
        <w:t xml:space="preserve"> buyurun. Süreniz beş dakikadır buyurun.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 SUNAT ATUN (</w:t>
      </w:r>
      <w:proofErr w:type="spellStart"/>
      <w:r w:rsidRPr="00107BA1">
        <w:rPr>
          <w:rFonts w:cs="Times New Roman"/>
          <w:sz w:val="24"/>
          <w:szCs w:val="24"/>
        </w:rPr>
        <w:t>Gazimağusa</w:t>
      </w:r>
      <w:proofErr w:type="spellEnd"/>
      <w:r w:rsidRPr="00107BA1">
        <w:rPr>
          <w:rFonts w:cs="Times New Roman"/>
          <w:sz w:val="24"/>
          <w:szCs w:val="24"/>
        </w:rPr>
        <w:t xml:space="preserve">) -  Şimdi Sayın Başkan, değerli arkadaşlar; bir şeyi netleştirmemiz şart burada Cumhuriyetçi Türk Partisi grubunun vermiş olduğu kapsama bizim bir itirazımız yok Sayın Bakan az önce izah etti tamamıyla aynı hassasiyete biz de sahibiz tamamıyla. Yani bunu şimdi buradan doğru şekilde bizim de Ulusal Birlik Partisi adına ifade etmemiz gerekiyor. Şu nokta vardır birincisi tabii sizin malumunuz önümüzde bir bütçe süreci var ama bunun kadar önemlisi ilgili bakanlık dört maddede kendilerinin düzenleme yaptığını ifade etti. Bununla birlikte </w:t>
      </w:r>
      <w:proofErr w:type="gramStart"/>
      <w:r w:rsidRPr="00107BA1">
        <w:rPr>
          <w:rFonts w:cs="Times New Roman"/>
          <w:sz w:val="24"/>
          <w:szCs w:val="24"/>
        </w:rPr>
        <w:t>kriterleri</w:t>
      </w:r>
      <w:proofErr w:type="gramEnd"/>
      <w:r w:rsidRPr="00107BA1">
        <w:rPr>
          <w:rFonts w:cs="Times New Roman"/>
          <w:sz w:val="24"/>
          <w:szCs w:val="24"/>
        </w:rPr>
        <w:t xml:space="preserve"> özetleyen tabloyu da hazırladılar haliyle bu Yasa tasarısı zaten aynı noktada olduğumuza göre bir köşeye atılacak değildir, bunların tamamı hepsi birlikte ilgili komitede zaten aynı yasa çatısı altında aynı düzenleme altında zaten görüşülecek. Ha bir tarafta daha kapsamlı bir çalışma var iken bu tarafta bir maddelik bir öneriye ivedilik vermek orada bir dengesizlik oluşturacak. Haliyle biz burada değerli arkadaşlar, sizin de aynı fikirde olduğunu zaten aynı kapsamda bir çalışma yapıldığını ilgili Bakan ifade etti. Burada tamamıyla aynı noktadayız ama daha büyük bir yasa olduğundan dolayı yasaya ivedilik almak ve o yasaya ivedilik kazandırarak burada bir an önce onu yasallaştırmak hepimizin oylarıyla daha doğru olur. Bu da bir fırsattır esasında yasanın oybirliğiyle komitede hazırlanıp buraya getirilmesi için de bir fırsattır. Teşekkür eder, saygılar sunarım.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DEVRİM BARÇIN(Lefkoşa) (Yerinden) -   Sunat Bey yalnız bir bilgi vereyim bu Yasa dört maddedir ha yani öyle kapsamlı bir değişiklik yapılacak bir şey yok. Zaten Bakanlığın da yapabileceği değişiklik tefsirde </w:t>
      </w:r>
      <w:proofErr w:type="spellStart"/>
      <w:r w:rsidRPr="00107BA1">
        <w:rPr>
          <w:rFonts w:cs="Times New Roman"/>
          <w:sz w:val="24"/>
          <w:szCs w:val="24"/>
        </w:rPr>
        <w:t>mefsirde</w:t>
      </w:r>
      <w:proofErr w:type="spellEnd"/>
      <w:r w:rsidRPr="00107BA1">
        <w:rPr>
          <w:rFonts w:cs="Times New Roman"/>
          <w:sz w:val="24"/>
          <w:szCs w:val="24"/>
        </w:rPr>
        <w:t xml:space="preserve"> değil ya</w:t>
      </w:r>
      <w:r w:rsidR="00ED3B5E" w:rsidRPr="00107BA1">
        <w:rPr>
          <w:rFonts w:cs="Times New Roman"/>
          <w:sz w:val="24"/>
          <w:szCs w:val="24"/>
        </w:rPr>
        <w:t>ni</w:t>
      </w:r>
      <w:r w:rsidRPr="00107BA1">
        <w:rPr>
          <w:rFonts w:cs="Times New Roman"/>
          <w:sz w:val="24"/>
          <w:szCs w:val="24"/>
        </w:rPr>
        <w:t xml:space="preserve"> bu kısımdadır dolayısıyla kıstasların ne olduğunu bizim bizi davet edilen toplantıda belirlemeyeceğiz. Biz yasa olarak o toplantıda hangi aralıkta rakam belirleyebileceğimizin yasallaşmasını istiyoruz ve artık sosyal yardım alanların siyasi iradenin iki dudağı arasında maaşlarının belirlenmeyip alt limitinin ve üst limitinin belli olmasını istiyoruz.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 SUNAT ATUN (Devamla) –Evet, doğru biz de aynı noktadayız.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lastRenderedPageBreak/>
        <w:t xml:space="preserve">BİRAY HAMZAOĞULLARI (İskele) (Yerinden) - Bir sorum var Sayın Başkan, Sayın </w:t>
      </w:r>
      <w:proofErr w:type="spellStart"/>
      <w:r w:rsidRPr="00107BA1">
        <w:rPr>
          <w:rFonts w:cs="Times New Roman"/>
          <w:sz w:val="24"/>
          <w:szCs w:val="24"/>
        </w:rPr>
        <w:t>Atun’a</w:t>
      </w:r>
      <w:proofErr w:type="spellEnd"/>
      <w:r w:rsidRPr="00107BA1">
        <w:rPr>
          <w:rFonts w:cs="Times New Roman"/>
          <w:sz w:val="24"/>
          <w:szCs w:val="24"/>
        </w:rPr>
        <w:t>.</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Buyurun sorun…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BİRAY HAMZAOĞULLARI (Yerinden) (Devamla) – Şunu söyleyin siz bütçe komitesi başkanlığı yapmış insansınız. </w:t>
      </w:r>
      <w:proofErr w:type="gramStart"/>
      <w:r w:rsidRPr="00107BA1">
        <w:rPr>
          <w:rFonts w:cs="Times New Roman"/>
          <w:sz w:val="24"/>
          <w:szCs w:val="24"/>
        </w:rPr>
        <w:t>Şimdi bugün bu Yasayı geçirmezseniz ve on gün sonra geleceğini iddia ettiğiniz yasa, yılsonunu yılbaşını devirir mi, bu devirdiği vakit bu insanların alım gücü hala daha burada olup çok verimsiz ve alım gücünün çok zayıf olacağı bir konuma gelmez mi? Siz Bütçe Komitesi Başkanlığı yaptınız ben de Bütçe Komitesinde birlikte çalıştık, bu soruya cevap veriniz yeterlidir.</w:t>
      </w:r>
      <w:proofErr w:type="gramEnd"/>
    </w:p>
    <w:p w:rsidR="00862D79" w:rsidRPr="00107BA1" w:rsidRDefault="00862D79" w:rsidP="00862D79">
      <w:pPr>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 SUNAT ATUN (Devamla) – Çok teşekkürler Sayın </w:t>
      </w:r>
      <w:proofErr w:type="spellStart"/>
      <w:r w:rsidRPr="00107BA1">
        <w:rPr>
          <w:rFonts w:cs="Times New Roman"/>
          <w:sz w:val="24"/>
          <w:szCs w:val="24"/>
        </w:rPr>
        <w:t>Hamzaoğulları</w:t>
      </w:r>
      <w:proofErr w:type="spellEnd"/>
      <w:r w:rsidRPr="00107BA1">
        <w:rPr>
          <w:rFonts w:cs="Times New Roman"/>
          <w:sz w:val="24"/>
          <w:szCs w:val="24"/>
        </w:rPr>
        <w:t>,  doğrusunuz ben de aynı düşüncedeyim ama dediğiniz gibi yasa şu anda burada hazır değil ki oylayalım, anlatabildim…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BİRAY HAMZAOĞULLARI (Yerinden) (Devamla) -  Aha yasa hazır, bizim yasamız hazır ivedilik isteriz.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SUNAT ATUN (Devamla) – Yasanın işte süreçler siz de çok iyi biliyorsunuz bunu yasaların bir süreçleri var. Çok teşekkürler, saygılar sunarım.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Teşekkürler.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Buyurun sorun.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 DOĞUŞ DERYA(Lefkoşa)(Yerinden) -Soru değil söz almak isterim.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Söz almak grup başkanlarının grup başkan vekillerine söz verilir.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DOĞUŞ DERYA(Lefkoşa)(Yerinden) -  Öneri sahibiyim ben de…</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Öneri sahibiyseniz buyurun. İki kişinin ismi öneri sahibi olarak geçiyor Sayın Erkut </w:t>
      </w:r>
      <w:proofErr w:type="spellStart"/>
      <w:r w:rsidRPr="00107BA1">
        <w:rPr>
          <w:rFonts w:cs="Times New Roman"/>
          <w:sz w:val="24"/>
          <w:szCs w:val="24"/>
        </w:rPr>
        <w:t>Şahali</w:t>
      </w:r>
      <w:proofErr w:type="spellEnd"/>
      <w:r w:rsidRPr="00107BA1">
        <w:rPr>
          <w:rFonts w:cs="Times New Roman"/>
          <w:sz w:val="24"/>
          <w:szCs w:val="24"/>
        </w:rPr>
        <w:t xml:space="preserve"> ve Sayın Devrim </w:t>
      </w:r>
      <w:proofErr w:type="spellStart"/>
      <w:r w:rsidRPr="00107BA1">
        <w:rPr>
          <w:rFonts w:cs="Times New Roman"/>
          <w:sz w:val="24"/>
          <w:szCs w:val="24"/>
        </w:rPr>
        <w:t>Barçın</w:t>
      </w:r>
      <w:proofErr w:type="spellEnd"/>
      <w:r w:rsidRPr="00107BA1">
        <w:rPr>
          <w:rFonts w:cs="Times New Roman"/>
          <w:sz w:val="24"/>
          <w:szCs w:val="24"/>
        </w:rPr>
        <w:t>.</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Buyurun süreniz beş dakikadır.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DOĞUŞ DERYA(Lefkoşa) - Bütün vekiller imzacıyız bütün CTP milletvekilleri grup olarak verdik.</w:t>
      </w:r>
    </w:p>
    <w:p w:rsidR="00862D79" w:rsidRPr="00107BA1" w:rsidRDefault="00862D79" w:rsidP="00862D79">
      <w:pPr>
        <w:ind w:firstLine="708"/>
        <w:rPr>
          <w:rFonts w:cs="Times New Roman"/>
          <w:sz w:val="24"/>
          <w:szCs w:val="24"/>
        </w:rPr>
      </w:pPr>
      <w:r w:rsidRPr="00107BA1">
        <w:rPr>
          <w:rFonts w:cs="Times New Roman"/>
          <w:sz w:val="24"/>
          <w:szCs w:val="24"/>
        </w:rPr>
        <w:t xml:space="preserve"> </w:t>
      </w:r>
    </w:p>
    <w:p w:rsidR="00862D79" w:rsidRPr="00107BA1" w:rsidRDefault="00862D79" w:rsidP="00175C77">
      <w:pPr>
        <w:ind w:firstLine="708"/>
        <w:rPr>
          <w:rFonts w:cs="Times New Roman"/>
          <w:sz w:val="24"/>
          <w:szCs w:val="24"/>
        </w:rPr>
      </w:pPr>
      <w:r w:rsidRPr="00107BA1">
        <w:rPr>
          <w:rFonts w:cs="Times New Roman"/>
          <w:sz w:val="24"/>
          <w:szCs w:val="24"/>
        </w:rPr>
        <w:t xml:space="preserve">Şimdi sevgili arkadaşlar; arada şöyle bir yaklaşım farkı var. Yani aynı düşünüyoruz dedi Sunat Bey ama şöyle bir yaklaşım farkı var ekonomik kriz dönemlerinde bir sosyal devlet eğer vatandaşının aldığı ücreti artıramıyorsa, aldığı hizmetleri mümkün olduğunca ucuz ve bedava yapar. Yani ulaşım, sağlık hatta bugün Avrupa’da da yüksek enflasyon var ve Avrupa özellikle gıda enflasyonunu aşağıda tutuyor çünkü nüfusunun sağlıklı beslenmesi devamı için önemli. Biz bu önlemlerin hiçbirini almıyoruz ve özellikle toplumun en kırılgan grubu olan kesim sosyal yardım alan kesim iki bin yaşlımız var mesela sosyal yardım alan. Yani çalışabilir iş gücü içinde de değildir bu iki bin tane yaşlı ve bu insanlardan biz kira ödemesini, tüp parası ödemesini her gün zamlanıyor bu gıda enflasyonu karşısında doğru düzgün beslenmesini elektrik ve su parası ödemesini bekliyoruz. Yani bu enflasyon Türk </w:t>
      </w:r>
      <w:r w:rsidRPr="00107BA1">
        <w:rPr>
          <w:rFonts w:cs="Times New Roman"/>
          <w:sz w:val="24"/>
          <w:szCs w:val="24"/>
        </w:rPr>
        <w:lastRenderedPageBreak/>
        <w:t>Lirasının değer kaybı yaklaşık üç yıldır yaşadığımız bir fakirleşme ortaya koyuyor ama derinleşen yoksullukla ilgili herhangi bir çalışma yok. Yani asgari ücrete bir miktar artış yapıldığı zaman ona paralel belki bir iki düzenleme yapılıyor ama tamamen yönetenlerin kendi keyfi ve duyarlı olabildiği yere o sınıra kadar o yüzden buna partiler üstü bir yerden yaklaşıyorsak, herkesi bağlayacak bir yasal düzenleme. Yani yarın biz de Hükumet olduğumuzda bizi de bağlayacak bir yasal düzenlemeyle çeki düzen vermek gerekiyor. Çünkü siz örneğin sıfır-üç yaş grubu için herhangi bir devlet kreşi açmıyorsunuz fakat işte eşinin terk ettiği tek ebeveyn olarak yaşayan anneden bekliyorsunuz ki 7 Bin 500 Lirayla geçinsin çocuğunu bırakacağı kreş</w:t>
      </w:r>
      <w:r w:rsidR="00175C77">
        <w:rPr>
          <w:rFonts w:cs="Times New Roman"/>
          <w:sz w:val="24"/>
          <w:szCs w:val="24"/>
        </w:rPr>
        <w:t xml:space="preserve"> en ucuz kreş 7 Bin 200 TL’dir.</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 xml:space="preserve">SOS Çocuk Köyünün Kreşi mesela ki, kar amaçlı bir kurum değildir, 7 Bin 500 Lirayla elektrik, su, her türlü gideri karşılamasını bekliyorsunuz, ondan sonra o insanlar temizliğe gidiyor, kaçak iş yapıyor. Biz bunun ne kadar ivedi olduğunu söylüyoruz, daha iki gün öncesiyle bugün arasında Türk Lirası 1 buçuk Lira değer kaybetti, 33 buçukken, işte şu anda 35 küsuru görüyor ve bu giderek de derinleşecek, savaş söz konusu falan. O yüzden bunun ivediliğine evet demek zaten sizin yaptığınız çalışmayla da paralel olarak bunu bir an önce insanların ihtiyacı doğrultusunda şekillendirmektir. Aynı düşünüyorsanız niye ivediliğine evet demiyorsunuz, zaten aradaki fark nedir? Bir hafta mı, iki hafta mı kamuoyunun bilgisine gelme süresi? </w:t>
      </w:r>
      <w:proofErr w:type="gramStart"/>
      <w:r w:rsidRPr="00107BA1">
        <w:rPr>
          <w:rFonts w:cs="Times New Roman"/>
          <w:sz w:val="24"/>
          <w:szCs w:val="24"/>
        </w:rPr>
        <w:t xml:space="preserve">Bu kadar basit. </w:t>
      </w:r>
      <w:proofErr w:type="gramEnd"/>
      <w:r w:rsidRPr="00107BA1">
        <w:rPr>
          <w:rFonts w:cs="Times New Roman"/>
          <w:sz w:val="24"/>
          <w:szCs w:val="24"/>
        </w:rPr>
        <w:t>Onun için eğer benzer bir yaklaşımdaysanız ve sosyal devletin, aslında özellikle Çalışma Sosyal Güvenlik Bakanlığının yeri geldiğinde devlete karşı kendi vatandaşını koruyan Bakanlık olduğunu da biliyorsanız, önce sizin Bakan olarak buna evet demeniz gerekir diye düşünüyorum. Gelin bunu boşu boşuna bir tartışma vesilesi yapmayalım kamuoyu nezdinde de hükümet yaşlıların, engellilerin, hastaların, kadınların, çocukların hakkını görmezden gelen, bunun acil bir mesele olduğunu düşünmeyen bir hükümet konumuna düşmesin isterseniz. Ben öyle olduğunuzu düşünüyorum ama siz o konuma düşmeyin en azından. Teşekkür ederim.</w:t>
      </w:r>
    </w:p>
    <w:p w:rsidR="00862D79" w:rsidRPr="00107BA1" w:rsidRDefault="00862D79" w:rsidP="00862D79">
      <w:pPr>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BAŞKAN – Teşekkürler.</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Evet, sayın milletvekilleri; Tezkereyi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18 kabul, 26 ret. Böylece Tezkere reddedilmiştir. </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Sayın milletvekilleri; ikinci sırada Cumhuriyetçi Türk Partisi Grup Başkan Vekilliğinin Ekonomi, Maliye, Bütçe ve Plan Komitesindeki Üye Değişikliğine İlişkin Tezkeresi bulunmaktadır.</w:t>
      </w:r>
    </w:p>
    <w:p w:rsidR="00862D79" w:rsidRPr="00107BA1" w:rsidRDefault="00862D79" w:rsidP="00862D79">
      <w:pPr>
        <w:ind w:firstLine="720"/>
        <w:rPr>
          <w:rFonts w:cs="Times New Roman"/>
          <w:sz w:val="24"/>
          <w:szCs w:val="24"/>
        </w:rPr>
      </w:pPr>
    </w:p>
    <w:p w:rsidR="00862D79" w:rsidRDefault="00862D79" w:rsidP="00862D79">
      <w:pPr>
        <w:ind w:firstLine="720"/>
        <w:rPr>
          <w:rFonts w:cs="Times New Roman"/>
          <w:sz w:val="24"/>
          <w:szCs w:val="24"/>
        </w:rPr>
      </w:pPr>
      <w:r w:rsidRPr="00107BA1">
        <w:rPr>
          <w:rFonts w:cs="Times New Roman"/>
          <w:sz w:val="24"/>
          <w:szCs w:val="24"/>
        </w:rPr>
        <w:t xml:space="preserve">Tezkereyi okuyun Sayın </w:t>
      </w:r>
      <w:proofErr w:type="gramStart"/>
      <w:r w:rsidRPr="00107BA1">
        <w:rPr>
          <w:rFonts w:cs="Times New Roman"/>
          <w:sz w:val="24"/>
          <w:szCs w:val="24"/>
        </w:rPr>
        <w:t>Katip</w:t>
      </w:r>
      <w:proofErr w:type="gramEnd"/>
      <w:r w:rsidRPr="00107BA1">
        <w:rPr>
          <w:rFonts w:cs="Times New Roman"/>
          <w:sz w:val="24"/>
          <w:szCs w:val="24"/>
        </w:rPr>
        <w:t>.</w:t>
      </w:r>
    </w:p>
    <w:p w:rsidR="00340C30" w:rsidRDefault="00340C30">
      <w:pPr>
        <w:ind w:firstLine="0"/>
        <w:rPr>
          <w:rFonts w:cs="Times New Roman"/>
          <w:sz w:val="24"/>
          <w:szCs w:val="24"/>
        </w:rPr>
      </w:pPr>
      <w:r>
        <w:rPr>
          <w:rFonts w:cs="Times New Roman"/>
          <w:sz w:val="24"/>
          <w:szCs w:val="24"/>
        </w:rPr>
        <w:br w:type="page"/>
      </w:r>
    </w:p>
    <w:p w:rsidR="00862D79" w:rsidRPr="00107BA1" w:rsidRDefault="00862D79" w:rsidP="00862D79">
      <w:pPr>
        <w:ind w:firstLine="720"/>
        <w:rPr>
          <w:rFonts w:cs="Times New Roman"/>
          <w:sz w:val="24"/>
          <w:szCs w:val="24"/>
        </w:rPr>
      </w:pPr>
      <w:proofErr w:type="gramStart"/>
      <w:r w:rsidRPr="00107BA1">
        <w:rPr>
          <w:rFonts w:cs="Times New Roman"/>
          <w:sz w:val="24"/>
          <w:szCs w:val="24"/>
        </w:rPr>
        <w:lastRenderedPageBreak/>
        <w:t>KATİP</w:t>
      </w:r>
      <w:proofErr w:type="gramEnd"/>
      <w:r w:rsidRPr="00107BA1">
        <w:rPr>
          <w:rFonts w:cs="Times New Roman"/>
          <w:sz w:val="24"/>
          <w:szCs w:val="24"/>
        </w:rPr>
        <w:t xml:space="preserve"> -</w:t>
      </w:r>
    </w:p>
    <w:p w:rsidR="00862D79" w:rsidRPr="00107BA1" w:rsidRDefault="00862D79" w:rsidP="00862D79">
      <w:pPr>
        <w:ind w:firstLine="720"/>
        <w:rPr>
          <w:rFonts w:cs="Times New Roman"/>
          <w:sz w:val="24"/>
          <w:szCs w:val="24"/>
        </w:rPr>
      </w:pPr>
    </w:p>
    <w:p w:rsidR="00862D79" w:rsidRPr="00107BA1" w:rsidRDefault="00862D79" w:rsidP="00862D79">
      <w:pPr>
        <w:ind w:firstLine="720"/>
        <w:jc w:val="right"/>
        <w:rPr>
          <w:rFonts w:cs="Times New Roman"/>
          <w:sz w:val="24"/>
          <w:szCs w:val="24"/>
        </w:rPr>
      </w:pPr>
      <w:r w:rsidRPr="00107BA1">
        <w:rPr>
          <w:rFonts w:cs="Times New Roman"/>
          <w:sz w:val="24"/>
          <w:szCs w:val="24"/>
        </w:rPr>
        <w:t>6 Kasım 2023</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Cumhuriyet Meclisi Başkanlığı,</w:t>
      </w:r>
    </w:p>
    <w:p w:rsidR="00862D79" w:rsidRPr="00107BA1" w:rsidRDefault="00862D79" w:rsidP="00862D79">
      <w:pPr>
        <w:ind w:firstLine="720"/>
        <w:rPr>
          <w:rFonts w:cs="Times New Roman"/>
          <w:sz w:val="24"/>
          <w:szCs w:val="24"/>
        </w:rPr>
      </w:pPr>
      <w:r w:rsidRPr="00107BA1">
        <w:rPr>
          <w:rFonts w:cs="Times New Roman"/>
          <w:sz w:val="24"/>
          <w:szCs w:val="24"/>
        </w:rPr>
        <w:t>Lefkoşa.</w:t>
      </w:r>
    </w:p>
    <w:p w:rsidR="00862D79" w:rsidRPr="00107BA1" w:rsidRDefault="00862D79" w:rsidP="00862D79">
      <w:pPr>
        <w:rPr>
          <w:rFonts w:cs="Times New Roman"/>
          <w:sz w:val="24"/>
          <w:szCs w:val="24"/>
        </w:rPr>
      </w:pPr>
      <w:r w:rsidRPr="00107BA1">
        <w:rPr>
          <w:rFonts w:cs="Times New Roman"/>
          <w:sz w:val="24"/>
          <w:szCs w:val="24"/>
        </w:rPr>
        <w:t>.</w:t>
      </w:r>
    </w:p>
    <w:p w:rsidR="00862D79" w:rsidRPr="00107BA1" w:rsidRDefault="00862D79" w:rsidP="00862D79">
      <w:pPr>
        <w:rPr>
          <w:rFonts w:cs="Times New Roman"/>
          <w:sz w:val="24"/>
          <w:szCs w:val="24"/>
        </w:rPr>
      </w:pPr>
      <w:r w:rsidRPr="00107BA1">
        <w:rPr>
          <w:rFonts w:cs="Times New Roman"/>
          <w:sz w:val="24"/>
          <w:szCs w:val="24"/>
        </w:rPr>
        <w:tab/>
        <w:t xml:space="preserve">Grubumuzu temsilen, Ekonomi, Maliye, Bütçe ve Plan Komitesinde Komite Başkan Vekili olarak görev yapan Girne Milletvekilimiz Sayın Fikri Toros’u geri çektiğimizi ve yerine üye olarak </w:t>
      </w:r>
      <w:proofErr w:type="spellStart"/>
      <w:r w:rsidRPr="00107BA1">
        <w:rPr>
          <w:rFonts w:cs="Times New Roman"/>
          <w:sz w:val="24"/>
          <w:szCs w:val="24"/>
        </w:rPr>
        <w:t>Gazimağusa</w:t>
      </w:r>
      <w:proofErr w:type="spellEnd"/>
      <w:r w:rsidRPr="00107BA1">
        <w:rPr>
          <w:rFonts w:cs="Times New Roman"/>
          <w:sz w:val="24"/>
          <w:szCs w:val="24"/>
        </w:rPr>
        <w:t xml:space="preserve"> Milletvekilimiz Sayın Erkut </w:t>
      </w:r>
      <w:proofErr w:type="spellStart"/>
      <w:r w:rsidRPr="00107BA1">
        <w:rPr>
          <w:rFonts w:cs="Times New Roman"/>
          <w:sz w:val="24"/>
          <w:szCs w:val="24"/>
        </w:rPr>
        <w:t>Şahali’yi</w:t>
      </w:r>
      <w:proofErr w:type="spellEnd"/>
      <w:r w:rsidRPr="00107BA1">
        <w:rPr>
          <w:rFonts w:cs="Times New Roman"/>
          <w:sz w:val="24"/>
          <w:szCs w:val="24"/>
        </w:rPr>
        <w:t xml:space="preserve"> görevlendirdiğimizi bildirir, gereğinin yapılmasını saygılarımla arz ederim.</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89"/>
      </w:tblGrid>
      <w:tr w:rsidR="00862D79" w:rsidRPr="00107BA1" w:rsidTr="00862D79">
        <w:tc>
          <w:tcPr>
            <w:tcW w:w="5353" w:type="dxa"/>
          </w:tcPr>
          <w:p w:rsidR="00862D79" w:rsidRPr="00107BA1" w:rsidRDefault="00862D79" w:rsidP="00862D79">
            <w:pPr>
              <w:rPr>
                <w:rFonts w:ascii="Times New Roman" w:hAnsi="Times New Roman" w:cs="Times New Roman"/>
                <w:sz w:val="24"/>
                <w:szCs w:val="24"/>
                <w:lang w:val="tr-TR"/>
              </w:rPr>
            </w:pPr>
          </w:p>
        </w:tc>
        <w:tc>
          <w:tcPr>
            <w:tcW w:w="3889" w:type="dxa"/>
          </w:tcPr>
          <w:p w:rsidR="00862D79" w:rsidRPr="00107BA1" w:rsidRDefault="00862D79" w:rsidP="00862D79">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 xml:space="preserve">  Dr. Sıla </w:t>
            </w:r>
            <w:proofErr w:type="spellStart"/>
            <w:r w:rsidRPr="00107BA1">
              <w:rPr>
                <w:rFonts w:ascii="Times New Roman" w:hAnsi="Times New Roman" w:cs="Times New Roman"/>
                <w:sz w:val="24"/>
                <w:szCs w:val="24"/>
                <w:lang w:val="tr-TR"/>
              </w:rPr>
              <w:t>Usar</w:t>
            </w:r>
            <w:proofErr w:type="spellEnd"/>
            <w:r w:rsidRPr="00107BA1">
              <w:rPr>
                <w:rFonts w:ascii="Times New Roman" w:hAnsi="Times New Roman" w:cs="Times New Roman"/>
                <w:sz w:val="24"/>
                <w:szCs w:val="24"/>
                <w:lang w:val="tr-TR"/>
              </w:rPr>
              <w:t xml:space="preserve"> İNCİRLİ</w:t>
            </w:r>
          </w:p>
          <w:p w:rsidR="00862D79" w:rsidRPr="00107BA1" w:rsidRDefault="00862D79" w:rsidP="00862D79">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CTP Grup Başkan Vekili</w:t>
            </w:r>
          </w:p>
        </w:tc>
      </w:tr>
    </w:tbl>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BAŞKAN – Sayın milletvekilleri; Tezkereyi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Sayın milletvekilleri; üçüncü sırada İdari, Kamu ve Sağlık İşleri Komitesinin Kamu Hizmeti Komisyonu ve Dairesi (Kuruluş, Görev ve Çalışma Esasları) (Değişiklik) Yasa Tasarısının Genel Kurulda Üçüncü Görüşmesine ilişkin Tezkeresi bulunmaktadır.</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Tezkereyi okuyunuz lütfen.</w:t>
      </w:r>
    </w:p>
    <w:p w:rsidR="00862D79" w:rsidRPr="00107BA1" w:rsidRDefault="00862D79" w:rsidP="00862D79">
      <w:pPr>
        <w:rPr>
          <w:rFonts w:cs="Times New Roman"/>
          <w:sz w:val="24"/>
          <w:szCs w:val="24"/>
        </w:rPr>
      </w:pPr>
    </w:p>
    <w:p w:rsidR="00862D79" w:rsidRPr="00107BA1" w:rsidRDefault="00862D79" w:rsidP="00862D79">
      <w:pPr>
        <w:ind w:firstLine="720"/>
        <w:rPr>
          <w:rFonts w:cs="Times New Roman"/>
          <w:sz w:val="24"/>
          <w:szCs w:val="24"/>
        </w:rPr>
      </w:pPr>
      <w:proofErr w:type="gramStart"/>
      <w:r w:rsidRPr="00107BA1">
        <w:rPr>
          <w:rFonts w:cs="Times New Roman"/>
          <w:sz w:val="24"/>
          <w:szCs w:val="24"/>
        </w:rPr>
        <w:t>KATİP</w:t>
      </w:r>
      <w:proofErr w:type="gramEnd"/>
      <w:r w:rsidRPr="00107BA1">
        <w:rPr>
          <w:rFonts w:cs="Times New Roman"/>
          <w:sz w:val="24"/>
          <w:szCs w:val="24"/>
        </w:rPr>
        <w:t xml:space="preserve"> - </w:t>
      </w:r>
    </w:p>
    <w:p w:rsidR="00862D79" w:rsidRPr="00107BA1" w:rsidRDefault="00862D79" w:rsidP="00862D79">
      <w:pP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CUMHURİYET MECLİSİ</w:t>
      </w:r>
    </w:p>
    <w:p w:rsidR="00862D79" w:rsidRPr="00107BA1" w:rsidRDefault="00862D79" w:rsidP="00862D79">
      <w:pPr>
        <w:jc w:val="center"/>
        <w:rPr>
          <w:rFonts w:cs="Times New Roman"/>
          <w:sz w:val="24"/>
          <w:szCs w:val="24"/>
        </w:rPr>
      </w:pPr>
      <w:r w:rsidRPr="00107BA1">
        <w:rPr>
          <w:rFonts w:cs="Times New Roman"/>
          <w:sz w:val="24"/>
          <w:szCs w:val="24"/>
        </w:rPr>
        <w:t>İDARİ, KAMU VE SAĞLIK İŞLERİ KOMİTESİ</w:t>
      </w:r>
    </w:p>
    <w:p w:rsidR="00862D79" w:rsidRPr="00107BA1" w:rsidRDefault="00862D79" w:rsidP="00862D79">
      <w:pPr>
        <w:jc w:val="center"/>
        <w:rPr>
          <w:rFonts w:cs="Times New Roman"/>
          <w:sz w:val="24"/>
          <w:szCs w:val="24"/>
        </w:rPr>
      </w:pPr>
      <w:r w:rsidRPr="00107BA1">
        <w:rPr>
          <w:rFonts w:cs="Times New Roman"/>
          <w:sz w:val="24"/>
          <w:szCs w:val="24"/>
        </w:rPr>
        <w:t>BAŞKANLIĞI</w:t>
      </w:r>
    </w:p>
    <w:p w:rsidR="00862D79" w:rsidRPr="00107BA1" w:rsidRDefault="00862D79" w:rsidP="00862D79">
      <w:pPr>
        <w:rPr>
          <w:rFonts w:cs="Times New Roman"/>
          <w:sz w:val="24"/>
          <w:szCs w:val="24"/>
        </w:rPr>
      </w:pPr>
    </w:p>
    <w:p w:rsidR="00862D79" w:rsidRPr="00107BA1" w:rsidRDefault="00FA0A31" w:rsidP="00862D79">
      <w:pPr>
        <w:rPr>
          <w:rFonts w:cs="Times New Roman"/>
          <w:sz w:val="24"/>
          <w:szCs w:val="24"/>
        </w:rPr>
      </w:pPr>
      <w:r w:rsidRPr="00107BA1">
        <w:rPr>
          <w:rFonts w:cs="Times New Roman"/>
          <w:sz w:val="24"/>
          <w:szCs w:val="24"/>
        </w:rPr>
        <w:t xml:space="preserve">Sayı: </w:t>
      </w:r>
      <w:proofErr w:type="spellStart"/>
      <w:r w:rsidRPr="00107BA1">
        <w:rPr>
          <w:rFonts w:cs="Times New Roman"/>
          <w:sz w:val="24"/>
          <w:szCs w:val="24"/>
        </w:rPr>
        <w:t>Y.T.No</w:t>
      </w:r>
      <w:proofErr w:type="spellEnd"/>
      <w:r w:rsidRPr="00107BA1">
        <w:rPr>
          <w:rFonts w:cs="Times New Roman"/>
          <w:sz w:val="24"/>
          <w:szCs w:val="24"/>
        </w:rPr>
        <w:t xml:space="preserve">: </w:t>
      </w:r>
      <w:proofErr w:type="gramStart"/>
      <w:r w:rsidRPr="00107BA1">
        <w:rPr>
          <w:rFonts w:cs="Times New Roman"/>
          <w:sz w:val="24"/>
          <w:szCs w:val="24"/>
        </w:rPr>
        <w:t>110/2/2023</w:t>
      </w:r>
      <w:proofErr w:type="gramEnd"/>
      <w:r w:rsidRPr="00107BA1">
        <w:rPr>
          <w:rFonts w:cs="Times New Roman"/>
          <w:sz w:val="24"/>
          <w:szCs w:val="24"/>
        </w:rPr>
        <w:tab/>
      </w:r>
      <w:r w:rsidRPr="00107BA1">
        <w:rPr>
          <w:rFonts w:cs="Times New Roman"/>
          <w:sz w:val="24"/>
          <w:szCs w:val="24"/>
        </w:rPr>
        <w:tab/>
      </w:r>
      <w:r w:rsidRPr="00107BA1">
        <w:rPr>
          <w:rFonts w:cs="Times New Roman"/>
          <w:sz w:val="24"/>
          <w:szCs w:val="24"/>
        </w:rPr>
        <w:tab/>
      </w:r>
      <w:r w:rsidRPr="00107BA1">
        <w:rPr>
          <w:rFonts w:cs="Times New Roman"/>
          <w:sz w:val="24"/>
          <w:szCs w:val="24"/>
        </w:rPr>
        <w:tab/>
      </w:r>
      <w:r w:rsidR="00862D79" w:rsidRPr="00107BA1">
        <w:rPr>
          <w:rFonts w:cs="Times New Roman"/>
          <w:sz w:val="24"/>
          <w:szCs w:val="24"/>
        </w:rPr>
        <w:tab/>
        <w:t>12 Ekim 2023</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Cumhuriyet Meclisi Başkanlığı,</w:t>
      </w:r>
    </w:p>
    <w:p w:rsidR="00862D79" w:rsidRPr="00107BA1" w:rsidRDefault="00862D79" w:rsidP="00862D79">
      <w:pPr>
        <w:rPr>
          <w:rFonts w:cs="Times New Roman"/>
          <w:sz w:val="24"/>
          <w:szCs w:val="24"/>
        </w:rPr>
      </w:pPr>
      <w:r w:rsidRPr="00107BA1">
        <w:rPr>
          <w:rFonts w:cs="Times New Roman"/>
          <w:sz w:val="24"/>
          <w:szCs w:val="24"/>
        </w:rPr>
        <w:t>Lefkoşa.</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7843"/>
      </w:tblGrid>
      <w:tr w:rsidR="00862D79" w:rsidRPr="00107BA1" w:rsidTr="00862D79">
        <w:tc>
          <w:tcPr>
            <w:tcW w:w="1399" w:type="dxa"/>
          </w:tcPr>
          <w:p w:rsidR="00862D79" w:rsidRPr="00107BA1" w:rsidRDefault="00862D79" w:rsidP="00862D79">
            <w:pPr>
              <w:rPr>
                <w:rFonts w:ascii="Times New Roman" w:hAnsi="Times New Roman" w:cs="Times New Roman"/>
                <w:sz w:val="24"/>
                <w:szCs w:val="24"/>
                <w:lang w:val="tr-TR"/>
              </w:rPr>
            </w:pPr>
            <w:r w:rsidRPr="00107BA1">
              <w:rPr>
                <w:rFonts w:ascii="Times New Roman" w:hAnsi="Times New Roman" w:cs="Times New Roman"/>
                <w:sz w:val="24"/>
                <w:szCs w:val="24"/>
                <w:lang w:val="tr-TR"/>
              </w:rPr>
              <w:tab/>
              <w:t>Öz:</w:t>
            </w:r>
          </w:p>
        </w:tc>
        <w:tc>
          <w:tcPr>
            <w:tcW w:w="7843" w:type="dxa"/>
          </w:tcPr>
          <w:p w:rsidR="00862D79" w:rsidRPr="00107BA1" w:rsidRDefault="00862D79" w:rsidP="0053258E">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Kamu Hizmeti Komisyonu ve Dairesi (Kuruluş, Görev ve Çalışma Esasları) (Değişiklik) Yasa Tasarısının Genel Kurulda Üçüncü Görüşmesi Hakkında.</w:t>
            </w:r>
          </w:p>
        </w:tc>
      </w:tr>
    </w:tbl>
    <w:p w:rsidR="00862D79" w:rsidRPr="00107BA1" w:rsidRDefault="00862D79" w:rsidP="00862D79">
      <w:pPr>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Öz’de adı geçen Yasa Tasarısında maddi hata bulunmadığından İçtüzüğün 92’nci maddesinin (4)’üncü fıkrasının (A) bendi uyarınca üçüncü görüşmesinin Tasarının Kısa İsminin okunması ile başlamasını ve bütününün oylanması ile son bulmasını önerir, gereğini saygılarımla arz ederim.</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4"/>
      </w:tblGrid>
      <w:tr w:rsidR="00862D79" w:rsidRPr="00107BA1" w:rsidTr="00862D79">
        <w:tc>
          <w:tcPr>
            <w:tcW w:w="5778" w:type="dxa"/>
          </w:tcPr>
          <w:p w:rsidR="00862D79" w:rsidRPr="00107BA1" w:rsidRDefault="00862D79" w:rsidP="00862D79">
            <w:pPr>
              <w:rPr>
                <w:rFonts w:ascii="Times New Roman" w:hAnsi="Times New Roman" w:cs="Times New Roman"/>
                <w:sz w:val="24"/>
                <w:szCs w:val="24"/>
                <w:lang w:val="tr-TR"/>
              </w:rPr>
            </w:pPr>
          </w:p>
        </w:tc>
        <w:tc>
          <w:tcPr>
            <w:tcW w:w="3464" w:type="dxa"/>
          </w:tcPr>
          <w:p w:rsidR="00862D79" w:rsidRPr="00107BA1" w:rsidRDefault="00862D79" w:rsidP="00FA0A31">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Emrah YEŞİLIRMAK</w:t>
            </w:r>
          </w:p>
          <w:p w:rsidR="00862D79" w:rsidRPr="00107BA1" w:rsidRDefault="00FA0A31" w:rsidP="00FA0A31">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 xml:space="preserve">   </w:t>
            </w:r>
            <w:r w:rsidR="00862D79" w:rsidRPr="00107BA1">
              <w:rPr>
                <w:rFonts w:ascii="Times New Roman" w:hAnsi="Times New Roman" w:cs="Times New Roman"/>
                <w:sz w:val="24"/>
                <w:szCs w:val="24"/>
                <w:lang w:val="tr-TR"/>
              </w:rPr>
              <w:t>Komite Başkanı</w:t>
            </w:r>
          </w:p>
        </w:tc>
      </w:tr>
    </w:tbl>
    <w:p w:rsidR="008E6529" w:rsidRDefault="008E6529" w:rsidP="00862D79">
      <w:pPr>
        <w:rPr>
          <w:rFonts w:cs="Times New Roman"/>
          <w:sz w:val="24"/>
          <w:szCs w:val="24"/>
        </w:rPr>
      </w:pPr>
    </w:p>
    <w:p w:rsidR="008E6529" w:rsidRDefault="008E652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BAŞKAN – Sayın milletvekilleri; Tezkereyi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lastRenderedPageBreak/>
        <w:tab/>
        <w:t>Sayın milletvekilleri; dördüncü sırada, İdari, Kamu ve Sağlık İşleri Komitesinin İvedilikle Görüşülen Kamu Görevlileri (Değişiklik No:2) Yasa Tasarısının Genel Kurulda Üçüncü Görüşmesine İlişkin Tezkeresi bulunmaktadır.</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 xml:space="preserve">Sayın </w:t>
      </w:r>
      <w:proofErr w:type="gramStart"/>
      <w:r w:rsidRPr="00107BA1">
        <w:rPr>
          <w:rFonts w:cs="Times New Roman"/>
          <w:sz w:val="24"/>
          <w:szCs w:val="24"/>
        </w:rPr>
        <w:t>Katip</w:t>
      </w:r>
      <w:proofErr w:type="gramEnd"/>
      <w:r w:rsidRPr="00107BA1">
        <w:rPr>
          <w:rFonts w:cs="Times New Roman"/>
          <w:sz w:val="24"/>
          <w:szCs w:val="24"/>
        </w:rPr>
        <w:t xml:space="preserve"> Tezkereyi okuyunuz lütfen.</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r>
      <w:proofErr w:type="gramStart"/>
      <w:r w:rsidRPr="00107BA1">
        <w:rPr>
          <w:rFonts w:cs="Times New Roman"/>
          <w:sz w:val="24"/>
          <w:szCs w:val="24"/>
        </w:rPr>
        <w:t>KATİP</w:t>
      </w:r>
      <w:proofErr w:type="gramEnd"/>
      <w:r w:rsidRPr="00107BA1">
        <w:rPr>
          <w:rFonts w:cs="Times New Roman"/>
          <w:sz w:val="24"/>
          <w:szCs w:val="24"/>
        </w:rPr>
        <w:t xml:space="preserve"> – </w:t>
      </w:r>
    </w:p>
    <w:p w:rsidR="00862D79" w:rsidRPr="00107BA1" w:rsidRDefault="00862D79" w:rsidP="00862D79">
      <w:pP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CUMHURİYET MECLİSİ</w:t>
      </w:r>
    </w:p>
    <w:p w:rsidR="00862D79" w:rsidRPr="00107BA1" w:rsidRDefault="00862D79" w:rsidP="00862D79">
      <w:pPr>
        <w:jc w:val="center"/>
        <w:rPr>
          <w:rFonts w:cs="Times New Roman"/>
          <w:sz w:val="24"/>
          <w:szCs w:val="24"/>
        </w:rPr>
      </w:pPr>
      <w:r w:rsidRPr="00107BA1">
        <w:rPr>
          <w:rFonts w:cs="Times New Roman"/>
          <w:sz w:val="24"/>
          <w:szCs w:val="24"/>
        </w:rPr>
        <w:t>İDARİ, KAMU VE SAĞLIK İŞLERİ KOMİTESİ</w:t>
      </w:r>
    </w:p>
    <w:p w:rsidR="00862D79" w:rsidRPr="00107BA1" w:rsidRDefault="00862D79" w:rsidP="00862D79">
      <w:pPr>
        <w:jc w:val="center"/>
        <w:rPr>
          <w:rFonts w:cs="Times New Roman"/>
          <w:sz w:val="24"/>
          <w:szCs w:val="24"/>
        </w:rPr>
      </w:pPr>
      <w:r w:rsidRPr="00107BA1">
        <w:rPr>
          <w:rFonts w:cs="Times New Roman"/>
          <w:sz w:val="24"/>
          <w:szCs w:val="24"/>
        </w:rPr>
        <w:t>BAŞKANLIĞI</w:t>
      </w:r>
    </w:p>
    <w:p w:rsidR="00862D79" w:rsidRPr="00107BA1" w:rsidRDefault="00862D79" w:rsidP="00862D79">
      <w:pPr>
        <w:rPr>
          <w:rFonts w:cs="Times New Roman"/>
          <w:sz w:val="24"/>
          <w:szCs w:val="24"/>
        </w:rPr>
      </w:pPr>
    </w:p>
    <w:p w:rsidR="00862D79" w:rsidRPr="00107BA1" w:rsidRDefault="00FA0A31" w:rsidP="00862D79">
      <w:pPr>
        <w:rPr>
          <w:rFonts w:cs="Times New Roman"/>
          <w:sz w:val="24"/>
          <w:szCs w:val="24"/>
        </w:rPr>
      </w:pPr>
      <w:r w:rsidRPr="00107BA1">
        <w:rPr>
          <w:rFonts w:cs="Times New Roman"/>
          <w:sz w:val="24"/>
          <w:szCs w:val="24"/>
        </w:rPr>
        <w:t xml:space="preserve">Sayı: </w:t>
      </w:r>
      <w:proofErr w:type="spellStart"/>
      <w:r w:rsidRPr="00107BA1">
        <w:rPr>
          <w:rFonts w:cs="Times New Roman"/>
          <w:sz w:val="24"/>
          <w:szCs w:val="24"/>
        </w:rPr>
        <w:t>Y.T.No</w:t>
      </w:r>
      <w:proofErr w:type="spellEnd"/>
      <w:r w:rsidRPr="00107BA1">
        <w:rPr>
          <w:rFonts w:cs="Times New Roman"/>
          <w:sz w:val="24"/>
          <w:szCs w:val="24"/>
        </w:rPr>
        <w:t xml:space="preserve">: </w:t>
      </w:r>
      <w:proofErr w:type="gramStart"/>
      <w:r w:rsidRPr="00107BA1">
        <w:rPr>
          <w:rFonts w:cs="Times New Roman"/>
          <w:sz w:val="24"/>
          <w:szCs w:val="24"/>
        </w:rPr>
        <w:t>137/2/2023</w:t>
      </w:r>
      <w:proofErr w:type="gramEnd"/>
      <w:r w:rsidRPr="00107BA1">
        <w:rPr>
          <w:rFonts w:cs="Times New Roman"/>
          <w:sz w:val="24"/>
          <w:szCs w:val="24"/>
        </w:rPr>
        <w:tab/>
      </w:r>
      <w:r w:rsidRPr="00107BA1">
        <w:rPr>
          <w:rFonts w:cs="Times New Roman"/>
          <w:sz w:val="24"/>
          <w:szCs w:val="24"/>
        </w:rPr>
        <w:tab/>
        <w:t xml:space="preserve">  </w:t>
      </w:r>
      <w:r w:rsidR="00340C30">
        <w:rPr>
          <w:rFonts w:cs="Times New Roman"/>
          <w:sz w:val="24"/>
          <w:szCs w:val="24"/>
        </w:rPr>
        <w:t xml:space="preserve">                                    </w:t>
      </w:r>
      <w:r w:rsidRPr="00107BA1">
        <w:rPr>
          <w:rFonts w:cs="Times New Roman"/>
          <w:sz w:val="24"/>
          <w:szCs w:val="24"/>
        </w:rPr>
        <w:t xml:space="preserve">         </w:t>
      </w:r>
      <w:r w:rsidR="00862D79" w:rsidRPr="00107BA1">
        <w:rPr>
          <w:rFonts w:cs="Times New Roman"/>
          <w:sz w:val="24"/>
          <w:szCs w:val="24"/>
        </w:rPr>
        <w:tab/>
        <w:t>01 Kasım 2023</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Cumhuriyet Meclisi Başkanlığı,</w:t>
      </w:r>
    </w:p>
    <w:p w:rsidR="00862D79" w:rsidRPr="00107BA1" w:rsidRDefault="00862D79" w:rsidP="00862D79">
      <w:pPr>
        <w:rPr>
          <w:rFonts w:cs="Times New Roman"/>
          <w:sz w:val="24"/>
          <w:szCs w:val="24"/>
        </w:rPr>
      </w:pPr>
      <w:r w:rsidRPr="00107BA1">
        <w:rPr>
          <w:rFonts w:cs="Times New Roman"/>
          <w:sz w:val="24"/>
          <w:szCs w:val="24"/>
        </w:rPr>
        <w:t>Lefkoşa.</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7843"/>
      </w:tblGrid>
      <w:tr w:rsidR="00862D79" w:rsidRPr="00107BA1" w:rsidTr="00862D79">
        <w:tc>
          <w:tcPr>
            <w:tcW w:w="1399" w:type="dxa"/>
          </w:tcPr>
          <w:p w:rsidR="00862D79" w:rsidRPr="00107BA1" w:rsidRDefault="00862D79" w:rsidP="00862D79">
            <w:pPr>
              <w:rPr>
                <w:rFonts w:ascii="Times New Roman" w:hAnsi="Times New Roman" w:cs="Times New Roman"/>
                <w:sz w:val="24"/>
                <w:szCs w:val="24"/>
                <w:lang w:val="tr-TR"/>
              </w:rPr>
            </w:pPr>
            <w:r w:rsidRPr="00107BA1">
              <w:rPr>
                <w:rFonts w:ascii="Times New Roman" w:hAnsi="Times New Roman" w:cs="Times New Roman"/>
                <w:sz w:val="24"/>
                <w:szCs w:val="24"/>
                <w:lang w:val="tr-TR"/>
              </w:rPr>
              <w:tab/>
              <w:t>Öz:</w:t>
            </w:r>
          </w:p>
        </w:tc>
        <w:tc>
          <w:tcPr>
            <w:tcW w:w="7843" w:type="dxa"/>
          </w:tcPr>
          <w:p w:rsidR="00862D79" w:rsidRPr="00107BA1" w:rsidRDefault="00862D79" w:rsidP="0053258E">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İvedilikle Görüşülen Kamu Görevlileri (Değişiklik No:2) Yasa Tasarısının Genel Kurulda Üçüncü Görüşmesi Hakkında.</w:t>
            </w:r>
          </w:p>
        </w:tc>
      </w:tr>
    </w:tbl>
    <w:p w:rsidR="00862D79" w:rsidRPr="00107BA1" w:rsidRDefault="00862D79" w:rsidP="00862D79">
      <w:pPr>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Öz’de adı geçen Yasa Tasarısında maddi hata bulunmadığından İçtüzüğün 92’nci maddesinin (4)’üncü fıkrasının (A) bendi uyarınca üçüncü görüşmesinin Tasarının Kısa İsminin okunması ile başlamasını ve bütününün oylanması ile son bulmasını önerir, gereğini saygılarımla arz ederim.</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4"/>
      </w:tblGrid>
      <w:tr w:rsidR="00862D79" w:rsidRPr="00107BA1" w:rsidTr="00862D79">
        <w:tc>
          <w:tcPr>
            <w:tcW w:w="5778" w:type="dxa"/>
          </w:tcPr>
          <w:p w:rsidR="00862D79" w:rsidRPr="00107BA1" w:rsidRDefault="00862D79" w:rsidP="00862D79">
            <w:pPr>
              <w:rPr>
                <w:rFonts w:ascii="Times New Roman" w:hAnsi="Times New Roman" w:cs="Times New Roman"/>
                <w:sz w:val="24"/>
                <w:szCs w:val="24"/>
                <w:lang w:val="tr-TR"/>
              </w:rPr>
            </w:pPr>
          </w:p>
        </w:tc>
        <w:tc>
          <w:tcPr>
            <w:tcW w:w="3464" w:type="dxa"/>
          </w:tcPr>
          <w:p w:rsidR="00862D79" w:rsidRPr="00107BA1" w:rsidRDefault="00862D79" w:rsidP="00FA0A31">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Emrah YEŞİLIRMAK</w:t>
            </w:r>
          </w:p>
          <w:p w:rsidR="00862D79" w:rsidRPr="00107BA1" w:rsidRDefault="00FA0A31" w:rsidP="00FA0A31">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 xml:space="preserve">   </w:t>
            </w:r>
            <w:r w:rsidR="00862D79" w:rsidRPr="00107BA1">
              <w:rPr>
                <w:rFonts w:ascii="Times New Roman" w:hAnsi="Times New Roman" w:cs="Times New Roman"/>
                <w:sz w:val="24"/>
                <w:szCs w:val="24"/>
                <w:lang w:val="tr-TR"/>
              </w:rPr>
              <w:t>Komite Başkanı</w:t>
            </w:r>
          </w:p>
        </w:tc>
      </w:tr>
    </w:tbl>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BAŞKAN – Sayın milletvekilleri; Tezkereyi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Sayın milletvekilleri; beşinci sırada; İdari, Kamu ve Sağlık İşleri Komitesinin İvedilikle Görüşülen Kamu Sağlık Çalışanları  (Değişiklik No:2) Yasa Tasarısının Genel Kurulda Üçüncü Görüşmesine İlişkin Tezkeresi bulunmaktadır.</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 xml:space="preserve">Sayın </w:t>
      </w:r>
      <w:proofErr w:type="gramStart"/>
      <w:r w:rsidRPr="00107BA1">
        <w:rPr>
          <w:rFonts w:cs="Times New Roman"/>
          <w:sz w:val="24"/>
          <w:szCs w:val="24"/>
        </w:rPr>
        <w:t>Katip</w:t>
      </w:r>
      <w:proofErr w:type="gramEnd"/>
      <w:r w:rsidRPr="00107BA1">
        <w:rPr>
          <w:rFonts w:cs="Times New Roman"/>
          <w:sz w:val="24"/>
          <w:szCs w:val="24"/>
        </w:rPr>
        <w:t xml:space="preserve"> Tezkereyi okuyunuz lütfen.</w:t>
      </w:r>
    </w:p>
    <w:p w:rsidR="00862D79" w:rsidRPr="008E6529" w:rsidRDefault="00862D79" w:rsidP="00862D79">
      <w:pPr>
        <w:rPr>
          <w:rFonts w:cs="Times New Roman"/>
          <w:vanish/>
          <w:sz w:val="24"/>
          <w:szCs w:val="24"/>
          <w:specVanish/>
        </w:rPr>
      </w:pPr>
    </w:p>
    <w:p w:rsidR="008E6529" w:rsidRDefault="008E6529" w:rsidP="00862D79">
      <w:pPr>
        <w:rPr>
          <w:rFonts w:cs="Times New Roman"/>
          <w:sz w:val="24"/>
          <w:szCs w:val="24"/>
        </w:rPr>
      </w:pPr>
    </w:p>
    <w:p w:rsidR="008E6529" w:rsidRDefault="008E6529">
      <w:pPr>
        <w:ind w:firstLine="0"/>
        <w:rPr>
          <w:rFonts w:cs="Times New Roman"/>
          <w:sz w:val="24"/>
          <w:szCs w:val="24"/>
        </w:rPr>
      </w:pPr>
      <w:r>
        <w:rPr>
          <w:rFonts w:cs="Times New Roman"/>
          <w:sz w:val="24"/>
          <w:szCs w:val="24"/>
        </w:rPr>
        <w:br w:type="page"/>
      </w:r>
    </w:p>
    <w:p w:rsidR="00862D79" w:rsidRPr="00107BA1" w:rsidRDefault="00862D79" w:rsidP="00862D79">
      <w:pPr>
        <w:rPr>
          <w:rFonts w:cs="Times New Roman"/>
          <w:sz w:val="24"/>
          <w:szCs w:val="24"/>
        </w:rPr>
      </w:pPr>
      <w:r w:rsidRPr="00107BA1">
        <w:rPr>
          <w:rFonts w:cs="Times New Roman"/>
          <w:sz w:val="24"/>
          <w:szCs w:val="24"/>
        </w:rPr>
        <w:lastRenderedPageBreak/>
        <w:tab/>
      </w:r>
      <w:proofErr w:type="gramStart"/>
      <w:r w:rsidRPr="00107BA1">
        <w:rPr>
          <w:rFonts w:cs="Times New Roman"/>
          <w:sz w:val="24"/>
          <w:szCs w:val="24"/>
        </w:rPr>
        <w:t>KATİP</w:t>
      </w:r>
      <w:proofErr w:type="gramEnd"/>
      <w:r w:rsidRPr="00107BA1">
        <w:rPr>
          <w:rFonts w:cs="Times New Roman"/>
          <w:sz w:val="24"/>
          <w:szCs w:val="24"/>
        </w:rPr>
        <w:t xml:space="preserve"> – </w:t>
      </w:r>
    </w:p>
    <w:p w:rsidR="00862D79" w:rsidRPr="00107BA1" w:rsidRDefault="00862D79" w:rsidP="00862D79">
      <w:pP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CUMHURİYET MECLİSİ</w:t>
      </w:r>
    </w:p>
    <w:p w:rsidR="00862D79" w:rsidRPr="00107BA1" w:rsidRDefault="00862D79" w:rsidP="00862D79">
      <w:pPr>
        <w:jc w:val="center"/>
        <w:rPr>
          <w:rFonts w:cs="Times New Roman"/>
          <w:sz w:val="24"/>
          <w:szCs w:val="24"/>
        </w:rPr>
      </w:pPr>
      <w:r w:rsidRPr="00107BA1">
        <w:rPr>
          <w:rFonts w:cs="Times New Roman"/>
          <w:sz w:val="24"/>
          <w:szCs w:val="24"/>
        </w:rPr>
        <w:t>İDARİ, KAMU VE SAĞLIK İŞLERİ KOMİTESİ</w:t>
      </w:r>
    </w:p>
    <w:p w:rsidR="00862D79" w:rsidRPr="00107BA1" w:rsidRDefault="00862D79" w:rsidP="00862D79">
      <w:pPr>
        <w:jc w:val="center"/>
        <w:rPr>
          <w:rFonts w:cs="Times New Roman"/>
          <w:sz w:val="24"/>
          <w:szCs w:val="24"/>
        </w:rPr>
      </w:pPr>
      <w:r w:rsidRPr="00107BA1">
        <w:rPr>
          <w:rFonts w:cs="Times New Roman"/>
          <w:sz w:val="24"/>
          <w:szCs w:val="24"/>
        </w:rPr>
        <w:t>BAŞKANLIĞI</w:t>
      </w:r>
    </w:p>
    <w:p w:rsidR="00862D79" w:rsidRPr="00107BA1" w:rsidRDefault="00862D79" w:rsidP="00862D79">
      <w:pPr>
        <w:rPr>
          <w:rFonts w:cs="Times New Roman"/>
          <w:sz w:val="24"/>
          <w:szCs w:val="24"/>
        </w:rPr>
      </w:pPr>
    </w:p>
    <w:p w:rsidR="00862D79" w:rsidRPr="00107BA1" w:rsidRDefault="00FA0A31" w:rsidP="00862D79">
      <w:pPr>
        <w:rPr>
          <w:rFonts w:cs="Times New Roman"/>
          <w:sz w:val="24"/>
          <w:szCs w:val="24"/>
        </w:rPr>
      </w:pPr>
      <w:r w:rsidRPr="00107BA1">
        <w:rPr>
          <w:rFonts w:cs="Times New Roman"/>
          <w:sz w:val="24"/>
          <w:szCs w:val="24"/>
        </w:rPr>
        <w:t xml:space="preserve">Sayı: </w:t>
      </w:r>
      <w:proofErr w:type="spellStart"/>
      <w:r w:rsidRPr="00107BA1">
        <w:rPr>
          <w:rFonts w:cs="Times New Roman"/>
          <w:sz w:val="24"/>
          <w:szCs w:val="24"/>
        </w:rPr>
        <w:t>Y.T.No</w:t>
      </w:r>
      <w:proofErr w:type="spellEnd"/>
      <w:r w:rsidRPr="00107BA1">
        <w:rPr>
          <w:rFonts w:cs="Times New Roman"/>
          <w:sz w:val="24"/>
          <w:szCs w:val="24"/>
        </w:rPr>
        <w:t xml:space="preserve">: </w:t>
      </w:r>
      <w:proofErr w:type="gramStart"/>
      <w:r w:rsidRPr="00107BA1">
        <w:rPr>
          <w:rFonts w:cs="Times New Roman"/>
          <w:sz w:val="24"/>
          <w:szCs w:val="24"/>
        </w:rPr>
        <w:t>138/2/2023</w:t>
      </w:r>
      <w:proofErr w:type="gramEnd"/>
      <w:r w:rsidRPr="00107BA1">
        <w:rPr>
          <w:rFonts w:cs="Times New Roman"/>
          <w:sz w:val="24"/>
          <w:szCs w:val="24"/>
        </w:rPr>
        <w:tab/>
      </w:r>
      <w:r w:rsidRPr="00107BA1">
        <w:rPr>
          <w:rFonts w:cs="Times New Roman"/>
          <w:sz w:val="24"/>
          <w:szCs w:val="24"/>
        </w:rPr>
        <w:tab/>
      </w:r>
      <w:r w:rsidRPr="00107BA1">
        <w:rPr>
          <w:rFonts w:cs="Times New Roman"/>
          <w:sz w:val="24"/>
          <w:szCs w:val="24"/>
        </w:rPr>
        <w:tab/>
      </w:r>
      <w:r w:rsidRPr="00107BA1">
        <w:rPr>
          <w:rFonts w:cs="Times New Roman"/>
          <w:sz w:val="24"/>
          <w:szCs w:val="24"/>
        </w:rPr>
        <w:tab/>
      </w:r>
      <w:r w:rsidR="00340C30">
        <w:rPr>
          <w:rFonts w:cs="Times New Roman"/>
          <w:sz w:val="24"/>
          <w:szCs w:val="24"/>
        </w:rPr>
        <w:tab/>
      </w:r>
      <w:r w:rsidR="00340C30">
        <w:rPr>
          <w:rFonts w:cs="Times New Roman"/>
          <w:sz w:val="24"/>
          <w:szCs w:val="24"/>
        </w:rPr>
        <w:tab/>
      </w:r>
      <w:r w:rsidR="00862D79" w:rsidRPr="00107BA1">
        <w:rPr>
          <w:rFonts w:cs="Times New Roman"/>
          <w:sz w:val="24"/>
          <w:szCs w:val="24"/>
        </w:rPr>
        <w:t>01 Kasım 2023</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Cumhuriyet Meclisi Başkanlığı,</w:t>
      </w:r>
    </w:p>
    <w:p w:rsidR="00862D79" w:rsidRPr="00107BA1" w:rsidRDefault="00862D79" w:rsidP="00862D79">
      <w:pPr>
        <w:rPr>
          <w:rFonts w:cs="Times New Roman"/>
          <w:sz w:val="24"/>
          <w:szCs w:val="24"/>
        </w:rPr>
      </w:pPr>
      <w:r w:rsidRPr="00107BA1">
        <w:rPr>
          <w:rFonts w:cs="Times New Roman"/>
          <w:sz w:val="24"/>
          <w:szCs w:val="24"/>
        </w:rPr>
        <w:t>Lefkoşa.</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 xml:space="preserve">Komitemiz, Kamu Sağlık Çalışanları  (Değişiklik No:2) Yasa Tasarısını görüşmüş ve çalışmalarını tamamlamıştır. </w:t>
      </w:r>
    </w:p>
    <w:p w:rsidR="00862D79" w:rsidRPr="00107BA1" w:rsidRDefault="00862D79" w:rsidP="00862D79">
      <w:pPr>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 xml:space="preserve">İçtüzüğün 45’inci maddesi uyarınca Tasarıyı ve Komitenin hazırlamış olduğu Raporu ilişikte bilginize sunar, Genel Kurulda görüşülmesinin teminini saygılarımla arz ederim. </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4"/>
      </w:tblGrid>
      <w:tr w:rsidR="00862D79" w:rsidRPr="00107BA1" w:rsidTr="00862D79">
        <w:tc>
          <w:tcPr>
            <w:tcW w:w="5778" w:type="dxa"/>
          </w:tcPr>
          <w:p w:rsidR="00862D79" w:rsidRPr="00107BA1" w:rsidRDefault="00862D79" w:rsidP="00862D79">
            <w:pPr>
              <w:rPr>
                <w:rFonts w:ascii="Times New Roman" w:hAnsi="Times New Roman" w:cs="Times New Roman"/>
                <w:sz w:val="24"/>
                <w:szCs w:val="24"/>
                <w:lang w:val="tr-TR"/>
              </w:rPr>
            </w:pPr>
          </w:p>
        </w:tc>
        <w:tc>
          <w:tcPr>
            <w:tcW w:w="3464" w:type="dxa"/>
          </w:tcPr>
          <w:p w:rsidR="00862D79" w:rsidRPr="00107BA1" w:rsidRDefault="00862D79" w:rsidP="00FA0A31">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Emrah YEŞİLIRMAK</w:t>
            </w:r>
          </w:p>
          <w:p w:rsidR="00862D79" w:rsidRPr="00107BA1" w:rsidRDefault="00FA0A31" w:rsidP="00FA0A31">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 xml:space="preserve">    </w:t>
            </w:r>
            <w:r w:rsidR="00862D79" w:rsidRPr="00107BA1">
              <w:rPr>
                <w:rFonts w:ascii="Times New Roman" w:hAnsi="Times New Roman" w:cs="Times New Roman"/>
                <w:sz w:val="24"/>
                <w:szCs w:val="24"/>
                <w:lang w:val="tr-TR"/>
              </w:rPr>
              <w:t>Komite Başkanı</w:t>
            </w:r>
          </w:p>
        </w:tc>
      </w:tr>
    </w:tbl>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BAŞKAN - Sayın milletvekilleri; Tezkereyi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Sayın milletvekilleri; altıncı sırada, İdari, Kamu ve Sağlık İşleri Komitesinin İvedilikle Görüşülen Kamu Çalışanlarının Aylık (Maaş-Ücret) ve Diğer Ödeneklerinin Düzenlenmesi  (Değişiklik No:4) Yasa Tasarısının Genel Kurulda Üçüncü Görüşmesine İlişkin Tezkeresi bulunmaktadır.</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 xml:space="preserve">Sayın </w:t>
      </w:r>
      <w:proofErr w:type="gramStart"/>
      <w:r w:rsidRPr="00107BA1">
        <w:rPr>
          <w:rFonts w:cs="Times New Roman"/>
          <w:sz w:val="24"/>
          <w:szCs w:val="24"/>
        </w:rPr>
        <w:t>Katip</w:t>
      </w:r>
      <w:proofErr w:type="gramEnd"/>
      <w:r w:rsidRPr="00107BA1">
        <w:rPr>
          <w:rFonts w:cs="Times New Roman"/>
          <w:sz w:val="24"/>
          <w:szCs w:val="24"/>
        </w:rPr>
        <w:t xml:space="preserve"> Tezkereyi okuyunuz lütfen.</w:t>
      </w:r>
    </w:p>
    <w:p w:rsidR="008E6529" w:rsidRDefault="008E6529">
      <w:pPr>
        <w:ind w:firstLine="0"/>
        <w:rPr>
          <w:rFonts w:cs="Times New Roman"/>
          <w:sz w:val="24"/>
          <w:szCs w:val="24"/>
        </w:rPr>
      </w:pPr>
      <w:r>
        <w:rPr>
          <w:rFonts w:cs="Times New Roman"/>
          <w:sz w:val="24"/>
          <w:szCs w:val="24"/>
        </w:rPr>
        <w:br w:type="page"/>
      </w:r>
    </w:p>
    <w:p w:rsidR="00862D79" w:rsidRPr="00107BA1" w:rsidRDefault="00862D79" w:rsidP="00862D79">
      <w:pPr>
        <w:rPr>
          <w:rFonts w:cs="Times New Roman"/>
          <w:sz w:val="24"/>
          <w:szCs w:val="24"/>
        </w:rPr>
      </w:pPr>
      <w:r w:rsidRPr="00107BA1">
        <w:rPr>
          <w:rFonts w:cs="Times New Roman"/>
          <w:sz w:val="24"/>
          <w:szCs w:val="24"/>
        </w:rPr>
        <w:lastRenderedPageBreak/>
        <w:tab/>
      </w:r>
      <w:proofErr w:type="gramStart"/>
      <w:r w:rsidRPr="00107BA1">
        <w:rPr>
          <w:rFonts w:cs="Times New Roman"/>
          <w:sz w:val="24"/>
          <w:szCs w:val="24"/>
        </w:rPr>
        <w:t>KATİP</w:t>
      </w:r>
      <w:proofErr w:type="gramEnd"/>
      <w:r w:rsidRPr="00107BA1">
        <w:rPr>
          <w:rFonts w:cs="Times New Roman"/>
          <w:sz w:val="24"/>
          <w:szCs w:val="24"/>
        </w:rPr>
        <w:t xml:space="preserve"> - </w:t>
      </w:r>
    </w:p>
    <w:p w:rsidR="00862D79" w:rsidRPr="00107BA1" w:rsidRDefault="00862D79" w:rsidP="00862D79">
      <w:pP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CUMHURİYET MECLİSİ</w:t>
      </w:r>
    </w:p>
    <w:p w:rsidR="00862D79" w:rsidRPr="00107BA1" w:rsidRDefault="00862D79" w:rsidP="00862D79">
      <w:pPr>
        <w:jc w:val="center"/>
        <w:rPr>
          <w:rFonts w:cs="Times New Roman"/>
          <w:sz w:val="24"/>
          <w:szCs w:val="24"/>
        </w:rPr>
      </w:pPr>
      <w:r w:rsidRPr="00107BA1">
        <w:rPr>
          <w:rFonts w:cs="Times New Roman"/>
          <w:sz w:val="24"/>
          <w:szCs w:val="24"/>
        </w:rPr>
        <w:t>İDARİ, KAMU VE SAĞLIK İŞLERİ KOMİTESİ</w:t>
      </w:r>
    </w:p>
    <w:p w:rsidR="00862D79" w:rsidRPr="00107BA1" w:rsidRDefault="00862D79" w:rsidP="00862D79">
      <w:pPr>
        <w:jc w:val="center"/>
        <w:rPr>
          <w:rFonts w:cs="Times New Roman"/>
          <w:sz w:val="24"/>
          <w:szCs w:val="24"/>
        </w:rPr>
      </w:pPr>
      <w:r w:rsidRPr="00107BA1">
        <w:rPr>
          <w:rFonts w:cs="Times New Roman"/>
          <w:sz w:val="24"/>
          <w:szCs w:val="24"/>
        </w:rPr>
        <w:t>BAŞKANLIĞI</w:t>
      </w:r>
    </w:p>
    <w:p w:rsidR="00862D79" w:rsidRPr="00107BA1" w:rsidRDefault="00862D79" w:rsidP="00862D79">
      <w:pPr>
        <w:rPr>
          <w:rFonts w:cs="Times New Roman"/>
          <w:sz w:val="24"/>
          <w:szCs w:val="24"/>
        </w:rPr>
      </w:pPr>
    </w:p>
    <w:p w:rsidR="00862D79" w:rsidRPr="00107BA1" w:rsidRDefault="00FA0A31" w:rsidP="00862D79">
      <w:pPr>
        <w:rPr>
          <w:rFonts w:cs="Times New Roman"/>
          <w:sz w:val="24"/>
          <w:szCs w:val="24"/>
        </w:rPr>
      </w:pPr>
      <w:r w:rsidRPr="00107BA1">
        <w:rPr>
          <w:rFonts w:cs="Times New Roman"/>
          <w:sz w:val="24"/>
          <w:szCs w:val="24"/>
        </w:rPr>
        <w:t xml:space="preserve">Sayı: </w:t>
      </w:r>
      <w:proofErr w:type="spellStart"/>
      <w:r w:rsidRPr="00107BA1">
        <w:rPr>
          <w:rFonts w:cs="Times New Roman"/>
          <w:sz w:val="24"/>
          <w:szCs w:val="24"/>
        </w:rPr>
        <w:t>Y.T.No</w:t>
      </w:r>
      <w:proofErr w:type="spellEnd"/>
      <w:r w:rsidRPr="00107BA1">
        <w:rPr>
          <w:rFonts w:cs="Times New Roman"/>
          <w:sz w:val="24"/>
          <w:szCs w:val="24"/>
        </w:rPr>
        <w:t xml:space="preserve">: </w:t>
      </w:r>
      <w:proofErr w:type="gramStart"/>
      <w:r w:rsidRPr="00107BA1">
        <w:rPr>
          <w:rFonts w:cs="Times New Roman"/>
          <w:sz w:val="24"/>
          <w:szCs w:val="24"/>
        </w:rPr>
        <w:t>139/2/2023</w:t>
      </w:r>
      <w:proofErr w:type="gramEnd"/>
      <w:r w:rsidRPr="00107BA1">
        <w:rPr>
          <w:rFonts w:cs="Times New Roman"/>
          <w:sz w:val="24"/>
          <w:szCs w:val="24"/>
        </w:rPr>
        <w:tab/>
      </w:r>
      <w:r w:rsidRPr="00107BA1">
        <w:rPr>
          <w:rFonts w:cs="Times New Roman"/>
          <w:sz w:val="24"/>
          <w:szCs w:val="24"/>
        </w:rPr>
        <w:tab/>
      </w:r>
      <w:r w:rsidRPr="00107BA1">
        <w:rPr>
          <w:rFonts w:cs="Times New Roman"/>
          <w:sz w:val="24"/>
          <w:szCs w:val="24"/>
        </w:rPr>
        <w:tab/>
      </w:r>
      <w:r w:rsidR="00340C30">
        <w:rPr>
          <w:rFonts w:cs="Times New Roman"/>
          <w:sz w:val="24"/>
          <w:szCs w:val="24"/>
        </w:rPr>
        <w:tab/>
      </w:r>
      <w:r w:rsidR="00340C30">
        <w:rPr>
          <w:rFonts w:cs="Times New Roman"/>
          <w:sz w:val="24"/>
          <w:szCs w:val="24"/>
        </w:rPr>
        <w:tab/>
      </w:r>
      <w:r w:rsidRPr="00107BA1">
        <w:rPr>
          <w:rFonts w:cs="Times New Roman"/>
          <w:sz w:val="24"/>
          <w:szCs w:val="24"/>
        </w:rPr>
        <w:tab/>
      </w:r>
      <w:r w:rsidR="00862D79" w:rsidRPr="00107BA1">
        <w:rPr>
          <w:rFonts w:cs="Times New Roman"/>
          <w:sz w:val="24"/>
          <w:szCs w:val="24"/>
        </w:rPr>
        <w:t>01 Kasım 2023</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Cumhuriyet Meclisi Başkanlığı,</w:t>
      </w:r>
    </w:p>
    <w:p w:rsidR="00862D79" w:rsidRPr="00107BA1" w:rsidRDefault="00862D79" w:rsidP="00862D79">
      <w:pPr>
        <w:rPr>
          <w:rFonts w:cs="Times New Roman"/>
          <w:sz w:val="24"/>
          <w:szCs w:val="24"/>
        </w:rPr>
      </w:pPr>
      <w:r w:rsidRPr="00107BA1">
        <w:rPr>
          <w:rFonts w:cs="Times New Roman"/>
          <w:sz w:val="24"/>
          <w:szCs w:val="24"/>
        </w:rPr>
        <w:t>Lefkoşa.</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7843"/>
      </w:tblGrid>
      <w:tr w:rsidR="00862D79" w:rsidRPr="00107BA1" w:rsidTr="00862D79">
        <w:tc>
          <w:tcPr>
            <w:tcW w:w="1399" w:type="dxa"/>
          </w:tcPr>
          <w:p w:rsidR="00862D79" w:rsidRPr="00107BA1" w:rsidRDefault="00862D79" w:rsidP="00862D79">
            <w:pPr>
              <w:rPr>
                <w:rFonts w:ascii="Times New Roman" w:hAnsi="Times New Roman" w:cs="Times New Roman"/>
                <w:sz w:val="24"/>
                <w:szCs w:val="24"/>
                <w:lang w:val="tr-TR"/>
              </w:rPr>
            </w:pPr>
            <w:r w:rsidRPr="00107BA1">
              <w:rPr>
                <w:rFonts w:ascii="Times New Roman" w:hAnsi="Times New Roman" w:cs="Times New Roman"/>
                <w:sz w:val="24"/>
                <w:szCs w:val="24"/>
                <w:lang w:val="tr-TR"/>
              </w:rPr>
              <w:tab/>
              <w:t>Öz:</w:t>
            </w:r>
          </w:p>
        </w:tc>
        <w:tc>
          <w:tcPr>
            <w:tcW w:w="7843" w:type="dxa"/>
          </w:tcPr>
          <w:p w:rsidR="00862D79" w:rsidRPr="00107BA1" w:rsidRDefault="00862D79" w:rsidP="00862D79">
            <w:pPr>
              <w:rPr>
                <w:rFonts w:ascii="Times New Roman" w:hAnsi="Times New Roman" w:cs="Times New Roman"/>
                <w:sz w:val="24"/>
                <w:szCs w:val="24"/>
                <w:lang w:val="tr-TR"/>
              </w:rPr>
            </w:pPr>
            <w:r w:rsidRPr="00107BA1">
              <w:rPr>
                <w:rFonts w:ascii="Times New Roman" w:hAnsi="Times New Roman" w:cs="Times New Roman"/>
                <w:sz w:val="24"/>
                <w:szCs w:val="24"/>
                <w:lang w:val="tr-TR"/>
              </w:rPr>
              <w:t>İvedilikle Görüşülen Kamu Çalışanlarının Aylık (Maaş-Ücret) ve Diğer Ödeneklerinin Düzenlenmesi  (Değişiklik No:4) Yasa Tasarısının Genel Kurulda Üçüncü Görüşmesi Hakkında.</w:t>
            </w:r>
          </w:p>
        </w:tc>
      </w:tr>
    </w:tbl>
    <w:p w:rsidR="00862D79" w:rsidRPr="00107BA1" w:rsidRDefault="00862D79" w:rsidP="00862D79">
      <w:pPr>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Öz’de adı geçen Yasa Tasarısında maddi hata bulunmadığından İçtüzüğün 92’nci maddesinin (4)’üncü fıkrasının (A) bendi uyarınca üçüncü görüşmesinin Tasarının Kısa İsminin okunması ile başlamasını ve bütününün oylanması ile son bulmasını önerir, gereğini saygılarımla arz ederim.</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4"/>
      </w:tblGrid>
      <w:tr w:rsidR="00862D79" w:rsidRPr="00107BA1" w:rsidTr="00862D79">
        <w:tc>
          <w:tcPr>
            <w:tcW w:w="5778" w:type="dxa"/>
          </w:tcPr>
          <w:p w:rsidR="00862D79" w:rsidRPr="00107BA1" w:rsidRDefault="00862D79" w:rsidP="00862D79">
            <w:pPr>
              <w:rPr>
                <w:rFonts w:ascii="Times New Roman" w:hAnsi="Times New Roman" w:cs="Times New Roman"/>
                <w:sz w:val="24"/>
                <w:szCs w:val="24"/>
                <w:lang w:val="tr-TR"/>
              </w:rPr>
            </w:pPr>
          </w:p>
        </w:tc>
        <w:tc>
          <w:tcPr>
            <w:tcW w:w="3464" w:type="dxa"/>
          </w:tcPr>
          <w:p w:rsidR="00862D79" w:rsidRPr="00107BA1" w:rsidRDefault="00862D79" w:rsidP="00FA0A31">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Emrah YEŞİLIRMAK</w:t>
            </w:r>
          </w:p>
          <w:p w:rsidR="00862D79" w:rsidRPr="00107BA1" w:rsidRDefault="00862D79" w:rsidP="00FA0A31">
            <w:pPr>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Komite Başkanı</w:t>
            </w:r>
          </w:p>
        </w:tc>
      </w:tr>
    </w:tbl>
    <w:p w:rsidR="00862D79" w:rsidRPr="00107BA1" w:rsidRDefault="00862D79" w:rsidP="00862D79">
      <w:pPr>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BAŞKAN – Sayın milletvekilleri; Tezkereyi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Sayın milletvekilleri; yedinci sırada, İdari, Kamu ve Sağlık İşleri Komitesinin İvedilikle Görüşülen Belediyelerin Birleştirilmesine İlişkin (Özel) (Değişiklik No:2) Yasa Önerisinin Genel Kurulda Üçüncü Görüşmesine İlişkin Tezkeresi bulunmaktadır.</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 xml:space="preserve">Sayın </w:t>
      </w:r>
      <w:proofErr w:type="gramStart"/>
      <w:r w:rsidRPr="00107BA1">
        <w:rPr>
          <w:rFonts w:cs="Times New Roman"/>
          <w:sz w:val="24"/>
          <w:szCs w:val="24"/>
        </w:rPr>
        <w:t>Katip</w:t>
      </w:r>
      <w:proofErr w:type="gramEnd"/>
      <w:r w:rsidRPr="00107BA1">
        <w:rPr>
          <w:rFonts w:cs="Times New Roman"/>
          <w:sz w:val="24"/>
          <w:szCs w:val="24"/>
        </w:rPr>
        <w:t xml:space="preserve"> Tezkereyi okuyunuz lütfen.</w:t>
      </w:r>
    </w:p>
    <w:p w:rsidR="008E6529" w:rsidRDefault="008E6529">
      <w:pPr>
        <w:ind w:firstLine="0"/>
        <w:rPr>
          <w:rFonts w:cs="Times New Roman"/>
          <w:sz w:val="24"/>
          <w:szCs w:val="24"/>
        </w:rPr>
      </w:pPr>
      <w:r>
        <w:rPr>
          <w:rFonts w:cs="Times New Roman"/>
          <w:sz w:val="24"/>
          <w:szCs w:val="24"/>
        </w:rPr>
        <w:br w:type="page"/>
      </w:r>
    </w:p>
    <w:p w:rsidR="00862D79" w:rsidRPr="00107BA1" w:rsidRDefault="00862D79" w:rsidP="00862D79">
      <w:pPr>
        <w:rPr>
          <w:rFonts w:cs="Times New Roman"/>
          <w:sz w:val="24"/>
          <w:szCs w:val="24"/>
        </w:rPr>
      </w:pPr>
      <w:r w:rsidRPr="00107BA1">
        <w:rPr>
          <w:rFonts w:cs="Times New Roman"/>
          <w:sz w:val="24"/>
          <w:szCs w:val="24"/>
        </w:rPr>
        <w:lastRenderedPageBreak/>
        <w:tab/>
      </w:r>
      <w:proofErr w:type="gramStart"/>
      <w:r w:rsidRPr="00107BA1">
        <w:rPr>
          <w:rFonts w:cs="Times New Roman"/>
          <w:sz w:val="24"/>
          <w:szCs w:val="24"/>
        </w:rPr>
        <w:t>KATİP</w:t>
      </w:r>
      <w:proofErr w:type="gramEnd"/>
      <w:r w:rsidRPr="00107BA1">
        <w:rPr>
          <w:rFonts w:cs="Times New Roman"/>
          <w:sz w:val="24"/>
          <w:szCs w:val="24"/>
        </w:rPr>
        <w:t xml:space="preserve"> - </w:t>
      </w:r>
    </w:p>
    <w:p w:rsidR="00862D79" w:rsidRPr="00107BA1" w:rsidRDefault="00862D79" w:rsidP="00862D79">
      <w:pP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CUMHURİYET MECLİSİ</w:t>
      </w:r>
    </w:p>
    <w:p w:rsidR="00862D79" w:rsidRPr="00107BA1" w:rsidRDefault="00862D79" w:rsidP="00862D79">
      <w:pPr>
        <w:jc w:val="center"/>
        <w:rPr>
          <w:rFonts w:cs="Times New Roman"/>
          <w:sz w:val="24"/>
          <w:szCs w:val="24"/>
        </w:rPr>
      </w:pPr>
      <w:r w:rsidRPr="00107BA1">
        <w:rPr>
          <w:rFonts w:cs="Times New Roman"/>
          <w:sz w:val="24"/>
          <w:szCs w:val="24"/>
        </w:rPr>
        <w:t>İDARİ, KAMU VE SAĞLIK İŞLERİ KOMİTESİ</w:t>
      </w:r>
    </w:p>
    <w:p w:rsidR="00862D79" w:rsidRPr="00107BA1" w:rsidRDefault="00862D79" w:rsidP="00862D79">
      <w:pPr>
        <w:jc w:val="center"/>
        <w:rPr>
          <w:rFonts w:cs="Times New Roman"/>
          <w:sz w:val="24"/>
          <w:szCs w:val="24"/>
        </w:rPr>
      </w:pPr>
      <w:r w:rsidRPr="00107BA1">
        <w:rPr>
          <w:rFonts w:cs="Times New Roman"/>
          <w:sz w:val="24"/>
          <w:szCs w:val="24"/>
        </w:rPr>
        <w:t>BAŞKANLIĞI</w:t>
      </w:r>
    </w:p>
    <w:p w:rsidR="00862D79" w:rsidRPr="00107BA1" w:rsidRDefault="00862D79" w:rsidP="00862D79">
      <w:pPr>
        <w:jc w:val="center"/>
        <w:rPr>
          <w:rFonts w:cs="Times New Roman"/>
          <w:sz w:val="24"/>
          <w:szCs w:val="24"/>
        </w:rPr>
      </w:pPr>
    </w:p>
    <w:p w:rsidR="00862D79" w:rsidRPr="00107BA1" w:rsidRDefault="00862D79" w:rsidP="00862D79">
      <w:pPr>
        <w:rPr>
          <w:rFonts w:cs="Times New Roman"/>
          <w:sz w:val="24"/>
          <w:szCs w:val="24"/>
        </w:rPr>
      </w:pPr>
    </w:p>
    <w:p w:rsidR="00862D79" w:rsidRPr="00107BA1" w:rsidRDefault="00FA0A31" w:rsidP="00862D79">
      <w:pPr>
        <w:rPr>
          <w:rFonts w:cs="Times New Roman"/>
          <w:sz w:val="24"/>
          <w:szCs w:val="24"/>
        </w:rPr>
      </w:pPr>
      <w:r w:rsidRPr="00107BA1">
        <w:rPr>
          <w:rFonts w:cs="Times New Roman"/>
          <w:sz w:val="24"/>
          <w:szCs w:val="24"/>
        </w:rPr>
        <w:t xml:space="preserve">Sayı: </w:t>
      </w:r>
      <w:proofErr w:type="spellStart"/>
      <w:r w:rsidRPr="00107BA1">
        <w:rPr>
          <w:rFonts w:cs="Times New Roman"/>
          <w:sz w:val="24"/>
          <w:szCs w:val="24"/>
        </w:rPr>
        <w:t>Y.T.No</w:t>
      </w:r>
      <w:proofErr w:type="spellEnd"/>
      <w:r w:rsidRPr="00107BA1">
        <w:rPr>
          <w:rFonts w:cs="Times New Roman"/>
          <w:sz w:val="24"/>
          <w:szCs w:val="24"/>
        </w:rPr>
        <w:t xml:space="preserve">: </w:t>
      </w:r>
      <w:proofErr w:type="gramStart"/>
      <w:r w:rsidRPr="00107BA1">
        <w:rPr>
          <w:rFonts w:cs="Times New Roman"/>
          <w:sz w:val="24"/>
          <w:szCs w:val="24"/>
        </w:rPr>
        <w:t>52/3/2023</w:t>
      </w:r>
      <w:proofErr w:type="gramEnd"/>
      <w:r w:rsidRPr="00107BA1">
        <w:rPr>
          <w:rFonts w:cs="Times New Roman"/>
          <w:sz w:val="24"/>
          <w:szCs w:val="24"/>
        </w:rPr>
        <w:tab/>
      </w:r>
      <w:r w:rsidRPr="00107BA1">
        <w:rPr>
          <w:rFonts w:cs="Times New Roman"/>
          <w:sz w:val="24"/>
          <w:szCs w:val="24"/>
        </w:rPr>
        <w:tab/>
      </w:r>
      <w:r w:rsidRPr="00107BA1">
        <w:rPr>
          <w:rFonts w:cs="Times New Roman"/>
          <w:sz w:val="24"/>
          <w:szCs w:val="24"/>
        </w:rPr>
        <w:tab/>
      </w:r>
      <w:r w:rsidR="00340C30">
        <w:rPr>
          <w:rFonts w:cs="Times New Roman"/>
          <w:sz w:val="24"/>
          <w:szCs w:val="24"/>
        </w:rPr>
        <w:tab/>
      </w:r>
      <w:r w:rsidR="00340C30">
        <w:rPr>
          <w:rFonts w:cs="Times New Roman"/>
          <w:sz w:val="24"/>
          <w:szCs w:val="24"/>
        </w:rPr>
        <w:tab/>
      </w:r>
      <w:r w:rsidRPr="00107BA1">
        <w:rPr>
          <w:rFonts w:cs="Times New Roman"/>
          <w:sz w:val="24"/>
          <w:szCs w:val="24"/>
        </w:rPr>
        <w:tab/>
        <w:t xml:space="preserve">  </w:t>
      </w:r>
      <w:r w:rsidR="00862D79" w:rsidRPr="00107BA1">
        <w:rPr>
          <w:rFonts w:cs="Times New Roman"/>
          <w:sz w:val="24"/>
          <w:szCs w:val="24"/>
        </w:rPr>
        <w:t>01 Kasım 2023</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Cumhuriyet Meclisi Başkanlığı,</w:t>
      </w:r>
    </w:p>
    <w:p w:rsidR="00862D79" w:rsidRPr="00107BA1" w:rsidRDefault="00862D79" w:rsidP="00862D79">
      <w:pPr>
        <w:rPr>
          <w:rFonts w:cs="Times New Roman"/>
          <w:sz w:val="24"/>
          <w:szCs w:val="24"/>
        </w:rPr>
      </w:pPr>
      <w:r w:rsidRPr="00107BA1">
        <w:rPr>
          <w:rFonts w:cs="Times New Roman"/>
          <w:sz w:val="24"/>
          <w:szCs w:val="24"/>
        </w:rPr>
        <w:t>Lefkoşa.</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7843"/>
      </w:tblGrid>
      <w:tr w:rsidR="00862D79" w:rsidRPr="00107BA1" w:rsidTr="00862D79">
        <w:tc>
          <w:tcPr>
            <w:tcW w:w="1399" w:type="dxa"/>
          </w:tcPr>
          <w:p w:rsidR="00862D79" w:rsidRPr="00107BA1" w:rsidRDefault="00862D79" w:rsidP="00862D79">
            <w:pPr>
              <w:rPr>
                <w:rFonts w:ascii="Times New Roman" w:hAnsi="Times New Roman" w:cs="Times New Roman"/>
                <w:sz w:val="24"/>
                <w:szCs w:val="24"/>
                <w:lang w:val="tr-TR"/>
              </w:rPr>
            </w:pPr>
            <w:r w:rsidRPr="00107BA1">
              <w:rPr>
                <w:rFonts w:ascii="Times New Roman" w:hAnsi="Times New Roman" w:cs="Times New Roman"/>
                <w:sz w:val="24"/>
                <w:szCs w:val="24"/>
                <w:lang w:val="tr-TR"/>
              </w:rPr>
              <w:tab/>
              <w:t>Öz:</w:t>
            </w:r>
          </w:p>
        </w:tc>
        <w:tc>
          <w:tcPr>
            <w:tcW w:w="7843" w:type="dxa"/>
          </w:tcPr>
          <w:p w:rsidR="00862D79" w:rsidRPr="00107BA1" w:rsidRDefault="00862D79" w:rsidP="00862D79">
            <w:pPr>
              <w:rPr>
                <w:rFonts w:ascii="Times New Roman" w:hAnsi="Times New Roman" w:cs="Times New Roman"/>
                <w:sz w:val="24"/>
                <w:szCs w:val="24"/>
                <w:lang w:val="tr-TR"/>
              </w:rPr>
            </w:pPr>
            <w:r w:rsidRPr="00107BA1">
              <w:rPr>
                <w:rFonts w:ascii="Times New Roman" w:hAnsi="Times New Roman" w:cs="Times New Roman"/>
                <w:sz w:val="24"/>
                <w:szCs w:val="24"/>
                <w:lang w:val="tr-TR"/>
              </w:rPr>
              <w:t>İvedilikle Görüşülen Belediyelerin Birleştirilmesine İlişkin (Özel) (Değişiklik No:2) Yasa Önerisinin Genel Kurulda Üçüncü Görüşmesi Hakkında.</w:t>
            </w:r>
          </w:p>
        </w:tc>
      </w:tr>
    </w:tbl>
    <w:p w:rsidR="00862D79" w:rsidRPr="00107BA1" w:rsidRDefault="00862D79" w:rsidP="00862D79">
      <w:pPr>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Öz’de adı geçen Yasa Önerisinde maddi hata bulunmadığından İçtüzüğün 92’nci maddesinin (4)’üncü fıkrasının (A) bendi uyarınca üçüncü görüşmesinin Önerinin Kısa İsminin okunması ile başlamasını ve bütününün oylanması ile son bulmasını önerir, gereğini saygılarımla arz ederim.</w:t>
      </w:r>
    </w:p>
    <w:p w:rsidR="00862D79" w:rsidRPr="00107BA1" w:rsidRDefault="00862D79" w:rsidP="00862D79">
      <w:pP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4"/>
      </w:tblGrid>
      <w:tr w:rsidR="00862D79" w:rsidRPr="00107BA1" w:rsidTr="00862D79">
        <w:tc>
          <w:tcPr>
            <w:tcW w:w="5778" w:type="dxa"/>
          </w:tcPr>
          <w:p w:rsidR="00862D79" w:rsidRPr="00107BA1" w:rsidRDefault="00862D79" w:rsidP="00862D79">
            <w:pPr>
              <w:rPr>
                <w:rFonts w:ascii="Times New Roman" w:hAnsi="Times New Roman" w:cs="Times New Roman"/>
                <w:sz w:val="24"/>
                <w:szCs w:val="24"/>
                <w:lang w:val="tr-TR"/>
              </w:rPr>
            </w:pPr>
          </w:p>
        </w:tc>
        <w:tc>
          <w:tcPr>
            <w:tcW w:w="3464" w:type="dxa"/>
          </w:tcPr>
          <w:p w:rsidR="00862D79" w:rsidRPr="00107BA1" w:rsidRDefault="00862D79" w:rsidP="00FA0A31">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Emrah YEŞİLIRMAK</w:t>
            </w:r>
          </w:p>
          <w:p w:rsidR="00862D79" w:rsidRPr="00107BA1" w:rsidRDefault="00FA0A31" w:rsidP="00FA0A31">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 xml:space="preserve">   </w:t>
            </w:r>
            <w:r w:rsidR="00862D79" w:rsidRPr="00107BA1">
              <w:rPr>
                <w:rFonts w:ascii="Times New Roman" w:hAnsi="Times New Roman" w:cs="Times New Roman"/>
                <w:sz w:val="24"/>
                <w:szCs w:val="24"/>
                <w:lang w:val="tr-TR"/>
              </w:rPr>
              <w:t>Komite Başkanı</w:t>
            </w:r>
          </w:p>
        </w:tc>
      </w:tr>
    </w:tbl>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BAŞKAN – Sayın milletvekilleri; Tezkereyi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 xml:space="preserve">Sayın milletvekilleri; İçtüzüğün 62’nci maddesi uyarınca konuşma istemi vardır. Cumhuriyetçi Türk Partisi Grubu adına Cumhuriyetçi Türk Partisi Grup Başkanı ve Lefkoşa Milletvekili Sayın Tufan </w:t>
      </w:r>
      <w:proofErr w:type="spellStart"/>
      <w:r w:rsidRPr="00107BA1">
        <w:rPr>
          <w:rFonts w:cs="Times New Roman"/>
          <w:sz w:val="24"/>
          <w:szCs w:val="24"/>
        </w:rPr>
        <w:t>Erhürman’ın</w:t>
      </w:r>
      <w:proofErr w:type="spellEnd"/>
      <w:r w:rsidRPr="00107BA1">
        <w:rPr>
          <w:rFonts w:cs="Times New Roman"/>
          <w:sz w:val="24"/>
          <w:szCs w:val="24"/>
        </w:rPr>
        <w:t>, “Son Siyasi Gelişmeler” ile ilgili konuşma istemi vardır.</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 xml:space="preserve">Buyurun Sayın Tufan </w:t>
      </w:r>
      <w:proofErr w:type="spellStart"/>
      <w:r w:rsidRPr="00107BA1">
        <w:rPr>
          <w:rFonts w:cs="Times New Roman"/>
          <w:sz w:val="24"/>
          <w:szCs w:val="24"/>
        </w:rPr>
        <w:t>Erhürman</w:t>
      </w:r>
      <w:proofErr w:type="spellEnd"/>
      <w:r w:rsidRPr="00107BA1">
        <w:rPr>
          <w:rFonts w:cs="Times New Roman"/>
          <w:sz w:val="24"/>
          <w:szCs w:val="24"/>
        </w:rPr>
        <w:t xml:space="preserve">. Buyurun hitap edin Yüce Meclise. </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 xml:space="preserve">TUFAN ERHÜRMAN (Lefkoşa) – Sayın Başkan, değerli milletvekilleri; çok uzun bir süreden beri Cumhuriyetçi Türk Partisi olarak dile getirdiğimiz bir konuda maalesef gerekli önlemler zamanında alınmadığı, girişimler zamanında yapılmadığı için karşılaştığımız birtakım sonuçlara şimdi </w:t>
      </w:r>
      <w:proofErr w:type="spellStart"/>
      <w:r w:rsidRPr="00107BA1">
        <w:rPr>
          <w:rFonts w:cs="Times New Roman"/>
          <w:sz w:val="24"/>
          <w:szCs w:val="24"/>
        </w:rPr>
        <w:t>konjonktürel</w:t>
      </w:r>
      <w:proofErr w:type="spellEnd"/>
      <w:r w:rsidRPr="00107BA1">
        <w:rPr>
          <w:rFonts w:cs="Times New Roman"/>
          <w:sz w:val="24"/>
          <w:szCs w:val="24"/>
        </w:rPr>
        <w:t xml:space="preserve"> çözüm üretilmeye çalışıldığını görüyoruz.</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 xml:space="preserve">Biliyorsunuz çok uzun bir süreden beri bir nüfus politikasına ihtiyacımız olduğunu ve bunun çok acil olduğunu dillendiriyoruz. Fakat bu konuda şu ana kadar hiçbir girişim yok, bu nüfus politikasının hayata geçirilmemiş olmasının bir sürü sonucu var ülkede, trafikte var, bilmem kanalizasyonda var, hastanelerde var, okullarda var. Bir tanesi de bu sonuçların yarın yine gazetelerde Tufan </w:t>
      </w:r>
      <w:proofErr w:type="spellStart"/>
      <w:r w:rsidRPr="00107BA1">
        <w:rPr>
          <w:rFonts w:cs="Times New Roman"/>
          <w:sz w:val="24"/>
          <w:szCs w:val="24"/>
        </w:rPr>
        <w:t>Erhürman</w:t>
      </w:r>
      <w:proofErr w:type="spellEnd"/>
      <w:r w:rsidRPr="00107BA1">
        <w:rPr>
          <w:rFonts w:cs="Times New Roman"/>
          <w:sz w:val="24"/>
          <w:szCs w:val="24"/>
        </w:rPr>
        <w:t xml:space="preserve"> konuşurken, hükümet sıralarında cep telefonunda, hem de yüksek sesle konuşuluyordu haberleri çıkmasını ben tercih etmem.</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(Milletvekilleri kendi aralarında konuşuyorlar)</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BAŞKAN - Sayın milletvekilleri lütfen dinleyelim.</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lastRenderedPageBreak/>
        <w:t xml:space="preserve">TUFAN ERHÜRMAN (Devamla) – Evet, bunun sonuçlarından biri de arkadaşlar maalesef hapishanelerde yaşanılan durumdur. Daha yeni ve biraz da </w:t>
      </w:r>
      <w:proofErr w:type="spellStart"/>
      <w:r w:rsidRPr="00107BA1">
        <w:rPr>
          <w:rFonts w:cs="Times New Roman"/>
          <w:sz w:val="24"/>
          <w:szCs w:val="24"/>
        </w:rPr>
        <w:t>alayüvalayla</w:t>
      </w:r>
      <w:proofErr w:type="spellEnd"/>
      <w:r w:rsidRPr="00107BA1">
        <w:rPr>
          <w:rFonts w:cs="Times New Roman"/>
          <w:sz w:val="24"/>
          <w:szCs w:val="24"/>
        </w:rPr>
        <w:t xml:space="preserve"> açılan hapishane de yeterli değil. İşte birtakım yurtlar kullanılmak zorunda </w:t>
      </w:r>
      <w:proofErr w:type="spellStart"/>
      <w:r w:rsidRPr="00107BA1">
        <w:rPr>
          <w:rFonts w:cs="Times New Roman"/>
          <w:sz w:val="24"/>
          <w:szCs w:val="24"/>
        </w:rPr>
        <w:t>kalınılıyor</w:t>
      </w:r>
      <w:proofErr w:type="spellEnd"/>
      <w:r w:rsidRPr="00107BA1">
        <w:rPr>
          <w:rFonts w:cs="Times New Roman"/>
          <w:sz w:val="24"/>
          <w:szCs w:val="24"/>
        </w:rPr>
        <w:t>, buna ilişkin bir eleştiri değil yaptığım ama sonuçlardır şu anda yaşadığımız. Sonuçları yaşadığımız zaman sanki sebepler yokmuş gibi sonuçlar üzerinden çözüm üretmeye çalışmak, meşhur o bataklığı mı kurutursun, sivrisinekle mi mücadele edersin meselesini hatırlatıyor. Burada neden hapishanedeki insan sayısı bu kadar artıyor sorusunu kendimize sormak zorundayız. Neden artıyor? Biz üniversitelere gelen öğrenciler üzerinden bir sorun yaşıyoruz, biz çalışma izinli olarak burada çalışanları, çalışacak olanlara ilişkin planlama yapmadığımız için sorun yaşıyoruz. Biz buradaki mülkiyet edinme, oturma, ikamet bilmem vatandaşlık meselesiyle ilgili doğru dürüst önlemleri almadığımız için sorun yaşıyoru</w:t>
      </w:r>
      <w:r w:rsidR="00AD7A1E" w:rsidRPr="00107BA1">
        <w:rPr>
          <w:rFonts w:cs="Times New Roman"/>
          <w:sz w:val="24"/>
          <w:szCs w:val="24"/>
        </w:rPr>
        <w:t>z ve hapishaneler tıklım tıkış</w:t>
      </w:r>
      <w:r w:rsidRPr="00107BA1">
        <w:rPr>
          <w:rFonts w:cs="Times New Roman"/>
          <w:sz w:val="24"/>
          <w:szCs w:val="24"/>
        </w:rPr>
        <w:t xml:space="preserve"> doldu. Suç türleri de arttı, suçluluk da arttı, fail de arttı, sanık da arttı, zanlı da arttı ve artmaya da devam edecek, yani biz hapishane sorununu çözelim, bir hapishane daha inşa edelim, fark etmez o da dolacak. </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 xml:space="preserve">Ha, başka türlü çözümler şimdi gündeme gelmeye başladı, merak ettiydim niçin ansızın gazetelerin hepsinde işte bir </w:t>
      </w:r>
      <w:proofErr w:type="gramStart"/>
      <w:r w:rsidRPr="00107BA1">
        <w:rPr>
          <w:rFonts w:cs="Times New Roman"/>
          <w:sz w:val="24"/>
          <w:szCs w:val="24"/>
        </w:rPr>
        <w:t>mahkumun</w:t>
      </w:r>
      <w:proofErr w:type="gramEnd"/>
      <w:r w:rsidRPr="00107BA1">
        <w:rPr>
          <w:rFonts w:cs="Times New Roman"/>
          <w:sz w:val="24"/>
          <w:szCs w:val="24"/>
        </w:rPr>
        <w:t xml:space="preserve">, ya da bir sanığın bize maliyeti 20 Bin Lira civarındadır haberleri çıkmaya başladı, şimdi mi fark edildi bu diye merak ettiydim. </w:t>
      </w:r>
      <w:proofErr w:type="gramStart"/>
      <w:r w:rsidRPr="00107BA1">
        <w:rPr>
          <w:rFonts w:cs="Times New Roman"/>
          <w:sz w:val="24"/>
          <w:szCs w:val="24"/>
        </w:rPr>
        <w:t xml:space="preserve">Neden çıktığını galiba anlamaya başladık, yani biz tutmaya tutalım da besleyelim mi, öbür kötü lafı kullanmayacağım gibi bir soru üretilmeye çalışılıyor, yani orada 20 Bin Liraya mal oluyor, bu tarafta asgari ücret 15 Bin 700, adeta bunları da 20 Binden 15 Bin 700’e çekelim, ya da sıfırlayalım gönderelim noktasına geliyor, oysa aslında o rakamların bize göstermesi gereken şey demin sevgili Erkut’un söylediği şeydir, yani orada 20 Bin sadece diyete uygun bir beslenmenin maliyetiyse, demek ki asgari ücretin 15 Bin 700 olması gerçekçi bir tespit değil, aslında bunun bizim tarafımızdan görülmesi gerekiyordu. </w:t>
      </w:r>
      <w:proofErr w:type="gramEnd"/>
      <w:r w:rsidRPr="00107BA1">
        <w:rPr>
          <w:rFonts w:cs="Times New Roman"/>
          <w:sz w:val="24"/>
          <w:szCs w:val="24"/>
        </w:rPr>
        <w:t>Bu görülmüyor, 20 Bin üzerinden konuşuluyor, çözüm de şöyle bulunuyor. İşte ne bileyim şartlı tahliyeyi kısaltalım falan, o konuşulabilir ama bir taraftan da tutmayalım hapishanede</w:t>
      </w:r>
      <w:r w:rsidR="00726F1B">
        <w:rPr>
          <w:rFonts w:cs="Times New Roman"/>
          <w:sz w:val="24"/>
          <w:szCs w:val="24"/>
        </w:rPr>
        <w:t>, yollayalım!</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r w:rsidRPr="00107BA1">
        <w:rPr>
          <w:rFonts w:cs="Times New Roman"/>
          <w:sz w:val="24"/>
          <w:szCs w:val="24"/>
        </w:rPr>
        <w:t>Arkadaşlar bunun lütfen popülizmine kapılmayın, burada çok ciddi bir risk var. Bu şu anlama gelir, tabii ki bu çalışılabilir, tabii ki mesela kaçak olarak ülkeye girdi tutmayalım gönderelim konuşulabilir ama bu öyle bir noktaya geldi ki her kim varsa hapishanede, her kim varsa tutukevinde bunları tutup da 20 Bin Lira ayda vereceğimize bunları gönderelim</w:t>
      </w:r>
      <w:r w:rsidR="00726F1B">
        <w:rPr>
          <w:rFonts w:cs="Times New Roman"/>
          <w:sz w:val="24"/>
          <w:szCs w:val="24"/>
        </w:rPr>
        <w:t>!</w:t>
      </w:r>
    </w:p>
    <w:p w:rsidR="00862D79" w:rsidRPr="00107BA1" w:rsidRDefault="00862D79" w:rsidP="00862D79">
      <w:pPr>
        <w:ind w:firstLine="720"/>
        <w:rPr>
          <w:rFonts w:cs="Times New Roman"/>
          <w:sz w:val="24"/>
          <w:szCs w:val="24"/>
        </w:rPr>
      </w:pPr>
    </w:p>
    <w:p w:rsidR="00862D79" w:rsidRPr="00107BA1" w:rsidRDefault="00862D79" w:rsidP="00862D79">
      <w:pPr>
        <w:ind w:firstLine="720"/>
        <w:rPr>
          <w:rFonts w:cs="Times New Roman"/>
          <w:sz w:val="24"/>
          <w:szCs w:val="24"/>
        </w:rPr>
      </w:pPr>
      <w:proofErr w:type="gramStart"/>
      <w:r w:rsidRPr="00107BA1">
        <w:rPr>
          <w:rFonts w:cs="Times New Roman"/>
          <w:sz w:val="24"/>
          <w:szCs w:val="24"/>
        </w:rPr>
        <w:t xml:space="preserve">Arkadaşlar; bunun çok tehlikeli sonuçları vardır, çok tehlikeli sonuçlardan biri, buranın suça eğimli, ya da suça mecbur herhangi bir sebeple kalmış insanlar tarafından suç cenneti olarak görülebilmesidir, yani şöyle derse bu işin organizatörleri, örgütleri git şu suçu orada işle, yakalanmazsan al sana bu kadar para, yakalanırsan zaten başına gelebilecek en kötü şey ertesi gün seni uçağa bindirecekler, yollayacaklar memleketine. </w:t>
      </w:r>
      <w:proofErr w:type="gramEnd"/>
      <w:r w:rsidRPr="00107BA1">
        <w:rPr>
          <w:rFonts w:cs="Times New Roman"/>
          <w:sz w:val="24"/>
          <w:szCs w:val="24"/>
        </w:rPr>
        <w:t xml:space="preserve">Bu burada suçun oranını azaltacak değil, artıracak bir eğilim gösterebilir. Bunlar çok tehlikeli </w:t>
      </w:r>
      <w:proofErr w:type="gramStart"/>
      <w:r w:rsidRPr="00107BA1">
        <w:rPr>
          <w:rFonts w:cs="Times New Roman"/>
          <w:sz w:val="24"/>
          <w:szCs w:val="24"/>
        </w:rPr>
        <w:t>enstrümanlardır</w:t>
      </w:r>
      <w:proofErr w:type="gramEnd"/>
      <w:r w:rsidRPr="00107BA1">
        <w:rPr>
          <w:rFonts w:cs="Times New Roman"/>
          <w:sz w:val="24"/>
          <w:szCs w:val="24"/>
        </w:rPr>
        <w:t xml:space="preserve">, bu enstrümanlarla tehlikeli olduğu bilinciyle çalışmak lazım. </w:t>
      </w:r>
      <w:proofErr w:type="gramStart"/>
      <w:r w:rsidRPr="00107BA1">
        <w:rPr>
          <w:rFonts w:cs="Times New Roman"/>
          <w:sz w:val="24"/>
          <w:szCs w:val="24"/>
        </w:rPr>
        <w:t>Çok</w:t>
      </w:r>
      <w:r w:rsidR="0071630F" w:rsidRPr="00107BA1">
        <w:rPr>
          <w:rFonts w:cs="Times New Roman"/>
          <w:sz w:val="24"/>
          <w:szCs w:val="24"/>
        </w:rPr>
        <w:t xml:space="preserve"> dikkatli olmak lazım.</w:t>
      </w:r>
      <w:r w:rsidR="00EB209F" w:rsidRPr="00107BA1">
        <w:rPr>
          <w:rFonts w:cs="Times New Roman"/>
          <w:sz w:val="24"/>
          <w:szCs w:val="24"/>
        </w:rPr>
        <w:t xml:space="preserve"> </w:t>
      </w:r>
      <w:proofErr w:type="gramEnd"/>
      <w:r w:rsidR="00EB209F" w:rsidRPr="00107BA1">
        <w:rPr>
          <w:rFonts w:cs="Times New Roman"/>
          <w:sz w:val="24"/>
          <w:szCs w:val="24"/>
        </w:rPr>
        <w:t>Sadece suç türleri üstünden de söylemiyorum.</w:t>
      </w:r>
    </w:p>
    <w:p w:rsidR="00862D79" w:rsidRPr="00107BA1" w:rsidRDefault="00862D79" w:rsidP="00175C77">
      <w:pPr>
        <w:ind w:firstLine="0"/>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Yani mesela şöyle bir mantıkta yürütülebilir. E, burada mağduru varsa suçun yollamayalım tutalım</w:t>
      </w:r>
      <w:r w:rsidR="00726F1B">
        <w:rPr>
          <w:rFonts w:cs="Times New Roman"/>
          <w:sz w:val="24"/>
          <w:szCs w:val="24"/>
        </w:rPr>
        <w:t>!</w:t>
      </w:r>
      <w:r w:rsidRPr="00107BA1">
        <w:rPr>
          <w:rFonts w:cs="Times New Roman"/>
          <w:sz w:val="24"/>
          <w:szCs w:val="24"/>
        </w:rPr>
        <w:t xml:space="preserve"> </w:t>
      </w:r>
      <w:proofErr w:type="gramStart"/>
      <w:r w:rsidRPr="00107BA1">
        <w:rPr>
          <w:rFonts w:cs="Times New Roman"/>
          <w:sz w:val="24"/>
          <w:szCs w:val="24"/>
        </w:rPr>
        <w:t>Peki</w:t>
      </w:r>
      <w:proofErr w:type="gramEnd"/>
      <w:r w:rsidRPr="00107BA1">
        <w:rPr>
          <w:rFonts w:cs="Times New Roman"/>
          <w:sz w:val="24"/>
          <w:szCs w:val="24"/>
        </w:rPr>
        <w:t xml:space="preserve"> mağduru olmayan, ya da mağduru belirsiz olan diyeyim aslında mağduru var, mağduru belirsiz olan mesela uyuşturucu kaçakçılığı doğrudan mağduru belirleyemeyebilirsiniz ama uyuşturucu kaçakçısını tuttunuz bindirdiniz uçağa gönderdiniz, oradaki örgütlerin vereceği talimat şu olacak, git tutulmazsan al sana şu kadar para, tutulursan zaten uçağa binip geri geleceksin. Başına daha fena bir şey gelmesi mümkün değil. Yani aslında…</w:t>
      </w:r>
    </w:p>
    <w:p w:rsidR="00862D79" w:rsidRPr="00107BA1" w:rsidRDefault="00862D79" w:rsidP="00862D79">
      <w:pPr>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lastRenderedPageBreak/>
        <w:t xml:space="preserve">BAŞKAN - Sayın milletvekilleri; lütfen dinleyelim. </w:t>
      </w:r>
    </w:p>
    <w:p w:rsidR="00862D79" w:rsidRPr="00107BA1" w:rsidRDefault="00862D79" w:rsidP="00862D79">
      <w:pPr>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Yani aslında suçun yaptırımını ortadan kaldıracak eğilimler göstermeye başladık, 20 Bin Lira mı vereceğiz bir de bunlara, bir de yer bulamayacağız bir de yurt mu tutacağız, bilmem ne yapacağız. Arkadaşlar, suçlulukla mücadele böyle verilmez, bu ülkede çok ciddi zafiyetler doğurabilir, buraya özel olarak dikkatinizi çekmek istiyorum, bu birincisi.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İkinci, üçüncü, dördüncü çok kısa kısa söyleyeceğim şeylerdir. Be arkadaşlar, yani bu memlekette </w:t>
      </w:r>
      <w:proofErr w:type="spellStart"/>
      <w:r w:rsidRPr="00107BA1">
        <w:rPr>
          <w:rFonts w:cs="Times New Roman"/>
          <w:sz w:val="24"/>
          <w:szCs w:val="24"/>
        </w:rPr>
        <w:t>daş</w:t>
      </w:r>
      <w:proofErr w:type="spellEnd"/>
      <w:r w:rsidRPr="00107BA1">
        <w:rPr>
          <w:rFonts w:cs="Times New Roman"/>
          <w:sz w:val="24"/>
          <w:szCs w:val="24"/>
        </w:rPr>
        <w:t xml:space="preserve"> üstünde </w:t>
      </w:r>
      <w:proofErr w:type="spellStart"/>
      <w:r w:rsidRPr="00107BA1">
        <w:rPr>
          <w:rFonts w:cs="Times New Roman"/>
          <w:sz w:val="24"/>
          <w:szCs w:val="24"/>
        </w:rPr>
        <w:t>daş</w:t>
      </w:r>
      <w:proofErr w:type="spellEnd"/>
      <w:r w:rsidRPr="00107BA1">
        <w:rPr>
          <w:rFonts w:cs="Times New Roman"/>
          <w:sz w:val="24"/>
          <w:szCs w:val="24"/>
        </w:rPr>
        <w:t>, omuz üstünde baş bırakmama eğiliminiz bizi çok tuhaf yerlere götürmeye başladı ha. Yani kaç defa daha buradan size şunu sormak zorundayız biz, yani biz Meclisin mensuplarıyız, biz ana muhalefet partisiyiz, geç ana muhalefet partisini, bu Meclisteki milletvekilleriyiz. Bu memlekette kaç kişinin Geçici İşçi olarak istihdam edildiğini bize söylememe hakkınız, ya da yetkiniz olduğu kanaatindesiniz, böyle bir düşünceniz var? Yoktur böyle bir şey, mecbursunuz. Zaten her sene bunlar listelenir şu kadar insan Geçici İşçi olarak istihdam edildi, şu kadar insan kadrolu olarak istihdam edildi bu çıkar zaten.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EKONOMİ VE ENERJİ BAKANI OLGUN AMCAOĞLU (Yerinden) – Maliyeden de öğrenebilirsin.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Tabii ki. E, Maliyeden öğreneyim diye söylüyorum zaten. Ne yapayım yani ben milletvekiliyim, Ana Muhalefet Partisi Başkanıyım beklersiniz bilgi edinme hakkı çerçevesinde gideyim de Maliyeye dilekçe vereyim? Verildi burada Soru Önergesi verildi. Soru Önergesine cevap vermeniz lazım, ister Maliyeden verin, ister Başbakanlıktan…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OLGUN AMCAOĞLU (Yerinden)(Devamla) – Eskiden giderlerdi Maliye Bakanlığından alırlardı hocam. Ne gerek var Soru Önergesine? </w:t>
      </w:r>
      <w:proofErr w:type="gramStart"/>
      <w:r w:rsidRPr="00107BA1">
        <w:rPr>
          <w:rFonts w:cs="Times New Roman"/>
          <w:sz w:val="24"/>
          <w:szCs w:val="24"/>
        </w:rPr>
        <w:t xml:space="preserve">Maliyenin kapıları açık. </w:t>
      </w:r>
      <w:proofErr w:type="gramEnd"/>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Gerek yoktur </w:t>
      </w:r>
      <w:proofErr w:type="gramStart"/>
      <w:r w:rsidRPr="00107BA1">
        <w:rPr>
          <w:rFonts w:cs="Times New Roman"/>
          <w:sz w:val="24"/>
          <w:szCs w:val="24"/>
        </w:rPr>
        <w:t>aslında</w:t>
      </w:r>
      <w:r w:rsidR="00726F1B">
        <w:rPr>
          <w:rFonts w:cs="Times New Roman"/>
          <w:sz w:val="24"/>
          <w:szCs w:val="24"/>
        </w:rPr>
        <w:t xml:space="preserve">  sadece</w:t>
      </w:r>
      <w:proofErr w:type="gramEnd"/>
      <w:r w:rsidR="00726F1B">
        <w:rPr>
          <w:rFonts w:cs="Times New Roman"/>
          <w:sz w:val="24"/>
          <w:szCs w:val="24"/>
        </w:rPr>
        <w:t xml:space="preserve"> şu anda burada söylemem</w:t>
      </w:r>
      <w:r w:rsidRPr="00107BA1">
        <w:rPr>
          <w:rFonts w:cs="Times New Roman"/>
          <w:sz w:val="24"/>
          <w:szCs w:val="24"/>
        </w:rPr>
        <w:t xml:space="preserve"> yeterlidir. Maliye Bakanı çıkacak açacak bir telefon…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OLGUN AMCAOĞLU (Yerinden)(Devamla) - Kapı açıktır gidersiniz alırsınız.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Ne demek kapı açıktır yahu biz kimiz?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OLGUN AMCAOĞLU (Yerinden)(Devamla) – Yani kapı açık, Maliyenin kapıları size de açıktır.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Maliye Bakanı burada yahu, Maliye Bakanlığına gitmem lazım benim? Ne demek istersiniz yani ağzınızdan çıkanı kulağınız duyar?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OLGUN AMCAOĞLU (Yerinden)(Devamla) – Çok zor bir şey mi hocam gidip…</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Ne demek çok zor bir şey mi yahu? Ben bu Mecliste Ana Muhalefet Partisi Başkanı olarak soramayacağım sizden bilgi alamayacağım </w:t>
      </w:r>
      <w:r w:rsidR="00726F1B">
        <w:rPr>
          <w:rFonts w:cs="Times New Roman"/>
          <w:sz w:val="24"/>
          <w:szCs w:val="24"/>
        </w:rPr>
        <w:t>da gideceğim Maliyeye? Ne yerine</w:t>
      </w:r>
      <w:r w:rsidRPr="00107BA1">
        <w:rPr>
          <w:rFonts w:cs="Times New Roman"/>
          <w:sz w:val="24"/>
          <w:szCs w:val="24"/>
        </w:rPr>
        <w:t xml:space="preserve"> korsunuz yahu bizi ama?</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lastRenderedPageBreak/>
        <w:t>OLGUN AMCAOĞLU (Yerinden)(Devamla) – Ne güzel bir şey gidip orada misafir olarak…</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Ne demek ne güzel bir şey yahu! Dalga geçersiniz bizimle? Resmen dalga geçersiniz. Laubaliliğin dibine vurdunuz. Bu Mecliste milletvekilleri soru soracak, Başbakan burada oturacak, Maliye Bakanı burada olacak da bana adres gösterilecek gideymişim Maliye Bakanlığına. Ayıptır yahu!</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OLGUN AMCAOĞLU (Yerinden)(Devamla) - Gerçekten hoca…</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Gerçekten ayıptır. Sevgili Olgun beş dakika…</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OLGUN AMCAOĞLU (Yerinden)(Devamla) – İyi niyetle bir şey söyleyeyim dedim.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 TUFAN ERHÜRMAN (Devamla) – Beş dakika sus ve düşün söylediğin yahu! Yani sen ana muhalefet sıralarında otursan, ben de Başbakanlık koltuğunda otursam ve ben sana desem ki geçici işçi sayısını öğrenmek için bir zahmet git Maliyeye de bir kahveyi iç, da öğren oradan, ayıp denen bir şey var yahu! Birbirimize saygımız olsun.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OLGUN AMCAOĞLU (Yerinden)(Devamla) – Neresi ayıp, gerçekten…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Burada bir buçuk aydır, hala daha da hiç çekinmeden, hiç çekinmeden konuşmaya devam eder yahu, inanılır gibi değil yahu! İşte demin başlarken konuşmama, başlarken konuşmama dedim ya </w:t>
      </w:r>
      <w:proofErr w:type="spellStart"/>
      <w:r w:rsidRPr="00107BA1">
        <w:rPr>
          <w:rFonts w:cs="Times New Roman"/>
          <w:sz w:val="24"/>
          <w:szCs w:val="24"/>
        </w:rPr>
        <w:t>daş</w:t>
      </w:r>
      <w:proofErr w:type="spellEnd"/>
      <w:r w:rsidRPr="00107BA1">
        <w:rPr>
          <w:rFonts w:cs="Times New Roman"/>
          <w:sz w:val="24"/>
          <w:szCs w:val="24"/>
        </w:rPr>
        <w:t xml:space="preserve"> üstünde </w:t>
      </w:r>
      <w:proofErr w:type="spellStart"/>
      <w:r w:rsidRPr="00107BA1">
        <w:rPr>
          <w:rFonts w:cs="Times New Roman"/>
          <w:sz w:val="24"/>
          <w:szCs w:val="24"/>
        </w:rPr>
        <w:t>daş</w:t>
      </w:r>
      <w:proofErr w:type="spellEnd"/>
      <w:r w:rsidRPr="00107BA1">
        <w:rPr>
          <w:rFonts w:cs="Times New Roman"/>
          <w:sz w:val="24"/>
          <w:szCs w:val="24"/>
        </w:rPr>
        <w:t xml:space="preserve">, omuz üstünde baş bırakmadınız bu memlekette teamül bırakmadınız. Yahu ben 2018-2019’da </w:t>
      </w:r>
      <w:proofErr w:type="gramStart"/>
      <w:r w:rsidRPr="00107BA1">
        <w:rPr>
          <w:rFonts w:cs="Times New Roman"/>
          <w:sz w:val="24"/>
          <w:szCs w:val="24"/>
        </w:rPr>
        <w:t>Başbakandım</w:t>
      </w:r>
      <w:proofErr w:type="gramEnd"/>
      <w:r w:rsidRPr="00107BA1">
        <w:rPr>
          <w:rFonts w:cs="Times New Roman"/>
          <w:sz w:val="24"/>
          <w:szCs w:val="24"/>
        </w:rPr>
        <w:t>, bu Kürsüden her gün Pazartesi günü her Pazartesi bir buçuk saat, iki saat muhalefet sıralarından sorulan sorulara cevap verdim yahu ve bir soruya cevap isterik da diyeceksiniz bana çık da git Maliyeye da, Ma</w:t>
      </w:r>
      <w:r w:rsidR="00726F1B">
        <w:rPr>
          <w:rFonts w:cs="Times New Roman"/>
          <w:sz w:val="24"/>
          <w:szCs w:val="24"/>
        </w:rPr>
        <w:t>liye de kahve iç de söylesinler!</w:t>
      </w:r>
      <w:r w:rsidRPr="00107BA1">
        <w:rPr>
          <w:rFonts w:cs="Times New Roman"/>
          <w:sz w:val="24"/>
          <w:szCs w:val="24"/>
        </w:rPr>
        <w:t xml:space="preserve"> Ayıp denen bir şey var yahu, ayıp denen bir şey var ve bunu da, bunu da arkadaşlar size geçen hafta da söyledim hiçbir şekilde de gündemden düşürecek değilim. Bu bir gizli veri, gizli belge istihbarat raporu değil yahu, Başbakanlıkta Personel Dairesi var, Personel Dairesi basar düğmeye çıkarır rakamı verir ne çekinirsiniz? Yani şimdi çekinseniz ne olacak yarın çıkmayacak yani bu ortaya? Aha Bütçe görüşmeleri geldi, Personel Giderlerini sormayacağız size? E, sorduğumuzda cevap vermeyecekseniz şimdiden söyleyin gelmeyelim Bütçe görüşmelerine boşuna. Nedir yahu bu hal</w:t>
      </w:r>
      <w:proofErr w:type="gramStart"/>
      <w:r w:rsidRPr="00107BA1">
        <w:rPr>
          <w:rFonts w:cs="Times New Roman"/>
          <w:sz w:val="24"/>
          <w:szCs w:val="24"/>
        </w:rPr>
        <w:t>?</w:t>
      </w:r>
      <w:r w:rsidR="00726F1B">
        <w:rPr>
          <w:rFonts w:cs="Times New Roman"/>
          <w:sz w:val="24"/>
          <w:szCs w:val="24"/>
        </w:rPr>
        <w:t>!</w:t>
      </w:r>
      <w:proofErr w:type="gramEnd"/>
      <w:r w:rsidRPr="00107BA1">
        <w:rPr>
          <w:rFonts w:cs="Times New Roman"/>
          <w:sz w:val="24"/>
          <w:szCs w:val="24"/>
        </w:rPr>
        <w:t xml:space="preserve"> </w:t>
      </w:r>
      <w:proofErr w:type="spellStart"/>
      <w:r w:rsidRPr="00107BA1">
        <w:rPr>
          <w:rFonts w:cs="Times New Roman"/>
          <w:sz w:val="24"/>
          <w:szCs w:val="24"/>
        </w:rPr>
        <w:t>Daş</w:t>
      </w:r>
      <w:proofErr w:type="spellEnd"/>
      <w:r w:rsidRPr="00107BA1">
        <w:rPr>
          <w:rFonts w:cs="Times New Roman"/>
          <w:sz w:val="24"/>
          <w:szCs w:val="24"/>
        </w:rPr>
        <w:t xml:space="preserve"> üstünde </w:t>
      </w:r>
      <w:proofErr w:type="spellStart"/>
      <w:r w:rsidRPr="00107BA1">
        <w:rPr>
          <w:rFonts w:cs="Times New Roman"/>
          <w:sz w:val="24"/>
          <w:szCs w:val="24"/>
        </w:rPr>
        <w:t>daş</w:t>
      </w:r>
      <w:proofErr w:type="spellEnd"/>
      <w:r w:rsidRPr="00107BA1">
        <w:rPr>
          <w:rFonts w:cs="Times New Roman"/>
          <w:sz w:val="24"/>
          <w:szCs w:val="24"/>
        </w:rPr>
        <w:t xml:space="preserve"> bırakmadınız dediğim bu, her defasında söylerim </w:t>
      </w:r>
      <w:proofErr w:type="spellStart"/>
      <w:r w:rsidRPr="00107BA1">
        <w:rPr>
          <w:rFonts w:cs="Times New Roman"/>
          <w:sz w:val="24"/>
          <w:szCs w:val="24"/>
        </w:rPr>
        <w:t>buraştan</w:t>
      </w:r>
      <w:proofErr w:type="spellEnd"/>
      <w:r w:rsidRPr="00107BA1">
        <w:rPr>
          <w:rFonts w:cs="Times New Roman"/>
          <w:sz w:val="24"/>
          <w:szCs w:val="24"/>
        </w:rPr>
        <w:t xml:space="preserve"> durmadan bize Yüce Meclis, yüce bilmem ne Yüce Kürsü, Yüce Meclisteki yüce milletvekilleri sorduğu soruya iki ay cevap alamayacak, siz de yüc</w:t>
      </w:r>
      <w:r w:rsidR="00726F1B">
        <w:rPr>
          <w:rFonts w:cs="Times New Roman"/>
          <w:sz w:val="24"/>
          <w:szCs w:val="24"/>
        </w:rPr>
        <w:t>e yüce demeye devam edeceksiniz</w:t>
      </w:r>
      <w:proofErr w:type="gramStart"/>
      <w:r w:rsidR="00726F1B">
        <w:rPr>
          <w:rFonts w:cs="Times New Roman"/>
          <w:sz w:val="24"/>
          <w:szCs w:val="24"/>
        </w:rPr>
        <w:t>?!</w:t>
      </w:r>
      <w:proofErr w:type="gram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MECLİS BAŞKAN YARDIMCISI FAZİLET ÖZDENEFE (Yerinden) – Bir de memurla kahve iç diyeceksiniz.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Ha geleceğiz da memurla kahve içeceğiz. Ayıp denen bir şey var yahu. Bu Meclisi, bu Meclisi pespayeliğe çevirdiniz yahu.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OLGUN AMCAOĞLU (Yerinden)(Devamla) – Tam komitesiniz ha.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Ama ne komitesi be Olgun, ağzından çıkan lafı kulağın duyacak yahu.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lastRenderedPageBreak/>
        <w:t>TUFAN ERHÜRMAN (Devamla) –  Tamam be abi şaka yapmış olabilin, şaka yaptıysan…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OLGUN AMCAOĞLU (Yerinden)(Devamla) – Çok ciddiyim.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Nedir ciddi olan?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OLGUN AMCAOĞLU (Yerinden)(Devamla) – Lütfen dedim ne var be hoca, sen ilk defa mı gittin Maliyeden bir şey isten de sana verdiler?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Ben vallahi hayatımda Maliyenin kapısından girip de bir şey istemedim. Öyle bir şey de yapmam. Gelirim seninle Maliye Bakanıysan kahve içerim ama yani bu Devletin bilgilerini almak için gidip de Maliye Bakanlığında kahve içmem. Böyle saçma şey olmaz olmaz yahu, lafa bak sen.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(Milletvekilleri kendi aralarında konuşur)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OLGUN AMCAOĞLU (Yerinden)(Devamla) – Çok ayıp edersiniz, bu kadar ileri gitmeyin yahu!</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Sayın milletvekilleri…</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OLGUN AMCAOĞLU (Yerinden)(Devamla) – En son sana hakaret edecek veya alay edecek insanım bunu bil hocam. Lütfen bil bunu.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Sayın milletvekilleri; karşılıklı tartışmayalım. Sayın Tufan </w:t>
      </w:r>
      <w:proofErr w:type="spellStart"/>
      <w:r w:rsidRPr="00107BA1">
        <w:rPr>
          <w:rFonts w:cs="Times New Roman"/>
          <w:sz w:val="24"/>
          <w:szCs w:val="24"/>
        </w:rPr>
        <w:t>Erhürman</w:t>
      </w:r>
      <w:proofErr w:type="spellEnd"/>
      <w:r w:rsidRPr="00107BA1">
        <w:rPr>
          <w:rFonts w:cs="Times New Roman"/>
          <w:sz w:val="24"/>
          <w:szCs w:val="24"/>
        </w:rPr>
        <w:t xml:space="preserve">, devam edin.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Sevgili Olgun seni çok iyi tanırım, bana hakaret etme kastıyla hareket etmediğini bilirim ama söylediğinin sonucunun nereye gittiğine dair bir tespit yapıyorum. Yoksa niyetinin bana hakaret etmek olmadığını bilirim. Ben de sana hakaret etmem ama söylenen sözlerin gittiği yerin neresi olduğunu her birimizin aklımızdan geçirmemiz lazım. Tekrar söylüyorum,  uzatmayacağım Olgun’un söyledikleri kısmını, tekrar söylüyorum, bu Meclise arkadaşlar en geç gelecek toplantıda bu geçici işçi sayısı gelecek. Bunu ben bir dayatma yapmak için söylemiyorum, bu Meclisin onurunu korumak için söylüyorum, daha fazla ayaklar altına almayın, bu kadar net.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Bununla bağlantılı gene hiç unutmayacağım size her defasında söyleyeceğim dediğim Türkiye’ye giremeyen insanlarımızın meselesiyle ilgili sorumluluğu aldık muhalefete bilgi vereceğiz dediniz, her hafta ta ki o bilgi gelsin bunu gündem yap</w:t>
      </w:r>
      <w:r w:rsidR="00726F1B">
        <w:rPr>
          <w:rFonts w:cs="Times New Roman"/>
          <w:sz w:val="24"/>
          <w:szCs w:val="24"/>
        </w:rPr>
        <w:t>maya devam edeceğim. Çünkü siz k</w:t>
      </w:r>
      <w:r w:rsidRPr="00107BA1">
        <w:rPr>
          <w:rFonts w:cs="Times New Roman"/>
          <w:sz w:val="24"/>
          <w:szCs w:val="24"/>
        </w:rPr>
        <w:t xml:space="preserve">endiniz sorumluluğu üstlendiğinizi hükümet olarak söylediniz.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Bir başka nokta arkadaşlar, bakın bu memlekette, bu memlekette arkadaşlar son dönemde uygulanan ilginç yöntemlerden biri, ne sorun yaşanırsa sorun ayyuka çıktığı noktada ansızın sizin tarafınızdan biz bu sorunu şöyle çözdük diye bir açıklama geliyor. Elbette biz de muhalefet olarak diyoruz ki tamam sorun çözüldü bağırdık çağırdık bilmem ne bir şey bulundu en azından iyi kötü, gündemimizden düşürüyoruz, sonra bir hafta iki hafta geçiyor zırt pırt telefonlar gelmeye başlıyor sorunu yaşayanlardan ve sorunun çözülmediğini öğreniyoruz. Arkadaşlar, siz iki üç hafta önce burada değil ama dışarıda gene </w:t>
      </w:r>
      <w:proofErr w:type="spellStart"/>
      <w:r w:rsidRPr="00107BA1">
        <w:rPr>
          <w:rFonts w:cs="Times New Roman"/>
          <w:sz w:val="24"/>
          <w:szCs w:val="24"/>
        </w:rPr>
        <w:t>alayuvalayla</w:t>
      </w:r>
      <w:proofErr w:type="spellEnd"/>
      <w:r w:rsidRPr="00107BA1">
        <w:rPr>
          <w:rFonts w:cs="Times New Roman"/>
          <w:sz w:val="24"/>
          <w:szCs w:val="24"/>
        </w:rPr>
        <w:t xml:space="preserve"> zaten hangi açıklamayı yaparsanız törenlerle yaparsınız. Harnup meselesini çözdüğünüzü, </w:t>
      </w:r>
      <w:proofErr w:type="gramStart"/>
      <w:r w:rsidRPr="00107BA1">
        <w:rPr>
          <w:rFonts w:cs="Times New Roman"/>
          <w:sz w:val="24"/>
          <w:szCs w:val="24"/>
        </w:rPr>
        <w:lastRenderedPageBreak/>
        <w:t>harnubu  almaya</w:t>
      </w:r>
      <w:proofErr w:type="gramEnd"/>
      <w:r w:rsidRPr="00107BA1">
        <w:rPr>
          <w:rFonts w:cs="Times New Roman"/>
          <w:sz w:val="24"/>
          <w:szCs w:val="24"/>
        </w:rPr>
        <w:t xml:space="preserve"> başlayacağınızı, parasını da belirlediğinizi söylemediniz? Üç hafta geçti üstünden benim hesabıma göre bilmem, belki iki hafta. Niçin hale daha harnup alınmadı, niçin daha ödeme yapılmadı? Ha paranız orada yoktur, burada vardır, şurada vardır bunun hesabını yapacaksınız söylemeden önce. Yoksa yani artık yalancı çobana dönecek bu iş, doğru söylediğinizde de inanmayacak insanlar. </w:t>
      </w:r>
      <w:proofErr w:type="gramStart"/>
      <w:r w:rsidRPr="00107BA1">
        <w:rPr>
          <w:rFonts w:cs="Times New Roman"/>
          <w:sz w:val="24"/>
          <w:szCs w:val="24"/>
        </w:rPr>
        <w:t xml:space="preserve">Yani niçin yani siz çıkacaksınız diyeceksiniz ki şu kadar paraya biz harnubu almaya başlıyoruz, geçecek üstünden bilmem kaç hafta hala daha harnup insanların elinde ve bu memlekette siz de biz da, ben kimsenin hakkını yemem, biz epeyce uğraştık, sonra siz de bizden de duydunuz bilmem ne söylemeye başladınız, harnup yetiştirmenin ne kadar önemli olduğunu uzun uzun bu Kürsülerden başka yerlerde konuştuk. </w:t>
      </w:r>
      <w:proofErr w:type="gramEnd"/>
      <w:r w:rsidRPr="00107BA1">
        <w:rPr>
          <w:rFonts w:cs="Times New Roman"/>
          <w:sz w:val="24"/>
          <w:szCs w:val="24"/>
        </w:rPr>
        <w:t>Bu yaptığınız davranışın yetiştirmeye niyeti olanları da o niyetten vazge</w:t>
      </w:r>
      <w:r w:rsidR="00307F18" w:rsidRPr="00107BA1">
        <w:rPr>
          <w:rFonts w:cs="Times New Roman"/>
          <w:sz w:val="24"/>
          <w:szCs w:val="24"/>
        </w:rPr>
        <w:t>çireceğinin farkında değilsiniz?</w:t>
      </w:r>
      <w:r w:rsidR="00970693">
        <w:rPr>
          <w:rFonts w:cs="Times New Roman"/>
          <w:sz w:val="24"/>
          <w:szCs w:val="24"/>
        </w:rPr>
        <w:t xml:space="preserve"> H</w:t>
      </w:r>
      <w:r w:rsidRPr="00107BA1">
        <w:rPr>
          <w:rFonts w:cs="Times New Roman"/>
          <w:sz w:val="24"/>
          <w:szCs w:val="24"/>
        </w:rPr>
        <w:t xml:space="preserve">ani üreten yok olmazdı, hani üreticiyi koruyacaktık? Elbette bu sene bir sıkıntı oldu harnupta başta doğru zamanda hareket etseydiniz hiç ayrıntıya girmeyeceğim ama bütün ayrıntıyı biliyorum, başta doğru zamanda hareket etseydiniz bu sıkıntı bu kadar büyümeyecekti ama büyüdü, dünyada da var bu sorun ama başta hareket etseydiniz dünyadaki sorun daha ortaya çıkmadan bu konu kapanacaktı, kapatmadınız. </w:t>
      </w:r>
      <w:proofErr w:type="gramStart"/>
      <w:r w:rsidRPr="00107BA1">
        <w:rPr>
          <w:rFonts w:cs="Times New Roman"/>
          <w:sz w:val="24"/>
          <w:szCs w:val="24"/>
        </w:rPr>
        <w:t xml:space="preserve">Dünyadaki sorun da devam ediyor ama bu sorun takip ediyoruz biz de, çözülebilir bir sorundur yani bir sene sonra, iki sene sonra aynı sorunlar yaşanmayacak ama siz üreticiyi tüketirseniz iki sene sonra üretici bulamayacağız biz ve yıllardır siyah altındır bilmem nedir çekirdeği altından değerlidir dediğimiz harnup bir sürü insan da bu alanda yatırım yapmışken, yeni yatırım yapmışken, tekrardan sıfırlanma noktasına gelecek ama çıkıyorsunuz siz de kabul ettiniz, dediniz ki, vermemiz lazım 20 vereceğiz dediniz eyvallah geçen seneden biraz düşüktür bilmem ne ama uluslararası piyasa zaten problemli. </w:t>
      </w:r>
      <w:proofErr w:type="gramEnd"/>
      <w:r w:rsidRPr="00107BA1">
        <w:rPr>
          <w:rFonts w:cs="Times New Roman"/>
          <w:sz w:val="24"/>
          <w:szCs w:val="24"/>
        </w:rPr>
        <w:t>E, verin o zaman, alın o zaman. Binboğa ödeme güçlüğü içerisindeyse o zaman onu açıklayın dört senedir buradasınız ne oldu da Binboğa ansızın ödeme güçlüğü içine düştü</w:t>
      </w:r>
      <w:r w:rsidR="00970693">
        <w:rPr>
          <w:rFonts w:cs="Times New Roman"/>
          <w:sz w:val="24"/>
          <w:szCs w:val="24"/>
        </w:rPr>
        <w:t>? N</w:t>
      </w:r>
      <w:r w:rsidRPr="00107BA1">
        <w:rPr>
          <w:rFonts w:cs="Times New Roman"/>
          <w:sz w:val="24"/>
          <w:szCs w:val="24"/>
        </w:rPr>
        <w:t>e oldu yani Kooperatifçilik dayak diyor, üreticilik dayak diyor ama siz açıklama yapıyorsunuz gazetelerde manşet 20 Liraya harnubu alıyoruz bilmem ne, üç hafta geçiyor üstünden almıyorsunuz. Yarın alırsanız ya soracağım size niçin yarın aldınız da üç hafta önce almadınız, beklediniz yani bu bir daha konuşulsun? Gerçekten inanılır gibi değil tavrınız ve tarzınız ve bu ülkeyi nereye götürmeye çalıştığınız. Çünkü bu tekrar ediyorum Kooperatifçiliği ve üreticiliği sekteye uğratmaktır, zarar vermektir, dövmektir. Dövdük sonra insanlar üretimden kopuyor. Zor dönemde elbette destekleyeceksiniz, zaten siz de öyle dediniz, dediyseniz yapacaksınız.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Bir başka nokta arkadaşlar, gerçekten bir hukukçu olarak da bazen kulaklarıma inanmakta güçlük çekerim. </w:t>
      </w:r>
      <w:proofErr w:type="gramStart"/>
      <w:r w:rsidRPr="00107BA1">
        <w:rPr>
          <w:rFonts w:cs="Times New Roman"/>
          <w:sz w:val="24"/>
          <w:szCs w:val="24"/>
        </w:rPr>
        <w:t xml:space="preserve">Duyuyoruz durmadan öğretmenlerden, işte grevdeydik grevden dolayı şu kadar maaşımızdan kesildi, bilmem hizmet içi eğitime gitmemişiz şu kadar maaşımızdan kesildi, kimi der ki yok ben gittiydim o hizmet içi eğitime, kimi der ki yok ben hasta raporu verdiydim, kimi der ki ben aslında gidemezdim o gün çünkü okulda bilmem neyim vardı falan filan. </w:t>
      </w:r>
      <w:proofErr w:type="gramEnd"/>
      <w:r w:rsidRPr="00107BA1">
        <w:rPr>
          <w:rFonts w:cs="Times New Roman"/>
          <w:sz w:val="24"/>
          <w:szCs w:val="24"/>
        </w:rPr>
        <w:t>Şimdi arkadaşlar bütün bunların sebebi nedir bilirsiniz? Bu Meclisten geçen İyi İdare Yasası adlı bir Yasa var. Bu Yasanın 16’ncı maddesi çok kısadır o yüzden izin verirseniz size hatırlatacağım buradan. İdare</w:t>
      </w:r>
      <w:proofErr w:type="gramStart"/>
      <w:r w:rsidRPr="00107BA1">
        <w:rPr>
          <w:rFonts w:cs="Times New Roman"/>
          <w:sz w:val="24"/>
          <w:szCs w:val="24"/>
        </w:rPr>
        <w:t>..</w:t>
      </w:r>
      <w:proofErr w:type="gram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Yani gerçekten </w:t>
      </w:r>
      <w:proofErr w:type="spellStart"/>
      <w:r w:rsidRPr="00107BA1">
        <w:rPr>
          <w:rFonts w:cs="Times New Roman"/>
          <w:sz w:val="24"/>
          <w:szCs w:val="24"/>
        </w:rPr>
        <w:t>gavelerde</w:t>
      </w:r>
      <w:proofErr w:type="spellEnd"/>
      <w:r w:rsidRPr="00107BA1">
        <w:rPr>
          <w:rFonts w:cs="Times New Roman"/>
          <w:sz w:val="24"/>
          <w:szCs w:val="24"/>
        </w:rPr>
        <w:t xml:space="preserve"> bile böyle bir şey yoktur ha!</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SILA USAR İNCİRLİ (Lefkoşa) (Yerinden) – Birbirlerini özlerler.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Ha bir de uyarın yani ve gene telefonlar açık herkes konuşur.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Devam edin.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lastRenderedPageBreak/>
        <w:t xml:space="preserve">TUFAN ERHÜRMAN (Devamla) – Hayır hiçbir zaman da şundan </w:t>
      </w:r>
      <w:proofErr w:type="gramStart"/>
      <w:r w:rsidRPr="00107BA1">
        <w:rPr>
          <w:rFonts w:cs="Times New Roman"/>
          <w:sz w:val="24"/>
          <w:szCs w:val="24"/>
        </w:rPr>
        <w:t>şikayet</w:t>
      </w:r>
      <w:proofErr w:type="gramEnd"/>
      <w:r w:rsidRPr="00107BA1">
        <w:rPr>
          <w:rFonts w:cs="Times New Roman"/>
          <w:sz w:val="24"/>
          <w:szCs w:val="24"/>
        </w:rPr>
        <w:t xml:space="preserve"> etmedim ha ben de çok dışarı çıkan biriyim…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BAYINDIRLIK VE ULAŞTIRMA BAKANI ERHAN ARIKLI (Yerinden) – Bilgi alıyorlar Sayın Başkan.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Neyle ilgili yahu?</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 xml:space="preserve">ERHAN ARIKLI (Yerinden)(Devamla) – Sizin konuşmanızla ilgili. </w:t>
      </w:r>
      <w:proofErr w:type="gramEnd"/>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Tamam geçici işçi sayısıyla ilgili</w:t>
      </w:r>
      <w:r w:rsidR="00970693">
        <w:rPr>
          <w:rFonts w:cs="Times New Roman"/>
          <w:sz w:val="24"/>
          <w:szCs w:val="24"/>
        </w:rPr>
        <w:t>? A</w:t>
      </w:r>
      <w:r w:rsidRPr="00107BA1">
        <w:rPr>
          <w:rFonts w:cs="Times New Roman"/>
          <w:sz w:val="24"/>
          <w:szCs w:val="24"/>
        </w:rPr>
        <w:t>lacağız bilgi? Alacaksak hepiniz konuşun ha telefonda beş dakika beklerim, alalım o bilgiyi.</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Sayın Tufan </w:t>
      </w:r>
      <w:proofErr w:type="spellStart"/>
      <w:r w:rsidRPr="00107BA1">
        <w:rPr>
          <w:rFonts w:cs="Times New Roman"/>
          <w:sz w:val="24"/>
          <w:szCs w:val="24"/>
        </w:rPr>
        <w:t>Erhürman</w:t>
      </w:r>
      <w:proofErr w:type="spellEnd"/>
      <w:r w:rsidRPr="00107BA1">
        <w:rPr>
          <w:rFonts w:cs="Times New Roman"/>
          <w:sz w:val="24"/>
          <w:szCs w:val="24"/>
        </w:rPr>
        <w:t xml:space="preserve">, 25 dakika oldu.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İÇİŞLERİ BAKANI DURSUN OĞUZ (Yerinden) – Bir sürü soru sordunuz.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Bir sürü soru sormadım. Yani bir harnupta sormadım ha yani bana buradan biri cevap vermeye kalkmasın boşuna. Çünkü yani çıkacaksınız buradan diyeceksiniz ki zaten belirlediydik, alıyorduk bilmem ne, zaten onu söylediydiniz. Ben size söylediğiniz şeyi niçin üç haftadır yapmıyorsunuz diye sormuyorum, aslında tespit yapıyorum. Oturdu bekler insanlar.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Toparlayalım, Sayın Tufan </w:t>
      </w:r>
      <w:proofErr w:type="spellStart"/>
      <w:r w:rsidRPr="00107BA1">
        <w:rPr>
          <w:rFonts w:cs="Times New Roman"/>
          <w:sz w:val="24"/>
          <w:szCs w:val="24"/>
        </w:rPr>
        <w:t>Erhürman</w:t>
      </w:r>
      <w:proofErr w:type="spell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Neyi toparlayacağım Zorlu Bey? Elli defa…</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E, 25 dakika oldu konuşmanız.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w:t>
      </w:r>
      <w:proofErr w:type="spellStart"/>
      <w:r w:rsidRPr="00107BA1">
        <w:rPr>
          <w:rFonts w:cs="Times New Roman"/>
          <w:sz w:val="24"/>
          <w:szCs w:val="24"/>
        </w:rPr>
        <w:t>Oraşta</w:t>
      </w:r>
      <w:proofErr w:type="spellEnd"/>
      <w:r w:rsidRPr="00107BA1">
        <w:rPr>
          <w:rFonts w:cs="Times New Roman"/>
          <w:sz w:val="24"/>
          <w:szCs w:val="24"/>
        </w:rPr>
        <w:t xml:space="preserve"> oturursunuz, telefonlarda </w:t>
      </w:r>
      <w:proofErr w:type="gramStart"/>
      <w:r w:rsidRPr="00107BA1">
        <w:rPr>
          <w:rFonts w:cs="Times New Roman"/>
          <w:sz w:val="24"/>
          <w:szCs w:val="24"/>
        </w:rPr>
        <w:t>zart</w:t>
      </w:r>
      <w:proofErr w:type="gramEnd"/>
      <w:r w:rsidRPr="00107BA1">
        <w:rPr>
          <w:rFonts w:cs="Times New Roman"/>
          <w:sz w:val="24"/>
          <w:szCs w:val="24"/>
        </w:rPr>
        <w:t xml:space="preserve">, zar, zart konuşulur, hiçbir şeye müdahale etmezsiniz.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Ben size o şansı verdim zaten.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Hangi şansı verirsiniz?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Yani karşılıklı konuşmalardan dolayı konuşma sürenizi zaten, konuşma sürenizi zaten müsaade ettim.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Konuşmak benim şansım değildir, hakkımdır.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Ama 25, 30 dakika oldu.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Ama Genel Kurulun düzenini sağlamak sizin sorumluluğunuzdur. Konuşmak benim hakkımdır, kavramları doğru kullanın.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O süreyi verdik.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Genel Kurulda düzeni sağlamadığınız müddetçe de Genel Kurulda düzeni sağlama adına konuşmacının konuşma süresine siz bağırın ben de </w:t>
      </w:r>
      <w:r w:rsidRPr="00107BA1">
        <w:rPr>
          <w:rFonts w:cs="Times New Roman"/>
          <w:sz w:val="24"/>
          <w:szCs w:val="24"/>
        </w:rPr>
        <w:lastRenderedPageBreak/>
        <w:t xml:space="preserve">bağıracağım. Genel Kurulda düzeni sağlamadığınız müddetçe düzeni sağlama adına konuşmacının konuşma süresine de müdahale etme hakkınız yoktur. Orada “süs bitkisi” değilsiniz. Orada Başkanlık yaptığınızın bilinciyle, sorumluluğunuzla, </w:t>
      </w:r>
      <w:proofErr w:type="gramStart"/>
      <w:r w:rsidRPr="00107BA1">
        <w:rPr>
          <w:rFonts w:cs="Times New Roman"/>
          <w:sz w:val="24"/>
          <w:szCs w:val="24"/>
        </w:rPr>
        <w:t>yükümlülüğünüzle  davranacaksınız</w:t>
      </w:r>
      <w:proofErr w:type="gramEnd"/>
      <w:r w:rsidRPr="00107BA1">
        <w:rPr>
          <w:rFonts w:cs="Times New Roman"/>
          <w:sz w:val="24"/>
          <w:szCs w:val="24"/>
        </w:rPr>
        <w:t>. Maskaralığa döndürmeyeceksiniz Genel Kurulu.</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Maskaralık yoktur burada.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Yeter artık yahu!</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Ben müsaade ettim.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Yeter, yeter.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Ben müsaade ettim size, maskaralık da yoktur burada. Dilinizi doğru kullanın.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Bak, bak daha fazla tahammül sınırlarımızı zorlamayın…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Hayır dilinizi doğru kullanın.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Üç defadır, üç defadır kendi yapmanız gereken işi konuşmacı olarak ben buradan yapmak zorunda kalıyorum ve hep böylesiniz, hep böyle devam ediyor daha geçen hafta bu Meclisi rezil ettiniz, bak fotoğraflar çıktı biz burada konuşuruz, 10 kişi de telefonda konuşur, hiç umurunuzda değil bunlar değil?</w:t>
      </w:r>
      <w:r w:rsidR="00CC53A5" w:rsidRPr="00107BA1">
        <w:rPr>
          <w:rFonts w:cs="Times New Roman"/>
          <w:sz w:val="24"/>
          <w:szCs w:val="24"/>
        </w:rPr>
        <w:t xml:space="preserve"> Sizin umurunuzda olan onda bund</w:t>
      </w:r>
      <w:r w:rsidRPr="00107BA1">
        <w:rPr>
          <w:rFonts w:cs="Times New Roman"/>
          <w:sz w:val="24"/>
          <w:szCs w:val="24"/>
        </w:rPr>
        <w:t xml:space="preserve">a gezip Yüce Meclis, Yüce Devlet bilmem ne demek.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 xml:space="preserve">BAŞKAN – Hayır bütün milletvekillerine söylüyorsanız bunu ayrı bir konu. </w:t>
      </w:r>
      <w:proofErr w:type="gramEnd"/>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Kurumların yüceliğini sağlayan o kurumlarda bulunan insanlardır, siz değilsiniz. </w:t>
      </w:r>
      <w:proofErr w:type="gramStart"/>
      <w:r w:rsidRPr="00107BA1">
        <w:rPr>
          <w:rFonts w:cs="Times New Roman"/>
          <w:sz w:val="24"/>
          <w:szCs w:val="24"/>
        </w:rPr>
        <w:t>Evet</w:t>
      </w:r>
      <w:proofErr w:type="gramEnd"/>
      <w:r w:rsidRPr="00107BA1">
        <w:rPr>
          <w:rFonts w:cs="Times New Roman"/>
          <w:sz w:val="24"/>
          <w:szCs w:val="24"/>
        </w:rPr>
        <w:t xml:space="preserve"> 16’ncı maddeyi okuyorum.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Bütün milletvekillerine söyleyin, kendi grubunuza da söyleyin bunu. </w:t>
      </w:r>
    </w:p>
    <w:p w:rsidR="00862D79" w:rsidRPr="00107BA1" w:rsidRDefault="00862D79" w:rsidP="00862D79">
      <w:pPr>
        <w:ind w:firstLine="708"/>
        <w:rPr>
          <w:rFonts w:cs="Times New Roman"/>
          <w:sz w:val="24"/>
          <w:szCs w:val="24"/>
        </w:rPr>
      </w:pPr>
    </w:p>
    <w:p w:rsidR="00862D79" w:rsidRPr="00107BA1" w:rsidRDefault="00862D79" w:rsidP="00175C77">
      <w:pPr>
        <w:ind w:firstLine="708"/>
        <w:rPr>
          <w:rFonts w:cs="Times New Roman"/>
          <w:sz w:val="24"/>
          <w:szCs w:val="24"/>
        </w:rPr>
      </w:pPr>
      <w:r w:rsidRPr="00107BA1">
        <w:rPr>
          <w:rFonts w:cs="Times New Roman"/>
          <w:sz w:val="24"/>
          <w:szCs w:val="24"/>
        </w:rPr>
        <w:t>TUFAN ERHÜRMAN (Devamla) –Meclis Başkanı d</w:t>
      </w:r>
      <w:r w:rsidR="00175C77">
        <w:rPr>
          <w:rFonts w:cs="Times New Roman"/>
          <w:sz w:val="24"/>
          <w:szCs w:val="24"/>
        </w:rPr>
        <w:t xml:space="preserve">a dinlesin belki öğrenir o da. </w:t>
      </w:r>
      <w:r w:rsidRPr="00107BA1">
        <w:rPr>
          <w:rFonts w:cs="Times New Roman"/>
          <w:sz w:val="24"/>
          <w:szCs w:val="24"/>
        </w:rPr>
        <w:t>İd</w:t>
      </w:r>
      <w:r w:rsidR="00175C77">
        <w:rPr>
          <w:rFonts w:cs="Times New Roman"/>
          <w:sz w:val="24"/>
          <w:szCs w:val="24"/>
        </w:rPr>
        <w:t xml:space="preserve">are, </w:t>
      </w:r>
      <w:proofErr w:type="spellStart"/>
      <w:r w:rsidR="00175C77">
        <w:rPr>
          <w:rFonts w:cs="Times New Roman"/>
          <w:sz w:val="24"/>
          <w:szCs w:val="24"/>
        </w:rPr>
        <w:t>birel</w:t>
      </w:r>
      <w:proofErr w:type="spellEnd"/>
      <w:r w:rsidR="00175C77">
        <w:rPr>
          <w:rFonts w:cs="Times New Roman"/>
          <w:sz w:val="24"/>
          <w:szCs w:val="24"/>
        </w:rPr>
        <w:t xml:space="preserve"> işlem yapmadan önce,</w:t>
      </w:r>
      <w:r w:rsidRPr="00107BA1">
        <w:rPr>
          <w:rFonts w:cs="Times New Roman"/>
          <w:sz w:val="24"/>
          <w:szCs w:val="24"/>
        </w:rPr>
        <w:t xml:space="preserve"> yani bireylerle ilgili işlem ya</w:t>
      </w:r>
      <w:r w:rsidR="00175C77">
        <w:rPr>
          <w:rFonts w:cs="Times New Roman"/>
          <w:sz w:val="24"/>
          <w:szCs w:val="24"/>
        </w:rPr>
        <w:t xml:space="preserve">pmadan önce </w:t>
      </w:r>
      <w:r w:rsidRPr="00107BA1">
        <w:rPr>
          <w:rFonts w:cs="Times New Roman"/>
          <w:sz w:val="24"/>
          <w:szCs w:val="24"/>
        </w:rPr>
        <w:t>yaptığı işl</w:t>
      </w:r>
      <w:r w:rsidR="00175C77">
        <w:rPr>
          <w:rFonts w:cs="Times New Roman"/>
          <w:sz w:val="24"/>
          <w:szCs w:val="24"/>
        </w:rPr>
        <w:t xml:space="preserve">emden hakları etkilenecek </w:t>
      </w:r>
      <w:proofErr w:type="gramStart"/>
      <w:r w:rsidR="00175C77">
        <w:rPr>
          <w:rFonts w:cs="Times New Roman"/>
          <w:sz w:val="24"/>
          <w:szCs w:val="24"/>
        </w:rPr>
        <w:t>olan,</w:t>
      </w:r>
      <w:proofErr w:type="gramEnd"/>
      <w:r w:rsidRPr="00107BA1">
        <w:rPr>
          <w:rFonts w:cs="Times New Roman"/>
          <w:sz w:val="24"/>
          <w:szCs w:val="24"/>
        </w:rPr>
        <w:t xml:space="preserve"> ki maaş en temel haklardan biridir, özlük haklarından biridir. “Etkilenecek olan özel kişilere dinlenilme hakkı tanır.” Bir tür savunma hakkıdır, ama savunma değildir, dinlenilmedir. Dinlenilme hakkı tanır. “Özel kişiler bu haklarını kullanırken yanlarında avukat da bulundurma hakkına sahiptir.” </w:t>
      </w:r>
      <w:proofErr w:type="gramStart"/>
      <w:r w:rsidRPr="00107BA1">
        <w:rPr>
          <w:rFonts w:cs="Times New Roman"/>
          <w:sz w:val="24"/>
          <w:szCs w:val="24"/>
        </w:rPr>
        <w:t xml:space="preserve">Bu memleketin yasası. </w:t>
      </w:r>
      <w:proofErr w:type="gramEnd"/>
      <w:r w:rsidRPr="00107BA1">
        <w:rPr>
          <w:rFonts w:cs="Times New Roman"/>
          <w:sz w:val="24"/>
          <w:szCs w:val="24"/>
        </w:rPr>
        <w:t xml:space="preserve">Siz haklı olabilirsiniz kesmekte. Gerçekten de greve çıkmış olabilir, bilmem </w:t>
      </w:r>
      <w:proofErr w:type="spellStart"/>
      <w:r w:rsidRPr="00107BA1">
        <w:rPr>
          <w:rFonts w:cs="Times New Roman"/>
          <w:sz w:val="24"/>
          <w:szCs w:val="24"/>
        </w:rPr>
        <w:t>Hizmetiçi</w:t>
      </w:r>
      <w:proofErr w:type="spellEnd"/>
      <w:r w:rsidRPr="00107BA1">
        <w:rPr>
          <w:rFonts w:cs="Times New Roman"/>
          <w:sz w:val="24"/>
          <w:szCs w:val="24"/>
        </w:rPr>
        <w:t xml:space="preserve"> Eğitim Tüzüğünde, Yasasında, bilmem nesinde bir şey varsa gitmemiş olabilir. Ama siz doğrudan doğruya “Buzlar Çözülmeden” filmindeki kaymakam gibi “Ben geldim keserim maaşları” diyemezsiniz. Bunun bu memlekette mevzuatı var yahu. Çağırırsınız, dinlersiniz. Niçin gelmedin dersiniz. Raporu varsa, belgesi varsa, “Yok ben aslında geldim” diyorsa onu alırsınız. Ve şimdi bize bir sürü yerden telefonlar yağar, yok ben de gitmediydim benimki kesilmedi, o gittiydi onunki kesildi, bilmem neyin nesi ne oldu. Ve sonuçta da ne oluyor? Bana aktarılan bilgi, doğru yanlış bilmem, 10 Bin Liraya kadar varan maaş kesintileri var. Öyle az buz da değil yani. Peki, siz bu Yasayı uygulamayacaksınız? Ve diyeceksiniz ki “Ben keserim, gitsin mahkemeye.” O zaman biz de gelelim hükümete, diyelim ki ben de karar </w:t>
      </w:r>
      <w:r w:rsidRPr="00107BA1">
        <w:rPr>
          <w:rFonts w:cs="Times New Roman"/>
          <w:sz w:val="24"/>
          <w:szCs w:val="24"/>
        </w:rPr>
        <w:lastRenderedPageBreak/>
        <w:t>verdim kesiyorum maaşları gitsin mahkeme. Bin kişi, 2 Bin kişi, 5 Bin kişi gitsin mahkemeye. Böyle şey olur mu yahu? Neredeyiz ama yani</w:t>
      </w:r>
      <w:proofErr w:type="gramStart"/>
      <w:r w:rsidRPr="00107BA1">
        <w:rPr>
          <w:rFonts w:cs="Times New Roman"/>
          <w:sz w:val="24"/>
          <w:szCs w:val="24"/>
        </w:rPr>
        <w:t>?</w:t>
      </w:r>
      <w:r w:rsidR="00970693">
        <w:rPr>
          <w:rFonts w:cs="Times New Roman"/>
          <w:sz w:val="24"/>
          <w:szCs w:val="24"/>
        </w:rPr>
        <w:t>!</w:t>
      </w:r>
      <w:proofErr w:type="gramEnd"/>
      <w:r w:rsidRPr="00107BA1">
        <w:rPr>
          <w:rFonts w:cs="Times New Roman"/>
          <w:sz w:val="24"/>
          <w:szCs w:val="24"/>
        </w:rPr>
        <w:t xml:space="preserve"> Ve bunlar yani tekrar söylüyorum, haklı da olabilirsiniz ha. Yani gerçekte</w:t>
      </w:r>
      <w:r w:rsidR="004B233D" w:rsidRPr="00107BA1">
        <w:rPr>
          <w:rFonts w:cs="Times New Roman"/>
          <w:sz w:val="24"/>
          <w:szCs w:val="24"/>
        </w:rPr>
        <w:t>n kendi</w:t>
      </w:r>
      <w:r w:rsidR="00970693">
        <w:rPr>
          <w:rFonts w:cs="Times New Roman"/>
          <w:sz w:val="24"/>
          <w:szCs w:val="24"/>
        </w:rPr>
        <w:t xml:space="preserve"> </w:t>
      </w:r>
      <w:r w:rsidRPr="00107BA1">
        <w:rPr>
          <w:rFonts w:cs="Times New Roman"/>
          <w:sz w:val="24"/>
          <w:szCs w:val="24"/>
        </w:rPr>
        <w:t xml:space="preserve">de göze alarak o grev dolayısıyla gitmemiş de olabilir oraya ve grev dolayısıyla da kesinti yapmanız da gerekebilir. Ama bunu bu Yasadaki dinlenilme hakkını tanımadan yapamazsınız ve bu Yasaya da bu dinlenilme hakkını koyarken biz uydurmadık ha. Bütün dünyada iyi idarenin gereği olarak bireylerin haklarını zedeleyecek olan konularda dinlenilme hakkı tanınır. Hepimiz de bir gün buna muhtaç olabiliriz. Yarın milletvekili maaşını da kestim deyin mesela, hiçbir şekilde beni dinlemeden, raporunu tutmadan, ifademi almadan, sonra da ben gideyim mahkemeye? E, bu bunun ucu, bucağı nereye gider farkındayız? Yani gelsin bir iktidar deli Dumrul ve desin ki bütün muhalefet milletvekillerinin maaşını kestim. Şu sebeple kestim desin, orada bir sebep olmasın. Da ben mahkemeye gideyim? Yani bunlar dünyada çoktan çözülmüş sorunlar, çoktan çözülmüş olan sorunlar olduğunu bildiğimiz için o çözümleri de yazmışız yasaya. E, yasaya da uymayacağız. E, ne? Ne yaparız yani bu memlekette? </w:t>
      </w:r>
    </w:p>
    <w:p w:rsidR="00862D79" w:rsidRPr="00107BA1" w:rsidRDefault="00862D79" w:rsidP="00862D79">
      <w:pPr>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Son bir nokta, bunu kısaca söyleyeceğim de belki Sayın Tahsin </w:t>
      </w:r>
      <w:proofErr w:type="spellStart"/>
      <w:r w:rsidRPr="00107BA1">
        <w:rPr>
          <w:rFonts w:cs="Times New Roman"/>
          <w:sz w:val="24"/>
          <w:szCs w:val="24"/>
        </w:rPr>
        <w:t>Ertuğruloğlu</w:t>
      </w:r>
      <w:proofErr w:type="spellEnd"/>
      <w:r w:rsidRPr="00107BA1">
        <w:rPr>
          <w:rFonts w:cs="Times New Roman"/>
          <w:sz w:val="24"/>
          <w:szCs w:val="24"/>
        </w:rPr>
        <w:t xml:space="preserve"> bugün burada olmamakta bir eleştirim yok. Ama geldiği gün muhtemelen yarındır, bunu da bize söyler. Arkadaşlar; </w:t>
      </w:r>
      <w:proofErr w:type="spellStart"/>
      <w:r w:rsidRPr="00107BA1">
        <w:rPr>
          <w:rFonts w:cs="Times New Roman"/>
          <w:sz w:val="24"/>
          <w:szCs w:val="24"/>
        </w:rPr>
        <w:t>Pile’de</w:t>
      </w:r>
      <w:proofErr w:type="spellEnd"/>
      <w:r w:rsidRPr="00107BA1">
        <w:rPr>
          <w:rFonts w:cs="Times New Roman"/>
          <w:sz w:val="24"/>
          <w:szCs w:val="24"/>
        </w:rPr>
        <w:t xml:space="preserve"> ne yaşanıyor biliriz Meclis olarak? Haberdarız? Yani diplomatik yolla bu işler çözülsün dedik. Diplomasi yürütüldü, karşılıklı olarak güzel sözler sarf edildi. Tamamdır. </w:t>
      </w:r>
      <w:proofErr w:type="spellStart"/>
      <w:r w:rsidRPr="00107BA1">
        <w:rPr>
          <w:rFonts w:cs="Times New Roman"/>
          <w:sz w:val="24"/>
          <w:szCs w:val="24"/>
        </w:rPr>
        <w:t>Colin</w:t>
      </w:r>
      <w:proofErr w:type="spellEnd"/>
      <w:r w:rsidRPr="00107BA1">
        <w:rPr>
          <w:rFonts w:cs="Times New Roman"/>
          <w:sz w:val="24"/>
          <w:szCs w:val="24"/>
        </w:rPr>
        <w:t xml:space="preserve"> </w:t>
      </w:r>
      <w:proofErr w:type="spellStart"/>
      <w:r w:rsidRPr="00107BA1">
        <w:rPr>
          <w:rFonts w:cs="Times New Roman"/>
          <w:sz w:val="24"/>
          <w:szCs w:val="24"/>
        </w:rPr>
        <w:t>Stewar</w:t>
      </w:r>
      <w:r w:rsidR="004702CA" w:rsidRPr="00107BA1">
        <w:rPr>
          <w:rFonts w:cs="Times New Roman"/>
          <w:sz w:val="24"/>
          <w:szCs w:val="24"/>
        </w:rPr>
        <w:t>d</w:t>
      </w:r>
      <w:proofErr w:type="spellEnd"/>
      <w:r w:rsidRPr="00107BA1">
        <w:rPr>
          <w:rFonts w:cs="Times New Roman"/>
          <w:sz w:val="24"/>
          <w:szCs w:val="24"/>
        </w:rPr>
        <w:t xml:space="preserve"> çıktı dedi ki “Harika işte bir çözüme ulaşıldı.” Tahsin Bey, “Biz temas halindeyiz, sürekli görüşüyoruz, bu işi çözüyoruz” dedi. Gazetelere orada da manşet çıktı. Zaten bu dönemin özelliği o, manşet çıkar sorun çözülmez, devam eder. Manşetler çıktı </w:t>
      </w:r>
      <w:r w:rsidR="00970693">
        <w:rPr>
          <w:rFonts w:cs="Times New Roman"/>
          <w:sz w:val="24"/>
          <w:szCs w:val="24"/>
        </w:rPr>
        <w:t>P</w:t>
      </w:r>
      <w:r w:rsidRPr="00107BA1">
        <w:rPr>
          <w:rFonts w:cs="Times New Roman"/>
          <w:sz w:val="24"/>
          <w:szCs w:val="24"/>
        </w:rPr>
        <w:t>ile çözüldü, bilmem ne oldu. Şimdi geçen gün ansızın, iki gün önce, üç gün önce, kaç gündür bilmem, Tahsin Beyin bir basın toplantısı oldu. Basın toplantısı hangi sözcüklerle bitti? Birleşmiş milletler böyle davrandığı müddetçe Kuzey Kıbrıs Türk Cumhuriyeti</w:t>
      </w:r>
      <w:r w:rsidR="00970693">
        <w:rPr>
          <w:rFonts w:cs="Times New Roman"/>
          <w:sz w:val="24"/>
          <w:szCs w:val="24"/>
        </w:rPr>
        <w:t>’</w:t>
      </w:r>
      <w:r w:rsidRPr="00107BA1">
        <w:rPr>
          <w:rFonts w:cs="Times New Roman"/>
          <w:sz w:val="24"/>
          <w:szCs w:val="24"/>
        </w:rPr>
        <w:t xml:space="preserve">nin de hakkı olacak, Birleşmiş Milletlere karşı en sert tavırları göstersin. E, ne oldu? Hani siz görüşürdünüz? Hani diplomasi </w:t>
      </w:r>
      <w:proofErr w:type="gramStart"/>
      <w:r w:rsidRPr="00107BA1">
        <w:rPr>
          <w:rFonts w:cs="Times New Roman"/>
          <w:sz w:val="24"/>
          <w:szCs w:val="24"/>
        </w:rPr>
        <w:t>tamam</w:t>
      </w:r>
      <w:r w:rsidR="00970693">
        <w:rPr>
          <w:rFonts w:cs="Times New Roman"/>
          <w:sz w:val="24"/>
          <w:szCs w:val="24"/>
        </w:rPr>
        <w:t xml:space="preserve">dı </w:t>
      </w:r>
      <w:r w:rsidRPr="00107BA1">
        <w:rPr>
          <w:rFonts w:cs="Times New Roman"/>
          <w:sz w:val="24"/>
          <w:szCs w:val="24"/>
        </w:rPr>
        <w:t>?</w:t>
      </w:r>
      <w:proofErr w:type="gramEnd"/>
      <w:r w:rsidRPr="00107BA1">
        <w:rPr>
          <w:rFonts w:cs="Times New Roman"/>
          <w:sz w:val="24"/>
          <w:szCs w:val="24"/>
        </w:rPr>
        <w:t xml:space="preserve"> Biz de dedik ki tamamdır yahu Pile sorunu çözüldü. Bir ayı geçti tek bir Pile ile ilgili konuşmamız yok burada. </w:t>
      </w:r>
      <w:proofErr w:type="gramStart"/>
      <w:r w:rsidRPr="00107BA1">
        <w:rPr>
          <w:rFonts w:cs="Times New Roman"/>
          <w:sz w:val="24"/>
          <w:szCs w:val="24"/>
        </w:rPr>
        <w:t xml:space="preserve">Aynen harnupta olduğu gibi. </w:t>
      </w:r>
      <w:proofErr w:type="gramEnd"/>
      <w:r w:rsidRPr="00107BA1">
        <w:rPr>
          <w:rFonts w:cs="Times New Roman"/>
          <w:sz w:val="24"/>
          <w:szCs w:val="24"/>
        </w:rPr>
        <w:t xml:space="preserve">Diyeceksiniz ki Pile nere, harnup nere? Sonuç aynı. Sorun çözüldü diye duyarız, gazetelerde de manşetler atılır, defter dürülür, Hükümetin başarısı olarak kayda geçer. Üstünden geçer dört hafta, ansızın Tahsin Bey basın toplantısı düzenler, bodoslamadan girer. E, ne oldu? </w:t>
      </w:r>
      <w:proofErr w:type="spellStart"/>
      <w:r w:rsidRPr="00107BA1">
        <w:rPr>
          <w:rFonts w:cs="Times New Roman"/>
          <w:sz w:val="24"/>
          <w:szCs w:val="24"/>
        </w:rPr>
        <w:t>Nerdeydik</w:t>
      </w:r>
      <w:proofErr w:type="spellEnd"/>
      <w:r w:rsidRPr="00107BA1">
        <w:rPr>
          <w:rFonts w:cs="Times New Roman"/>
          <w:sz w:val="24"/>
          <w:szCs w:val="24"/>
        </w:rPr>
        <w:t xml:space="preserve">? Nerde kalmıştık? Bekliyoruz ki… Ha, şunu da söyleyeyim ha, isterse Tahsin Bey ve Ünal Bey, kapalı oturum yapmak isterseniz söyleyin bilelim yapalım. Ama bu Meclisin bilgi alma hakkını ne geçici işçi meselesinde, ne de Pile meselesinde ihlal etmeyin. </w:t>
      </w:r>
      <w:proofErr w:type="spellStart"/>
      <w:r w:rsidRPr="00107BA1">
        <w:rPr>
          <w:rFonts w:cs="Times New Roman"/>
          <w:sz w:val="24"/>
          <w:szCs w:val="24"/>
        </w:rPr>
        <w:t>Çözdüyseydiniz</w:t>
      </w:r>
      <w:proofErr w:type="spellEnd"/>
      <w:r w:rsidRPr="00107BA1">
        <w:rPr>
          <w:rFonts w:cs="Times New Roman"/>
          <w:sz w:val="24"/>
          <w:szCs w:val="24"/>
        </w:rPr>
        <w:t xml:space="preserve"> meselemiz yoktu. Bizim derdimiz bu meselenin çözülmesiydi. Ama çözdüm </w:t>
      </w:r>
      <w:proofErr w:type="spellStart"/>
      <w:r w:rsidRPr="00107BA1">
        <w:rPr>
          <w:rFonts w:cs="Times New Roman"/>
          <w:sz w:val="24"/>
          <w:szCs w:val="24"/>
        </w:rPr>
        <w:t>dediyseydiniz</w:t>
      </w:r>
      <w:proofErr w:type="spellEnd"/>
      <w:r w:rsidRPr="00107BA1">
        <w:rPr>
          <w:rFonts w:cs="Times New Roman"/>
          <w:sz w:val="24"/>
          <w:szCs w:val="24"/>
        </w:rPr>
        <w:t xml:space="preserve"> de dört hafta sonra basın toplantısı düzenleyip Birleşmiş Milletlerle kavgaya girme ihtiyacı hissediyorsunuz, bu Meclisin bilme hakkı var. Çünkü öyle Tahsin Bey öyle tercih etti, bilmem kim böyle tercih etti değil bu memleket. Bu kadar basit değil. Onun için yarın gelecekse Tahsin Bey, ya bilgi isteriz, ya hakkını yemeyim kendi bana dediydi bir ara bu Pile konusunu konuşalım. Ayrı konuşmak istiyorsa gelsin konuşsun. Ama beklerdim ki basın toplantısı yapıp da bu diplomatik tuhaflık ortaya çıkmadan önce her </w:t>
      </w:r>
      <w:proofErr w:type="spellStart"/>
      <w:r w:rsidRPr="00107BA1">
        <w:rPr>
          <w:rFonts w:cs="Times New Roman"/>
          <w:sz w:val="24"/>
          <w:szCs w:val="24"/>
        </w:rPr>
        <w:t>neyseydi</w:t>
      </w:r>
      <w:proofErr w:type="spellEnd"/>
      <w:r w:rsidRPr="00107BA1">
        <w:rPr>
          <w:rFonts w:cs="Times New Roman"/>
          <w:sz w:val="24"/>
          <w:szCs w:val="24"/>
        </w:rPr>
        <w:t xml:space="preserve"> yapması gereken, yapsın. Ne oldu şimdi, hani statü tamamdı? Hani o ne düzlüğüydü be Erkut o? Çayhan?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ERKUT ŞAHALİ (</w:t>
      </w:r>
      <w:proofErr w:type="spellStart"/>
      <w:r w:rsidRPr="00107BA1">
        <w:rPr>
          <w:rFonts w:cs="Times New Roman"/>
          <w:sz w:val="24"/>
          <w:szCs w:val="24"/>
        </w:rPr>
        <w:t>Gazimağusa</w:t>
      </w:r>
      <w:proofErr w:type="spellEnd"/>
      <w:r w:rsidRPr="00107BA1">
        <w:rPr>
          <w:rFonts w:cs="Times New Roman"/>
          <w:sz w:val="24"/>
          <w:szCs w:val="24"/>
        </w:rPr>
        <w:t>) (Yerinden) – Çayhan.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Çayhan düzlüğü bittikten sonraki 2 kilometrelik bölüm ara bölgeydi ve ara bölgede de izin </w:t>
      </w:r>
      <w:proofErr w:type="gramStart"/>
      <w:r w:rsidRPr="00107BA1">
        <w:rPr>
          <w:rFonts w:cs="Times New Roman"/>
          <w:sz w:val="24"/>
          <w:szCs w:val="24"/>
        </w:rPr>
        <w:t>da  alındıydı</w:t>
      </w:r>
      <w:proofErr w:type="gramEnd"/>
      <w:r w:rsidRPr="00107BA1">
        <w:rPr>
          <w:rFonts w:cs="Times New Roman"/>
          <w:sz w:val="24"/>
          <w:szCs w:val="24"/>
        </w:rPr>
        <w:t xml:space="preserve">, her şey yolundaydı. Ya Birleşmiş Milletler yapacaktı, ya onun adına Slovenya yapacaktı, bilmem ne. Çözüldüydü problem, biz de sevindik. Dedik ki kapandı bu konu. Ne oldu şimdi? O ne </w:t>
      </w:r>
      <w:proofErr w:type="spellStart"/>
      <w:r w:rsidRPr="00107BA1">
        <w:rPr>
          <w:rFonts w:cs="Times New Roman"/>
          <w:sz w:val="24"/>
          <w:szCs w:val="24"/>
        </w:rPr>
        <w:t>olduyu</w:t>
      </w:r>
      <w:proofErr w:type="spellEnd"/>
      <w:r w:rsidRPr="00107BA1">
        <w:rPr>
          <w:rFonts w:cs="Times New Roman"/>
          <w:sz w:val="24"/>
          <w:szCs w:val="24"/>
        </w:rPr>
        <w:t xml:space="preserve"> bir yöntemle bu Meclisle </w:t>
      </w:r>
      <w:r w:rsidRPr="00107BA1">
        <w:rPr>
          <w:rFonts w:cs="Times New Roman"/>
          <w:sz w:val="24"/>
          <w:szCs w:val="24"/>
        </w:rPr>
        <w:lastRenderedPageBreak/>
        <w:t xml:space="preserve">paylaşmaya ihtiyacınız var? Benimle özel paylaşılacaksa iki bağımsız milletvekiliyle de ayrıca paylaşılacak, çünkü ben milletvekilleri adına konuşurum. Ha, yok burada anlatılacaksa, buyurulsun anlatılsın. Yok, gizli toplantı istersiniz? Bilemem sebebini ama onu da söyleyin. Ama bu işi böyle herkes kendi şatosunda, </w:t>
      </w:r>
      <w:proofErr w:type="spellStart"/>
      <w:r w:rsidRPr="00107BA1">
        <w:rPr>
          <w:rFonts w:cs="Times New Roman"/>
          <w:sz w:val="24"/>
          <w:szCs w:val="24"/>
        </w:rPr>
        <w:t>kafka</w:t>
      </w:r>
      <w:proofErr w:type="spellEnd"/>
      <w:r w:rsidRPr="00107BA1">
        <w:rPr>
          <w:rFonts w:cs="Times New Roman"/>
          <w:sz w:val="24"/>
          <w:szCs w:val="24"/>
        </w:rPr>
        <w:t xml:space="preserve"> es şatosunda dışişleri ayrı yaşar, içişleri ayrı yaşar, maliye ayrı yaşar, bilmem kim ayrı yaşar.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ARMAĞAN CANDAN (Güzelyurt) (Yerinden) – Cumhurbaşkanlığı ayrı yaşar.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(Devamla) – Efendim?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ARMAĞAN CANDAN (Yerinden) (Devamla) – Cumhurbaşkanı ayrı…</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(Devamla) – O zaten apayrı yaşar. Herkes kendi </w:t>
      </w:r>
      <w:proofErr w:type="gramStart"/>
      <w:r w:rsidRPr="00107BA1">
        <w:rPr>
          <w:rFonts w:cs="Times New Roman"/>
          <w:sz w:val="24"/>
          <w:szCs w:val="24"/>
        </w:rPr>
        <w:t>aleminde</w:t>
      </w:r>
      <w:proofErr w:type="gramEnd"/>
      <w:r w:rsidRPr="00107BA1">
        <w:rPr>
          <w:rFonts w:cs="Times New Roman"/>
          <w:sz w:val="24"/>
          <w:szCs w:val="24"/>
        </w:rPr>
        <w:t>. Yok, böyle bir dünya yok. O yüzden bu konuda da bilgi beklediğimizi, hızla beklediğimizi bilin.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Teşekkür eder, saygılar sunarım.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Teşekkürler Sayın </w:t>
      </w:r>
      <w:proofErr w:type="spellStart"/>
      <w:r w:rsidRPr="00107BA1">
        <w:rPr>
          <w:rFonts w:cs="Times New Roman"/>
          <w:sz w:val="24"/>
          <w:szCs w:val="24"/>
        </w:rPr>
        <w:t>Erhürman</w:t>
      </w:r>
      <w:proofErr w:type="spellEnd"/>
      <w:r w:rsidRPr="00107BA1">
        <w:rPr>
          <w:rFonts w:cs="Times New Roman"/>
          <w:sz w:val="24"/>
          <w:szCs w:val="24"/>
        </w:rPr>
        <w:t>.</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İÇİŞLERİ BAKANI DURSUN OĞUZ (Yerinden) – Sayın Başkan…</w:t>
      </w:r>
    </w:p>
    <w:p w:rsidR="00862D79" w:rsidRPr="00107BA1" w:rsidRDefault="00862D79" w:rsidP="00862D79">
      <w:pPr>
        <w:ind w:firstLine="708"/>
        <w:rPr>
          <w:rFonts w:cs="Times New Roman"/>
          <w:sz w:val="24"/>
          <w:szCs w:val="24"/>
        </w:rPr>
      </w:pPr>
    </w:p>
    <w:p w:rsidR="00862D79" w:rsidRDefault="00862D79" w:rsidP="00862D79">
      <w:pPr>
        <w:ind w:firstLine="708"/>
        <w:rPr>
          <w:rFonts w:cs="Times New Roman"/>
          <w:sz w:val="24"/>
          <w:szCs w:val="24"/>
        </w:rPr>
      </w:pPr>
      <w:r w:rsidRPr="00107BA1">
        <w:rPr>
          <w:rFonts w:cs="Times New Roman"/>
          <w:sz w:val="24"/>
          <w:szCs w:val="24"/>
        </w:rPr>
        <w:t>BAŞKAN – Sayın Nazım Çavuşoğlu… Sayın Dursun Oğuz…</w:t>
      </w:r>
    </w:p>
    <w:p w:rsidR="00F93E01" w:rsidRPr="00107BA1" w:rsidRDefault="00F93E01"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MİLLİ EĞİTİM BAKANI NAZIM ÇAVUŞOĞLU (Yerinden) – Ben o kesintilerle ilgili bir şey anlatayım.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Sayın Nazım Çavuşoğlu, buyurun Kürsüye. Kısa kısa olursa diğer arkadaşlar da konuşur.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MİLLİ EĞİTİM BAKANI NAZIM ÇAVUŞOĞLU – Sayın Başkan, sayın milletvekilleri; ben tabii içeri girdiğim kısmından başka bir şey konuşulduysa kesintilerle ilgili bilmem ama kesintilerin nasıl yapıldığıyla ilgili bilgi aktarmak zorundayım. </w:t>
      </w:r>
      <w:proofErr w:type="gramStart"/>
      <w:r w:rsidRPr="00107BA1">
        <w:rPr>
          <w:rFonts w:cs="Times New Roman"/>
          <w:sz w:val="24"/>
          <w:szCs w:val="24"/>
        </w:rPr>
        <w:t xml:space="preserve">Tüm öğretmenler </w:t>
      </w:r>
      <w:proofErr w:type="spellStart"/>
      <w:r w:rsidRPr="00107BA1">
        <w:rPr>
          <w:rFonts w:cs="Times New Roman"/>
          <w:sz w:val="24"/>
          <w:szCs w:val="24"/>
        </w:rPr>
        <w:t>Öğretmenler</w:t>
      </w:r>
      <w:proofErr w:type="spellEnd"/>
      <w:r w:rsidRPr="00107BA1">
        <w:rPr>
          <w:rFonts w:cs="Times New Roman"/>
          <w:sz w:val="24"/>
          <w:szCs w:val="24"/>
        </w:rPr>
        <w:t xml:space="preserve"> Yasasına tabidir ve Öğretmenler Yasasında hastalık izni, mazeret izni ve bu izinlerin de kendi içerisinde yurt dışı izni vardır ve bizim Eylül ayında hizmet içi kurslarımıza öğretmenlerin katılma yükümlülüğünü, zorunluluğunu getirdiğimiz herkesin malumudur ve bu Eylül ayında hizmet içi kurslar yapılırken, öğretmenler hizmet içine girerken ve çıkarken imza alarak durumu tespit ettik ve buna rağmen şunu öğretmenlere, okul idarelerine bildirdik. </w:t>
      </w:r>
      <w:proofErr w:type="gramEnd"/>
      <w:r w:rsidRPr="00107BA1">
        <w:rPr>
          <w:rFonts w:cs="Times New Roman"/>
          <w:sz w:val="24"/>
          <w:szCs w:val="24"/>
        </w:rPr>
        <w:t xml:space="preserve">Dedik ki eğer her ayın onuncu gününe kadar bize okullar bu belgelerini göndermek zorundadır. Mazeret izinlerini, hastalık izinlerini göndermek zorundadır. Zaten yurt dışı izinlerini biz takip ediyoruz. Artı bu izinlere ek olarak okul idareleri tarafından görevlendirilen öğretmenler de varsa bizlere bildirilmesini istedik. Bu kategorilerin dışında olanların tabii ki o gün kendilerine verilen görev hizmet içi kursa katılmaktı. Katılmadıkları durumda hastalık izinleri </w:t>
      </w:r>
      <w:proofErr w:type="gramStart"/>
      <w:r w:rsidRPr="00107BA1">
        <w:rPr>
          <w:rFonts w:cs="Times New Roman"/>
          <w:sz w:val="24"/>
          <w:szCs w:val="24"/>
        </w:rPr>
        <w:t>yoksa,</w:t>
      </w:r>
      <w:proofErr w:type="gramEnd"/>
      <w:r w:rsidRPr="00107BA1">
        <w:rPr>
          <w:rFonts w:cs="Times New Roman"/>
          <w:sz w:val="24"/>
          <w:szCs w:val="24"/>
        </w:rPr>
        <w:t xml:space="preserve"> mazeret izinleri yoksa, okul idaresi tarafından bir görevlendirmeleri yoksa, bizim tarafımızdan yurt dışı izni verilmemişse kesilmek zorunluydu zaten ve biz bunun gereğini yaptık. Bunun dışında yaptığımız bir şey yoktur ve kendileri şu anda da Ekim ayı geçmiş olmasına </w:t>
      </w:r>
      <w:proofErr w:type="gramStart"/>
      <w:r w:rsidRPr="00107BA1">
        <w:rPr>
          <w:rFonts w:cs="Times New Roman"/>
          <w:sz w:val="24"/>
          <w:szCs w:val="24"/>
        </w:rPr>
        <w:t>rağmen  bunlar</w:t>
      </w:r>
      <w:proofErr w:type="gramEnd"/>
      <w:r w:rsidRPr="00107BA1">
        <w:rPr>
          <w:rFonts w:cs="Times New Roman"/>
          <w:sz w:val="24"/>
          <w:szCs w:val="24"/>
        </w:rPr>
        <w:t xml:space="preserve"> bize bildirilmemiştir hastalık raporları. Şimdi Kasım ayı geldikten sonra geriye dönük birçok rapor gelmeye başlamıştır. Zaten rapor </w:t>
      </w:r>
      <w:proofErr w:type="spellStart"/>
      <w:r w:rsidRPr="00107BA1">
        <w:rPr>
          <w:rFonts w:cs="Times New Roman"/>
          <w:sz w:val="24"/>
          <w:szCs w:val="24"/>
        </w:rPr>
        <w:t>gelecekseydi</w:t>
      </w:r>
      <w:proofErr w:type="spellEnd"/>
      <w:r w:rsidRPr="00107BA1">
        <w:rPr>
          <w:rFonts w:cs="Times New Roman"/>
          <w:sz w:val="24"/>
          <w:szCs w:val="24"/>
        </w:rPr>
        <w:t xml:space="preserve"> bize Eylül ayı içerisinde hemen gelmesi gerekirdi. Bilemediğiniz Ekim’in ilk günlerinde gelmesi gerekirdi. Ekim’in 20’sine kadar bu raporlar gelmemiştir. O gelmeyen </w:t>
      </w:r>
      <w:r w:rsidRPr="00107BA1">
        <w:rPr>
          <w:rFonts w:cs="Times New Roman"/>
          <w:sz w:val="24"/>
          <w:szCs w:val="24"/>
        </w:rPr>
        <w:lastRenderedPageBreak/>
        <w:t xml:space="preserve">raporlar nasıl olur da Kasım ayında gelmeye başlar geriye dönük? Kanaatimce önümüzdeki günlerde bu geriye dönük gelen raporların da tartışması gündemimize gelecektir. O yüzden biz yaptığımız kesintide herhangi bir aksaklık yoktur. Dolayısıyla yasada belirtilen haklar kullanılırken yükümlülüklerin de kullanılması, yerine getirilmesi aynı yasada yazmaktadır, biz de o yasaya göre davranmaktayız. O yüzden burada eleştiri yapmanızı saygıyla karşılıyorum ama orada bizim de yürütmekle mecbur olduğumuz yürütme konusunda bu organizasyonları yerine getirme noktasında yükümlülüklerimiz vardır öğretmenlerin olduğu gibi. Kaldı ki bir de oraya binlerce öğretmen gelirken belli sayıda da öğretmenin gelmemesine göz yummak gerçekten bu işlerin yürütülmesinde başka bir </w:t>
      </w:r>
      <w:proofErr w:type="gramStart"/>
      <w:r w:rsidRPr="00107BA1">
        <w:rPr>
          <w:rFonts w:cs="Times New Roman"/>
          <w:sz w:val="24"/>
          <w:szCs w:val="24"/>
        </w:rPr>
        <w:t>anomali</w:t>
      </w:r>
      <w:proofErr w:type="gramEnd"/>
      <w:r w:rsidRPr="00107BA1">
        <w:rPr>
          <w:rFonts w:cs="Times New Roman"/>
          <w:sz w:val="24"/>
          <w:szCs w:val="24"/>
        </w:rPr>
        <w:t xml:space="preserve"> yaratıyor. Biz yasanın dışında herhangi bir şey yapmadık. Dolayısıyla konu bundan ibarettir.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(Lefkoşa) (Yerinden) – Ben bir şey söyleyebilirim?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NAZIM ÇAVUŞOĞLU (Devamla) – Tabii ki.</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Buyurun sorun.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Şimdi Sevgili Çavuşoğlu, Öğretmenler Yasasını uygulamak sizin yükümlülüğünüz.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NAZIM ÇAVUŞOĞLU (Devamla) – Evet.</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(Yerinden) (Devamla) - Ama Öğretmenler Yasası dışında İyi İdare Yasası tüm kurumsal yapı için kural öngören bir yasa. Yani öğretmenlerde ayrı, memurlarda ayrı, bilmem kimlerde ayrı değil. Bu ülkede idareyle ilgili bir yasa var. Bu da dinlenilme hakkı öngörüyor. Mesela okul idaresinden size rapor geç gelse bile o öğretmen, siz onu dinlediğiniz zaman, yani siz illa </w:t>
      </w:r>
      <w:r w:rsidR="00970693">
        <w:rPr>
          <w:rFonts w:cs="Times New Roman"/>
          <w:sz w:val="24"/>
          <w:szCs w:val="24"/>
        </w:rPr>
        <w:t>B</w:t>
      </w:r>
      <w:r w:rsidRPr="00107BA1">
        <w:rPr>
          <w:rFonts w:cs="Times New Roman"/>
          <w:sz w:val="24"/>
          <w:szCs w:val="24"/>
        </w:rPr>
        <w:t>akan olarak değil, oluşturacağınız yapı. Siz onu dinlediğiniz zaman aslında raporunu çok önceden okul idaresine vermiş olduğunu dahi öğrenebilirsiniz belki de. Ama buradaki temel ilke…</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NAZIM ÇAVUŞOĞLU (Devamla) - Öyle bir şey yoktur. Okul idaresi bize belli bir takvimde bunları göndermek mecburiyetindedir.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Vermediğini varsayın. Benim çalışan öğretmen olarak bunda sorumluluğum var mı? Veya okul idaresinin yanlış bilgi gönderdiğini varsayın, ben maaşı alan benim ve o maaşa göre de kendi hane halkının bütçesini düzenliyorum. Sizin beni, sizin derken tekrar söylüyorum Bakan olarak sizin değil.</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NAZIM ÇAVUŞOĞLU (Devamla) – Tabii tabii, Bakanlık olarak.</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(Yerinden) (Devamla) – Bakanlığın beni dinleme sorumluluğu, yükümlülüğü var İyi İdare Yasasında. Sadece öğretmenlerde değil. Mesela diyelim ki Dursun Bey de birinin daha önce kiraya verdiği bir araziyi alıyor kiradan geriye ve bir şeyden dolayı alıyor, bir yanlışlık iddiasından dolayı alıyor. O kişiyi dinleme zorunluluğu var İyi İdare Yasasına göre. Dolayısıyla bu, oradaki yasanın ötesinde bütün idareyi düzenleyen bir mevzuattır bu. O yüzden buna uymak gerektiğini söylüyorum. Ha mahkemeye, şunda da tekrar soruyorum, belki de yüzde yüz haklıdır yaptınız kesintiler, onu bilemem. İçeriği bilmiyorum. Şeyde de sorunum yok ha, Öğretmenler Yasasının koyduğu kuralı ihlal edene gerekli yaptırım uygulamakta bir sorunum yok. O yüzden onlar da öyledir, bunlar da böyle değil söyledim. Sadece yasaya uyulması gerekir ve bir de mantığı var bu </w:t>
      </w:r>
      <w:r w:rsidRPr="00107BA1">
        <w:rPr>
          <w:rFonts w:cs="Times New Roman"/>
          <w:sz w:val="24"/>
          <w:szCs w:val="24"/>
        </w:rPr>
        <w:lastRenderedPageBreak/>
        <w:t xml:space="preserve">Yasanın. Gerçekten de bir tane, iki tane bile hata yapmış olsak Bakanlık olarak, bu insan hakları açısından, o bütçeyle geçinmek zorunda kalan insan açısından kabul edilebilir bir durum değil. Onun için size naçizane önerim, dinlenilme hakkını tanıyın, gerekirse bir komite kurun madem arttı bugünlerde, gelsin öğretmen dinleyin kendini, belki de bir mazereti vardır gerçekten. </w:t>
      </w:r>
      <w:proofErr w:type="gramStart"/>
      <w:r w:rsidRPr="00107BA1">
        <w:rPr>
          <w:rFonts w:cs="Times New Roman"/>
          <w:sz w:val="24"/>
          <w:szCs w:val="24"/>
        </w:rPr>
        <w:t>Yoksa,</w:t>
      </w:r>
      <w:proofErr w:type="gramEnd"/>
      <w:r w:rsidRPr="00107BA1">
        <w:rPr>
          <w:rFonts w:cs="Times New Roman"/>
          <w:sz w:val="24"/>
          <w:szCs w:val="24"/>
        </w:rPr>
        <w:t xml:space="preserve"> neyse yasamız gereği buyurun yapın.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NAZIM ÇAVUŞOĞLU (Devamla) - Tabii ki dinleme, öğretmenin dinlenme hakkını hiçbir zaman elinden almayız. Zaten biz geçmişte de grev kesintileri yapıldığı zaman binlerce öğretmenden bahsettiğimiz için bazen idarelerden gelen hatalı bildirimlerden gelen bazı hatalı listeler olabilir veyahut da arkadaşlarımız bu kesintileri yaparken hata yapmış olabilir ve her zaman söylediğimiz şudur; Hata varsa düzeltilir.  Geçmişte de </w:t>
      </w:r>
      <w:proofErr w:type="spellStart"/>
      <w:r w:rsidRPr="00107BA1">
        <w:rPr>
          <w:rFonts w:cs="Times New Roman"/>
          <w:sz w:val="24"/>
          <w:szCs w:val="24"/>
        </w:rPr>
        <w:t>düzeltilmişliği</w:t>
      </w:r>
      <w:proofErr w:type="spellEnd"/>
      <w:r w:rsidRPr="00107BA1">
        <w:rPr>
          <w:rFonts w:cs="Times New Roman"/>
          <w:sz w:val="24"/>
          <w:szCs w:val="24"/>
        </w:rPr>
        <w:t xml:space="preserve"> olmuştur. Şu anda da bizim yaptığımız, bize gelen bildirimlere ve tespitlere göre yaptığımız kesintilerde öğretmenin dinlenme hakkı kullanılacaktır. Eğer iki ay sonra rapor getiriyorsa, zaten bu ülkede sanırım bu işte tartışılmaya açılacak. Gelecek öğretmen dinlenecek, eğer bir haklılığı veyahut da bu evrakları idareyle geçerli bir mazeret ve idareden kaynaklanan bir eksiklik varsa, bir yazışma varsa, iadesi geçmişte olduğu gibi bugün de yapılır. Biz öğretmenleri dinlemeyeceğiz diye bir şey demiyoruz.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Ama benim söylediğim Nazım Bey, maaşın kesintisini yapmadan önce.</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NAZIM ÇAVUŞOĞLU (Devamla) - Ama bunun için bir buçuk aylık bir süreleri vardı ve biz kendilerine ifade ettik. Mazeret izni…</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Hayır süreleri olabilir Nazım Bey ama sizin onlara bu hakkı tanımanızdan bahsederim. Tanırsınız, gelir, gelmez, tercih etmez, o başka bir şey. Ama siz o hakkı tanırsınız.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NAZIM ÇAVUŞOĞLU (Devamla) – Biz tanıdık.</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Gelin dediniz?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NAZIM ÇAVUŞOĞLU (Devamla) - Evet biz idarelere bildiririz ve dedik ki bu süre içerisinde mazeret izni, hastalık izni, yurt dışı izni veyahut okul idaresi tarafından görevlendirilmiş öğretmenler varsa onları bize bildirin demek, aslında bu bir çağrıdır.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Ama bu kimedir?</w:t>
      </w:r>
    </w:p>
    <w:p w:rsidR="00862D79" w:rsidRPr="00107BA1" w:rsidRDefault="00862D79" w:rsidP="00862D79">
      <w:pPr>
        <w:ind w:firstLine="708"/>
        <w:rPr>
          <w:rFonts w:cs="Times New Roman"/>
          <w:sz w:val="24"/>
          <w:szCs w:val="24"/>
        </w:rPr>
      </w:pPr>
    </w:p>
    <w:p w:rsidR="00862D79" w:rsidRPr="00107BA1" w:rsidRDefault="00862D79" w:rsidP="00175C77">
      <w:pPr>
        <w:ind w:firstLine="708"/>
        <w:rPr>
          <w:rFonts w:cs="Times New Roman"/>
          <w:sz w:val="24"/>
          <w:szCs w:val="24"/>
        </w:rPr>
      </w:pPr>
      <w:r w:rsidRPr="00107BA1">
        <w:rPr>
          <w:rFonts w:cs="Times New Roman"/>
          <w:sz w:val="24"/>
          <w:szCs w:val="24"/>
        </w:rPr>
        <w:t>NAZIM ÇAVUŞOĞL</w:t>
      </w:r>
      <w:r w:rsidR="00175C77">
        <w:rPr>
          <w:rFonts w:cs="Times New Roman"/>
          <w:sz w:val="24"/>
          <w:szCs w:val="24"/>
        </w:rPr>
        <w:t xml:space="preserve">U (Devamla) – Bu çağrıya rağmen </w:t>
      </w:r>
      <w:r w:rsidRPr="00107BA1">
        <w:rPr>
          <w:rFonts w:cs="Times New Roman"/>
          <w:sz w:val="24"/>
          <w:szCs w:val="24"/>
        </w:rPr>
        <w:t>bir hata oluşmuşsa bireysel olarak bazı kişilerde mutlaka olabilir binlerce insanla uğraşılırken. Onların iadesinde herhangi bir sorun yoktur, zaten yapılır orada bir sıkıntımız yoktur.</w:t>
      </w:r>
    </w:p>
    <w:p w:rsidR="00862D79" w:rsidRPr="00107BA1" w:rsidRDefault="00862D79" w:rsidP="00862D79">
      <w:pPr>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Tekrar söylüyorum. Ama uzatmayım</w:t>
      </w:r>
      <w:r w:rsidR="00732D4F" w:rsidRPr="00107BA1">
        <w:rPr>
          <w:rFonts w:cs="Times New Roman"/>
          <w:sz w:val="24"/>
          <w:szCs w:val="24"/>
        </w:rPr>
        <w:t>. Yani iade değildir bahsettiğim</w:t>
      </w:r>
      <w:r w:rsidRPr="00107BA1">
        <w:rPr>
          <w:rFonts w:cs="Times New Roman"/>
          <w:sz w:val="24"/>
          <w:szCs w:val="24"/>
        </w:rPr>
        <w:t>. Kesintiyi yapmadan önce dinlenilme hakkını tanımaktır. Gelmezse zaten sorun yok.</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NAZIM ÇAVUŞOĞLU (Devamla) – Ama...</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(Yerinden) (Devamla) - Gelir mazereti geçersizse gene sorun yok. Ama bu hak çünkü bakın, okul siz de öğretmenlik yaptınız. Okul idaresi başka bir </w:t>
      </w:r>
      <w:r w:rsidRPr="00107BA1">
        <w:rPr>
          <w:rFonts w:cs="Times New Roman"/>
          <w:sz w:val="24"/>
          <w:szCs w:val="24"/>
        </w:rPr>
        <w:lastRenderedPageBreak/>
        <w:t>şeydir, maaşı alan kişi olarak öğretmen başka bir şeydir. Kimi yerde ummam öyle bir şey ama okul idaresiyle öğretmen arasında sorun bile olabilir. Dolayısıyla sizin bu hakkınızı...</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NAZIM ÇAVUŞOĞLU (Devamla) -Listelerde olmaz o.</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Bu olayda İyi İdare Yasasında sizin muhatabınız doğrudan maaşından kesinti yapılacak olan kişidir.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NAZIM ÇAVUŞOĞLU (Devamla) - </w:t>
      </w:r>
      <w:proofErr w:type="spellStart"/>
      <w:r w:rsidRPr="00107BA1">
        <w:rPr>
          <w:rFonts w:cs="Times New Roman"/>
          <w:sz w:val="24"/>
          <w:szCs w:val="24"/>
        </w:rPr>
        <w:t>Burda</w:t>
      </w:r>
      <w:proofErr w:type="spellEnd"/>
      <w:r w:rsidR="00970693">
        <w:rPr>
          <w:rFonts w:cs="Times New Roman"/>
          <w:sz w:val="24"/>
          <w:szCs w:val="24"/>
        </w:rPr>
        <w:t xml:space="preserve"> bütün uygulama idareler zaten B</w:t>
      </w:r>
      <w:r w:rsidRPr="00107BA1">
        <w:rPr>
          <w:rFonts w:cs="Times New Roman"/>
          <w:sz w:val="24"/>
          <w:szCs w:val="24"/>
        </w:rPr>
        <w:t>akanlık adına orada işi yapıyor, öğretmenler de o yasaya tabi olarak yapıyor. İdarenin 4 Bin kusur öğretmenle yazışması idareler üstünden olur. Anlıyorum ne söylediğinizi, anlıyorum.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Çıkarsınız şu anda söylersiniz. Dersiniz...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NAZIM ÇAVUŞOĞLU (Devamla) – Şu anda zaten mazereti olan veyahut da idareden kaynaklanan bir gecikmeden dolayı biz kesinti yapmışsak ve bize ulaşır bunlar bir </w:t>
      </w:r>
      <w:proofErr w:type="spellStart"/>
      <w:r w:rsidRPr="00107BA1">
        <w:rPr>
          <w:rFonts w:cs="Times New Roman"/>
          <w:sz w:val="24"/>
          <w:szCs w:val="24"/>
        </w:rPr>
        <w:t>bir</w:t>
      </w:r>
      <w:proofErr w:type="spellEnd"/>
      <w:r w:rsidRPr="00107BA1">
        <w:rPr>
          <w:rFonts w:cs="Times New Roman"/>
          <w:sz w:val="24"/>
          <w:szCs w:val="24"/>
        </w:rPr>
        <w:t xml:space="preserve"> incelenecek ve gereği neyse yapılacak. Geçmişte olduğu gibi bugün de.</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Teşekkür ederim Sayın Nazım Çavuşoğlu. </w:t>
      </w:r>
      <w:proofErr w:type="gramStart"/>
      <w:r w:rsidRPr="00107BA1">
        <w:rPr>
          <w:rFonts w:cs="Times New Roman"/>
          <w:sz w:val="24"/>
          <w:szCs w:val="24"/>
        </w:rPr>
        <w:t>Evet</w:t>
      </w:r>
      <w:proofErr w:type="gramEnd"/>
      <w:r w:rsidRPr="00107BA1">
        <w:rPr>
          <w:rFonts w:cs="Times New Roman"/>
          <w:sz w:val="24"/>
          <w:szCs w:val="24"/>
        </w:rPr>
        <w:t xml:space="preserve"> Sayın Maliye Bakanımız buyurunuz. Buyurun hitap edin Yüce Meclise.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MALİYE BAKANI ÖZDEMİR BEROVA – Sayın Başkan, Değerli Milletvekilleri; Sayın Ana muhalefet lideri Başkanının geçici işçileri ve sayılarıyla ilgili yazılı öneri yaptıklarını Meclisten biraz önce teyit ettim. Gerçi bütçe dönemi içerisinde olduğundan dolayı aşağıdan gelen yukarı ve mekanizma içerisinde bana bu konu gelmemiş olabilir. Ama biraz önce Sayın Muhalefet Partisi Başkanı buradan önümüze çeşitli yasalar koyarak bu Yasaların maddeleriyle de ilgili olarak pek çok örnekler verildi. Elbette ki Yazılı Soru önerileri Bakanlıklara geldiği zaman ve buna cevap yazılmadığı zaman bir sonraki aşama hepinizin malumudur. İçtüzükte de bu açık, net olarak yazar. Yazılı öneriler, sözlü öneri haline döner ve sözlü olarak cevaplandırılma hakkı da mevcuttur. Bu konuyla ilgili olarak yazılı vermeme açısından herhangi bir siyasi tavrım ve kararım yoktur onu ifade edeyim. Ama sözlüye döndüğü zaman sözlü gününde yine bu Mecliste çıkarak bu Kürsüde usulüne uygun olarak sözlü bir soruya dönüştüğü için bu rakamları sizlerle paylaşacağım. İkinci olarak bir başka </w:t>
      </w:r>
      <w:proofErr w:type="spellStart"/>
      <w:r w:rsidRPr="00107BA1">
        <w:rPr>
          <w:rFonts w:cs="Times New Roman"/>
          <w:sz w:val="24"/>
          <w:szCs w:val="24"/>
        </w:rPr>
        <w:t>başka</w:t>
      </w:r>
      <w:proofErr w:type="spellEnd"/>
      <w:r w:rsidRPr="00107BA1">
        <w:rPr>
          <w:rFonts w:cs="Times New Roman"/>
          <w:sz w:val="24"/>
          <w:szCs w:val="24"/>
        </w:rPr>
        <w:t xml:space="preserve"> konu iç borçlanmalarla ilgili Sayın Devrim </w:t>
      </w:r>
      <w:proofErr w:type="spellStart"/>
      <w:r w:rsidRPr="00107BA1">
        <w:rPr>
          <w:rFonts w:cs="Times New Roman"/>
          <w:sz w:val="24"/>
          <w:szCs w:val="24"/>
        </w:rPr>
        <w:t>Barçın’ın</w:t>
      </w:r>
      <w:proofErr w:type="spellEnd"/>
      <w:r w:rsidRPr="00107BA1">
        <w:rPr>
          <w:rFonts w:cs="Times New Roman"/>
          <w:sz w:val="24"/>
          <w:szCs w:val="24"/>
        </w:rPr>
        <w:t xml:space="preserve"> verdiği soru, Yazılı Soru önergesi vardır. Ona siyasete</w:t>
      </w:r>
      <w:r w:rsidR="00970693">
        <w:rPr>
          <w:rFonts w:cs="Times New Roman"/>
          <w:sz w:val="24"/>
          <w:szCs w:val="24"/>
        </w:rPr>
        <w:t>n</w:t>
      </w:r>
      <w:r w:rsidRPr="00107BA1">
        <w:rPr>
          <w:rFonts w:cs="Times New Roman"/>
          <w:sz w:val="24"/>
          <w:szCs w:val="24"/>
        </w:rPr>
        <w:t xml:space="preserve"> bilgime gelmesine rağmen burada sözlü olarak cevap verme hakkımı kullanacağımı ve bu borçlar dönemi içerisinde burada Cumhuriyetçi Türk Partisi iktidarlarındaki dönemi içerisinde de nelerin yapılıp yapılmayacağı konusunu burada tartıştırmak amacıyla bunu yapacağımı bunu siyasi bir irade kullanarak yapacağımı beyan etmek isterim. Ama bu konuyla ilgili bir sözlüye dönüş olduğu gün çıkıp sözlü olarak cevap vereceğim. Teşekkür eder, saygılar sunarım.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Teşekkür ederim. Efendim Sayın İçişleri Bakanı buyurun Kürsüye. Efendim, buyurun Sayın Teberrüken Uluçay.</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TEBERRÜKEN ULUÇAY (</w:t>
      </w:r>
      <w:proofErr w:type="spellStart"/>
      <w:r w:rsidRPr="00107BA1">
        <w:rPr>
          <w:rFonts w:cs="Times New Roman"/>
          <w:sz w:val="24"/>
          <w:szCs w:val="24"/>
        </w:rPr>
        <w:t>Gazimağusa</w:t>
      </w:r>
      <w:proofErr w:type="spellEnd"/>
      <w:r w:rsidRPr="00107BA1">
        <w:rPr>
          <w:rFonts w:cs="Times New Roman"/>
          <w:sz w:val="24"/>
          <w:szCs w:val="24"/>
        </w:rPr>
        <w:t xml:space="preserve">) (Yerinden) – Yani Sayın Dursun Oğuz’la alakalı değil ama Sayın Maliye Bakanı dedi ki, bir soru üzerine yazılı cevap vermeyeceğim, sözlü cevap vereceğim ve borçlanmalarla ilgili geçmişi de tartıştıracağım dedi. Bir hatırlatmak isterim. Meclisteki görüşmelerde Sayın Maliye Bakanı herhangi bir yasa görüşülürken de böylesine önemli bir konuda Meclis Kürsüsünden bu konuyu konuşabilir, </w:t>
      </w:r>
      <w:r w:rsidRPr="00107BA1">
        <w:rPr>
          <w:rFonts w:cs="Times New Roman"/>
          <w:sz w:val="24"/>
          <w:szCs w:val="24"/>
        </w:rPr>
        <w:lastRenderedPageBreak/>
        <w:t>tartışabilir. Dolayısıyla illaki sözlü cevap verme hakkını kullanacağı günü saati beklemesine gerek yok, onu belirtmek istedim.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Teşekkür ederim Sayın Teberrüken Uluçay.</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MALİYE BAKANI ÖZDEMİR BEROVA (Yerinden) – Sayın Başkan yerimden cevap vermek istiyorum.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Buyurun Özdemir </w:t>
      </w:r>
      <w:proofErr w:type="spellStart"/>
      <w:r w:rsidRPr="00107BA1">
        <w:rPr>
          <w:rFonts w:cs="Times New Roman"/>
          <w:sz w:val="24"/>
          <w:szCs w:val="24"/>
        </w:rPr>
        <w:t>Berova</w:t>
      </w:r>
      <w:proofErr w:type="spellEnd"/>
      <w:r w:rsidRPr="00107BA1">
        <w:rPr>
          <w:rFonts w:cs="Times New Roman"/>
          <w:sz w:val="24"/>
          <w:szCs w:val="24"/>
        </w:rPr>
        <w:t xml:space="preserve"> Bey.</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ÖZDEMİR BEROVA (Yerinden) (Devamla) - Her şeyi usul üzerinden ifade eden Ana muhalefet partisine bunun usul olduğunu hatırlatmak isterim. Teşekkür ederim.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ERKUT ŞAHALİ (</w:t>
      </w:r>
      <w:proofErr w:type="spellStart"/>
      <w:r w:rsidRPr="00107BA1">
        <w:rPr>
          <w:rFonts w:cs="Times New Roman"/>
          <w:sz w:val="24"/>
          <w:szCs w:val="24"/>
        </w:rPr>
        <w:t>Gazimağusa</w:t>
      </w:r>
      <w:proofErr w:type="spellEnd"/>
      <w:r w:rsidRPr="00107BA1">
        <w:rPr>
          <w:rFonts w:cs="Times New Roman"/>
          <w:sz w:val="24"/>
          <w:szCs w:val="24"/>
        </w:rPr>
        <w:t>) (Yerinden) – Sayın Başkan...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Buyurun Sayın Erkut </w:t>
      </w:r>
      <w:proofErr w:type="spellStart"/>
      <w:r w:rsidRPr="00107BA1">
        <w:rPr>
          <w:rFonts w:cs="Times New Roman"/>
          <w:sz w:val="24"/>
          <w:szCs w:val="24"/>
        </w:rPr>
        <w:t>Şahali</w:t>
      </w:r>
      <w:proofErr w:type="spellEnd"/>
      <w:r w:rsidRPr="00107BA1">
        <w:rPr>
          <w:rFonts w:cs="Times New Roman"/>
          <w:sz w:val="24"/>
          <w:szCs w:val="24"/>
        </w:rPr>
        <w:t>.</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ERKUT ŞAHALİ (Yerinden) (Devamla) -  Bu Yasama Yılı açılırken Meclise sunduğunuz Faaliyet Raporunu ayrıca bir kısmını da okudunuz. </w:t>
      </w:r>
      <w:proofErr w:type="spellStart"/>
      <w:r w:rsidRPr="00107BA1">
        <w:rPr>
          <w:rFonts w:cs="Times New Roman"/>
          <w:sz w:val="24"/>
          <w:szCs w:val="24"/>
        </w:rPr>
        <w:t>Ordan</w:t>
      </w:r>
      <w:proofErr w:type="spellEnd"/>
      <w:r w:rsidRPr="00107BA1">
        <w:rPr>
          <w:rFonts w:cs="Times New Roman"/>
          <w:sz w:val="24"/>
          <w:szCs w:val="24"/>
        </w:rPr>
        <w:t xml:space="preserve"> aktarıyorum. 19 Yazılı Soru sorulduğunu ifade ettiniz. Bu 19 Yazılı Sorunun 11’i </w:t>
      </w:r>
      <w:proofErr w:type="gramStart"/>
      <w:r w:rsidRPr="00107BA1">
        <w:rPr>
          <w:rFonts w:cs="Times New Roman"/>
          <w:sz w:val="24"/>
          <w:szCs w:val="24"/>
        </w:rPr>
        <w:t>halihazırda</w:t>
      </w:r>
      <w:proofErr w:type="gramEnd"/>
      <w:r w:rsidRPr="00107BA1">
        <w:rPr>
          <w:rFonts w:cs="Times New Roman"/>
          <w:sz w:val="24"/>
          <w:szCs w:val="24"/>
        </w:rPr>
        <w:t xml:space="preserve"> Sözlü Soruya dönüşmüştür ve siz de çok iyi biliyorsunuz ki, kapanış sırasında dersiniz ki Sözlü Sorulara, sözlüye dönüşen sorulara yanıt verecek Bakan içeride bulunmamaktadır. Dolayısıyla bu kısmı geçiyorum dersiniz. Ben bu Kürsüden daha önce bu konuyu dile getirdiğimde nöbetçi Bakan Sayın Ziya </w:t>
      </w:r>
      <w:proofErr w:type="spellStart"/>
      <w:r w:rsidRPr="00107BA1">
        <w:rPr>
          <w:rFonts w:cs="Times New Roman"/>
          <w:sz w:val="24"/>
          <w:szCs w:val="24"/>
        </w:rPr>
        <w:t>Öztürkler’di</w:t>
      </w:r>
      <w:proofErr w:type="spellEnd"/>
      <w:r w:rsidRPr="00107BA1">
        <w:rPr>
          <w:rFonts w:cs="Times New Roman"/>
          <w:sz w:val="24"/>
          <w:szCs w:val="24"/>
        </w:rPr>
        <w:t xml:space="preserve"> İçişleri Bakanıydı o dönemde ve dedi ki ben bunu kabinenin bilgisine getireceğim ve bu soruların yanıtlanmasını sağlayacağım. Şimdi ne o İçişleri Bakanı görevdedir, ne de Özdemir Beyin söylediği şey inandırıcı gelmektedir. Çünkü siz değil ama sizin gaybubetinizde Meclis oturumlarını yöneten Meclis Başkan Yardımcısı Sayın Fazilet </w:t>
      </w:r>
      <w:proofErr w:type="spellStart"/>
      <w:r w:rsidRPr="00107BA1">
        <w:rPr>
          <w:rFonts w:cs="Times New Roman"/>
          <w:sz w:val="24"/>
          <w:szCs w:val="24"/>
        </w:rPr>
        <w:t>Özdenefe</w:t>
      </w:r>
      <w:proofErr w:type="spellEnd"/>
      <w:r w:rsidRPr="00107BA1">
        <w:rPr>
          <w:rFonts w:cs="Times New Roman"/>
          <w:sz w:val="24"/>
          <w:szCs w:val="24"/>
        </w:rPr>
        <w:t xml:space="preserve"> daha geçen hafta bu konuda görevli nöbetçi Bakana ve lütfen kabineye bu konuyu hatırlatınız, bu sorular asla yok olmayacak diye uyarıda bulunmuştu. Dolayısıyla Özdemir Bey sözlüye dönüştürme hevesindeyse kendisine yazılı sorulan soruları bilsin ki biz bu sözlü sorulardan bu dosyanın içinde çok görüyoruz. Sizin Faaliyet Raporunuz bu! Teşekkür ederim.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Ben teşekkür ediyorum. Yani ben zaten orada Yazılı Sorular, Sözlü Soruya dönüştü. Her hafta bunu okuyoruz ve soruyoruz ilgili Bakan var mı, Başbakan var mı? Bunları soruyoruz ama Sayın Maliye Bakanının da kendi tercihini kullanma hakkı var.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ÖZDEMİR BEROVA (Yerinden) (Devamla) - Bu konuyla ilgili taahhüt ediyorum </w:t>
      </w:r>
      <w:r w:rsidR="00D04707" w:rsidRPr="00107BA1">
        <w:rPr>
          <w:rFonts w:cs="Times New Roman"/>
          <w:sz w:val="24"/>
          <w:szCs w:val="24"/>
        </w:rPr>
        <w:t xml:space="preserve">ki </w:t>
      </w:r>
      <w:r w:rsidRPr="00107BA1">
        <w:rPr>
          <w:rFonts w:cs="Times New Roman"/>
          <w:sz w:val="24"/>
          <w:szCs w:val="24"/>
        </w:rPr>
        <w:t>bu sözlü sormuş olunduğu günün soran da içeride olması gerekir İçtüzüğe göre.</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BAŞKAN – Tabii ki.</w:t>
      </w:r>
      <w:proofErr w:type="gramEnd"/>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ÖZDEMİR BEROVA (Yerinden) (Devamla) - Soran içeride ise buna ben sözlü olarak cevap vereceğim. Bunu buradan taahhüt ediyorum.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Zaten ifade ederken soruyu soran ve soruya cevap verecek olan içeride var mıdır, yok mudur diye yoklama yapıyoruz. Soruyu soran da, soruya cevap verecek olan da var mıdır diye Genel Kurula sesleniyorum, ondan sonra o kısmı geçiyorum.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FAZİLET ÖZDENEFE (Yerinden) (Devamla) - Sayın Meclis Başkanı...</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lastRenderedPageBreak/>
        <w:t xml:space="preserve">BAŞKAN – Buyurun.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FAZİLET ÖZDENEFE (Yerinden) (Devamla) -  Sayın Meclis Başkan Yardımcısı olarak şiddetle kınıyorum bu tavrınızı Sayın </w:t>
      </w:r>
      <w:proofErr w:type="spellStart"/>
      <w:r w:rsidRPr="00107BA1">
        <w:rPr>
          <w:rFonts w:cs="Times New Roman"/>
          <w:sz w:val="24"/>
          <w:szCs w:val="24"/>
        </w:rPr>
        <w:t>Berova</w:t>
      </w:r>
      <w:proofErr w:type="spellEnd"/>
      <w:r w:rsidRPr="00107BA1">
        <w:rPr>
          <w:rFonts w:cs="Times New Roman"/>
          <w:sz w:val="24"/>
          <w:szCs w:val="24"/>
        </w:rPr>
        <w:t>. Muhalefetle dalga geçmektir. Meclisin seçim zamanından beri bir tane soruya cevap vermediniz birikti sorular.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(Yerinden) (Devamla) – Ne demek yahu o maddeye bakın. Bak 104’üncü maddeye. Yani bu kadar insanları </w:t>
      </w:r>
      <w:proofErr w:type="gramStart"/>
      <w:r w:rsidRPr="00107BA1">
        <w:rPr>
          <w:rFonts w:cs="Times New Roman"/>
          <w:sz w:val="24"/>
          <w:szCs w:val="24"/>
        </w:rPr>
        <w:t>salak</w:t>
      </w:r>
      <w:proofErr w:type="gramEnd"/>
      <w:r w:rsidRPr="00107BA1">
        <w:rPr>
          <w:rFonts w:cs="Times New Roman"/>
          <w:sz w:val="24"/>
          <w:szCs w:val="24"/>
        </w:rPr>
        <w:t xml:space="preserve"> yerine konm</w:t>
      </w:r>
      <w:r w:rsidR="00970693">
        <w:rPr>
          <w:rFonts w:cs="Times New Roman"/>
          <w:sz w:val="24"/>
          <w:szCs w:val="24"/>
        </w:rPr>
        <w:t>az. 104’üncü madde bak ne diyor?</w:t>
      </w:r>
      <w:r w:rsidRPr="00107BA1">
        <w:rPr>
          <w:rFonts w:cs="Times New Roman"/>
          <w:sz w:val="24"/>
          <w:szCs w:val="24"/>
        </w:rPr>
        <w:t xml:space="preserve"> </w:t>
      </w:r>
      <w:proofErr w:type="gramStart"/>
      <w:r w:rsidRPr="00107BA1">
        <w:rPr>
          <w:rFonts w:cs="Times New Roman"/>
          <w:sz w:val="24"/>
          <w:szCs w:val="24"/>
        </w:rPr>
        <w:t xml:space="preserve">Yazılı Soruların yanıtı. </w:t>
      </w:r>
      <w:proofErr w:type="gramEnd"/>
      <w:r w:rsidRPr="00107BA1">
        <w:rPr>
          <w:rFonts w:cs="Times New Roman"/>
          <w:sz w:val="24"/>
          <w:szCs w:val="24"/>
        </w:rPr>
        <w:t>Başbakanlık tarafından Başbakanlığa sunulur. Meclis Başkanı bu yanıtı derhal soru sahibine iletir. Yanıt ayrıca soru metniyle birlikte Başbakanlıkça bir sonraki birleşimde okutulur, tutanağa eklenir. Şimdi size söylüyorum. Yazılı Sorular Başbakanlığa gönderildiği tarihten başlayarak en geç 30 gün içinde yanıtlanır. Ürün Bey ne zaman vermiş? 7 Eylül tarihinde. 7 Eylül’den itibaren 30 gün 7 Ekim’dir. En geç 7 Ekim’de yanıtlanması gerekiyordu bu sorunun. Bu süre içinde yanıtlanmayan Yazılı Sorular, Sözlü Soruya çevrilir otomatik olarak Meclis tarafından. Sözlü Soruya çevrilir ve bu sürenin sona erdiği tarihten başlayarak bir sonraki Birleşimde yani 7 Ekim’den bir sonraki birleşim olan 14 Ekim’de sürenin sona erteledi, bir sonraki Birleşimde Başbakan veya ilgili Bakan tarafından yanıtlanır. 14 Ekim’de en geç yanıtlanması gereken soru gelmişiz Kasım’ın bilmem kaçına geçen toplantıda ben burada, buradayken hani diyorlar ya içerideyken buradayken bu soruyu sormuşum, cevap alamamışım. Her hafta size soracağım demişim. Bu hafta gene sormuşu</w:t>
      </w:r>
      <w:r w:rsidR="00970693">
        <w:rPr>
          <w:rFonts w:cs="Times New Roman"/>
          <w:sz w:val="24"/>
          <w:szCs w:val="24"/>
        </w:rPr>
        <w:t>m, gene cevap alamamışım ve hala</w:t>
      </w:r>
      <w:r w:rsidRPr="00107BA1">
        <w:rPr>
          <w:rFonts w:cs="Times New Roman"/>
          <w:sz w:val="24"/>
          <w:szCs w:val="24"/>
        </w:rPr>
        <w:t xml:space="preserve"> daha İçtüzüğün saçma sapan bir yorumu üzerinden bir Bakan konuşmaya devam ediyor ya ve siz de buna izin veriyorsunuz. İçtüzük ya sizin </w:t>
      </w:r>
      <w:proofErr w:type="spellStart"/>
      <w:r w:rsidRPr="00107BA1">
        <w:rPr>
          <w:rFonts w:cs="Times New Roman"/>
          <w:sz w:val="24"/>
          <w:szCs w:val="24"/>
        </w:rPr>
        <w:t>sizin</w:t>
      </w:r>
      <w:proofErr w:type="spellEnd"/>
      <w:r w:rsidRPr="00107BA1">
        <w:rPr>
          <w:rFonts w:cs="Times New Roman"/>
          <w:sz w:val="24"/>
          <w:szCs w:val="24"/>
        </w:rPr>
        <w:t xml:space="preserve"> bu Mecliste uygulayacağınız metin, aha çalışanlarınız da orada ister hukukçunuza sorarsınız, ister çalışanınıza sorarsınız.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Ben muhalefete de, hükümet tarafına da ayni şekilde söz verdim.</w:t>
      </w:r>
    </w:p>
    <w:p w:rsidR="00862D79" w:rsidRPr="00107BA1" w:rsidRDefault="00862D79" w:rsidP="00862D79">
      <w:pPr>
        <w:ind w:firstLine="708"/>
        <w:rPr>
          <w:rFonts w:cs="Times New Roman"/>
          <w:sz w:val="24"/>
          <w:szCs w:val="24"/>
        </w:rPr>
      </w:pPr>
    </w:p>
    <w:p w:rsidR="00862D79" w:rsidRDefault="00862D79" w:rsidP="00862D79">
      <w:pPr>
        <w:ind w:firstLine="708"/>
        <w:rPr>
          <w:rFonts w:cs="Times New Roman"/>
          <w:sz w:val="24"/>
          <w:szCs w:val="24"/>
        </w:rPr>
      </w:pPr>
      <w:r w:rsidRPr="00107BA1">
        <w:rPr>
          <w:rFonts w:cs="Times New Roman"/>
          <w:sz w:val="24"/>
          <w:szCs w:val="24"/>
        </w:rPr>
        <w:t xml:space="preserve">TUFAN ERHÜRMAN (Yerinden) (Devamla) - Söz vermeden bahsetmiyorum. Sorunun yanıtlanması gerektiğini size ilgili madde söylüyor. Sayın Bakan abuk </w:t>
      </w:r>
      <w:proofErr w:type="spellStart"/>
      <w:r w:rsidRPr="00107BA1">
        <w:rPr>
          <w:rFonts w:cs="Times New Roman"/>
          <w:sz w:val="24"/>
          <w:szCs w:val="24"/>
        </w:rPr>
        <w:t>subuk</w:t>
      </w:r>
      <w:proofErr w:type="spellEnd"/>
      <w:r w:rsidRPr="00107BA1">
        <w:rPr>
          <w:rFonts w:cs="Times New Roman"/>
          <w:sz w:val="24"/>
          <w:szCs w:val="24"/>
        </w:rPr>
        <w:t xml:space="preserve"> bir yorum yapıyor, siz seyrediyorsunuz oradan. </w:t>
      </w:r>
      <w:proofErr w:type="gramStart"/>
      <w:r w:rsidRPr="00107BA1">
        <w:rPr>
          <w:rFonts w:cs="Times New Roman"/>
          <w:sz w:val="24"/>
          <w:szCs w:val="24"/>
        </w:rPr>
        <w:t>Halbuki</w:t>
      </w:r>
      <w:proofErr w:type="gramEnd"/>
      <w:r w:rsidRPr="00107BA1">
        <w:rPr>
          <w:rFonts w:cs="Times New Roman"/>
          <w:sz w:val="24"/>
          <w:szCs w:val="24"/>
        </w:rPr>
        <w:t xml:space="preserve"> ben size söylüyorum. En geç 14 Ekim’de bu sorunun bu Mecliste yanıtlanması gerekirken Kas</w:t>
      </w:r>
      <w:r w:rsidR="00970693">
        <w:rPr>
          <w:rFonts w:cs="Times New Roman"/>
          <w:sz w:val="24"/>
          <w:szCs w:val="24"/>
        </w:rPr>
        <w:t>ım’ın bilmem kaçına geldik, hala</w:t>
      </w:r>
      <w:r w:rsidRPr="00107BA1">
        <w:rPr>
          <w:rFonts w:cs="Times New Roman"/>
          <w:sz w:val="24"/>
          <w:szCs w:val="24"/>
        </w:rPr>
        <w:t xml:space="preserve"> daha büyük bir rahatlıkla da ben istersem cevap veririm, benim cevap vermeme hakkım da vardır. Aha sizin yönett</w:t>
      </w:r>
      <w:r w:rsidR="00970693">
        <w:rPr>
          <w:rFonts w:cs="Times New Roman"/>
          <w:sz w:val="24"/>
          <w:szCs w:val="24"/>
        </w:rPr>
        <w:t>iğiniz Meclis de budur!</w:t>
      </w:r>
      <w:r w:rsidRPr="00107BA1">
        <w:rPr>
          <w:rFonts w:cs="Times New Roman"/>
          <w:sz w:val="24"/>
          <w:szCs w:val="24"/>
        </w:rPr>
        <w:t xml:space="preserve">  </w:t>
      </w:r>
    </w:p>
    <w:p w:rsidR="00340C30" w:rsidRPr="00107BA1" w:rsidRDefault="00340C30" w:rsidP="00862D79">
      <w:pPr>
        <w:ind w:firstLine="708"/>
        <w:rPr>
          <w:rFonts w:cs="Times New Roman"/>
          <w:sz w:val="24"/>
          <w:szCs w:val="24"/>
        </w:rPr>
      </w:pPr>
    </w:p>
    <w:p w:rsidR="00862D79" w:rsidRPr="00107BA1" w:rsidRDefault="00970693" w:rsidP="00862D79">
      <w:pPr>
        <w:ind w:firstLine="708"/>
        <w:rPr>
          <w:rFonts w:cs="Times New Roman"/>
          <w:sz w:val="24"/>
          <w:szCs w:val="24"/>
        </w:rPr>
      </w:pPr>
      <w:r>
        <w:rPr>
          <w:rFonts w:cs="Times New Roman"/>
          <w:sz w:val="24"/>
          <w:szCs w:val="24"/>
        </w:rPr>
        <w:t>BAŞKAN - Sayın Bakanın da M</w:t>
      </w:r>
      <w:r w:rsidR="00862D79" w:rsidRPr="00107BA1">
        <w:rPr>
          <w:rFonts w:cs="Times New Roman"/>
          <w:sz w:val="24"/>
          <w:szCs w:val="24"/>
        </w:rPr>
        <w:t xml:space="preserve">illetvekili olduğunu unutmayalım. Dolayısıyla kendisi de böyle cevap veriyor.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Ne demek o?</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Kendisi vereceğini söylüyor.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(Yerinden) (Devamla) – Ama nerde yaşarsınız be Zorlu Bey ama. Bakan Bakandır, milletvekili </w:t>
      </w:r>
      <w:proofErr w:type="spellStart"/>
      <w:r w:rsidRPr="00107BA1">
        <w:rPr>
          <w:rFonts w:cs="Times New Roman"/>
          <w:sz w:val="24"/>
          <w:szCs w:val="24"/>
        </w:rPr>
        <w:t>milletvekili</w:t>
      </w:r>
      <w:proofErr w:type="spellEnd"/>
      <w:r w:rsidRPr="00107BA1">
        <w:rPr>
          <w:rFonts w:cs="Times New Roman"/>
          <w:sz w:val="24"/>
          <w:szCs w:val="24"/>
        </w:rPr>
        <w:t xml:space="preserve">. Milletvekiliymiş de istediği cevabı verir.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Öyle cevap vereceğini söylüyor. Bu defa cevap verecek dedi.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(Yerinden) (Devamla) – Bakan koltuğundadır ya.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Tekrar soru...</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lastRenderedPageBreak/>
        <w:t>TUFAN ERHÜRMAN (Yerinden) (Devamla) - Bu İçtüzük Bakanının nasıl cevap vereceğini size anlatıyor.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Sözlü Soruya geçilince cevap vereceğini ifade etti.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Sözlü Soruya geçilince değil, sözlünün de o zaman kendim karar verdiğim zaman diyor veririm.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Sözlüye dönüşünce cevap vereceğini ifade etti.</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(Yerinden) (Devamla) – Dönüştü zaten.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ERKUT ŞAHALİ (Yerinden) (Devamla) – Sözlü Soruya dönüştü zaten.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TUFAN ERHÜRMAN (Yerinden) (Devamla) – 7 Ekim’de sözlüye dönüştü ve ben geçen hafta Kasım’ın başında bu soruyu buradan sözlü olarak da tekrar ettim ve bekledik. Ama yok da </w:t>
      </w:r>
      <w:proofErr w:type="spellStart"/>
      <w:r w:rsidRPr="00107BA1">
        <w:rPr>
          <w:rFonts w:cs="Times New Roman"/>
          <w:sz w:val="24"/>
          <w:szCs w:val="24"/>
        </w:rPr>
        <w:t>çıkacan</w:t>
      </w:r>
      <w:proofErr w:type="spellEnd"/>
      <w:r w:rsidRPr="00107BA1">
        <w:rPr>
          <w:rFonts w:cs="Times New Roman"/>
          <w:sz w:val="24"/>
          <w:szCs w:val="24"/>
        </w:rPr>
        <w:t xml:space="preserve"> da bana </w:t>
      </w:r>
      <w:proofErr w:type="spellStart"/>
      <w:r w:rsidRPr="00107BA1">
        <w:rPr>
          <w:rFonts w:cs="Times New Roman"/>
          <w:sz w:val="24"/>
          <w:szCs w:val="24"/>
        </w:rPr>
        <w:t>diyecen</w:t>
      </w:r>
      <w:proofErr w:type="spellEnd"/>
      <w:r w:rsidRPr="00107BA1">
        <w:rPr>
          <w:rFonts w:cs="Times New Roman"/>
          <w:sz w:val="24"/>
          <w:szCs w:val="24"/>
        </w:rPr>
        <w:t xml:space="preserve"> ben </w:t>
      </w:r>
      <w:proofErr w:type="spellStart"/>
      <w:r w:rsidRPr="00107BA1">
        <w:rPr>
          <w:rFonts w:cs="Times New Roman"/>
          <w:sz w:val="24"/>
          <w:szCs w:val="24"/>
        </w:rPr>
        <w:t>ben</w:t>
      </w:r>
      <w:proofErr w:type="spellEnd"/>
      <w:r w:rsidRPr="00107BA1">
        <w:rPr>
          <w:rFonts w:cs="Times New Roman"/>
          <w:sz w:val="24"/>
          <w:szCs w:val="24"/>
        </w:rPr>
        <w:t xml:space="preserve"> istediğim zaman cevap veririm, ben istemezsem de vermem. Ama neredesiniz ya</w:t>
      </w:r>
      <w:r w:rsidR="00970693">
        <w:rPr>
          <w:rFonts w:cs="Times New Roman"/>
          <w:sz w:val="24"/>
          <w:szCs w:val="24"/>
        </w:rPr>
        <w:t>hu</w:t>
      </w:r>
      <w:r w:rsidRPr="00107BA1">
        <w:rPr>
          <w:rFonts w:cs="Times New Roman"/>
          <w:sz w:val="24"/>
          <w:szCs w:val="24"/>
        </w:rPr>
        <w:t xml:space="preserve"> ama</w:t>
      </w:r>
      <w:proofErr w:type="gramStart"/>
      <w:r w:rsidRPr="00107BA1">
        <w:rPr>
          <w:rFonts w:cs="Times New Roman"/>
          <w:sz w:val="24"/>
          <w:szCs w:val="24"/>
        </w:rPr>
        <w:t>?</w:t>
      </w:r>
      <w:r w:rsidR="00970693">
        <w:rPr>
          <w:rFonts w:cs="Times New Roman"/>
          <w:sz w:val="24"/>
          <w:szCs w:val="24"/>
        </w:rPr>
        <w:t>!</w:t>
      </w:r>
      <w:proofErr w:type="gramEnd"/>
      <w:r w:rsidRPr="00107BA1">
        <w:rPr>
          <w:rFonts w:cs="Times New Roman"/>
          <w:sz w:val="24"/>
          <w:szCs w:val="24"/>
        </w:rPr>
        <w:t xml:space="preserve"> Ne yapalım yani burada da </w:t>
      </w:r>
      <w:r w:rsidR="00970693">
        <w:rPr>
          <w:rFonts w:cs="Times New Roman"/>
          <w:sz w:val="24"/>
          <w:szCs w:val="24"/>
        </w:rPr>
        <w:t>güç ilişkiler belirleyici olsun?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Sayın Tufan </w:t>
      </w:r>
      <w:proofErr w:type="spellStart"/>
      <w:r w:rsidRPr="00107BA1">
        <w:rPr>
          <w:rFonts w:cs="Times New Roman"/>
          <w:sz w:val="24"/>
          <w:szCs w:val="24"/>
        </w:rPr>
        <w:t>Erhürman</w:t>
      </w:r>
      <w:proofErr w:type="spellEnd"/>
      <w:r w:rsidRPr="00107BA1">
        <w:rPr>
          <w:rFonts w:cs="Times New Roman"/>
          <w:sz w:val="24"/>
          <w:szCs w:val="24"/>
        </w:rPr>
        <w:t xml:space="preserve"> Meclis Başkanının bir uygulaması burada olamaz.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Ne demek olamaz? İçtüzüğü ben mi uygulayacağım ya?</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–Olamaz. E, olamaz neticede ben okuyorum. Geldiğinde Fazilet Hanım da okuyor, ben de okuyorum.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İçtüzüğü ben uygulayacağım?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Kim yönetiyorsa Meclisi bu okuyor. Sorular, cevaplar kısmında geldiği zaman okuyoruz.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FAZİLET ÖZDENEFE (Yerinden) (Devamla) – Hiç kabul etmem Zorlu Bey. Meclisin yönetimi benim o yetkim yoktur. Sizin yetkiniz vardır. Ocak’tan beridir cevaplanmıyor hiçbir soru. Ocak 2022’den beridir.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İçtüzükten alıyoruz.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Peki bu da İçtüzükte yazmaz? İçtüzükte bir tek benim konuşma sürem yazar?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Yazıyor. Yazıyor. Ben uyulması taraftarıyım.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Taraftar olmak yetmez uyduracaksınız.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Benim...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TUFAN ERHÜRMAN (Yerinden) (Devamla) – Meclis öyle bir yerdir.</w:t>
      </w:r>
    </w:p>
    <w:p w:rsidR="00862D79" w:rsidRPr="00107BA1" w:rsidRDefault="00862D79" w:rsidP="00862D79">
      <w:pPr>
        <w:ind w:firstLine="708"/>
        <w:rPr>
          <w:rFonts w:cs="Times New Roman"/>
          <w:sz w:val="24"/>
          <w:szCs w:val="24"/>
        </w:rPr>
      </w:pPr>
      <w:r w:rsidRPr="00107BA1">
        <w:rPr>
          <w:rFonts w:cs="Times New Roman"/>
          <w:sz w:val="24"/>
          <w:szCs w:val="24"/>
        </w:rPr>
        <w:lastRenderedPageBreak/>
        <w:t>FAZİLET ÖZDENEFE (Yerinden) (Devamla) – Benim yetkimde değil ya, Meclis Başkanın görevi o...</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SILA USAR İNCİRLİ (Lefkoşa) (Yerinden) – Çok zorlanıyorsanız Zorlu Bey yardım edelim bu konuda size.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İhtiyacım yok size.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FAZİLET ÖZDENEFE (Yerinden) (Devamla) – Bu Hükümet Ocak 2022’den beridir Yazılı Sorulara cevap vermiyor. Bütün sorular Sözlü Soruya döndü.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Divanda </w:t>
      </w:r>
      <w:proofErr w:type="spellStart"/>
      <w:r w:rsidRPr="00107BA1">
        <w:rPr>
          <w:rFonts w:cs="Times New Roman"/>
          <w:sz w:val="24"/>
          <w:szCs w:val="24"/>
        </w:rPr>
        <w:t>CTP’li</w:t>
      </w:r>
      <w:proofErr w:type="spellEnd"/>
      <w:r w:rsidRPr="00107BA1">
        <w:rPr>
          <w:rFonts w:cs="Times New Roman"/>
          <w:sz w:val="24"/>
          <w:szCs w:val="24"/>
        </w:rPr>
        <w:t xml:space="preserve"> milletvekili arkadaşlar da var. Danışma Kurulunda da vardır. Dolayısıyla onlarla görüşürüz zaten bu konuları. Sayın Sıla Hanım hatırlatmanıza gerek yok.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SILA USAR İNCİRLİ (Yerinden) (Devamla) – Sayın Başkan yani bütün...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Müsaade edin de konuşsun yani. Bakın; 15 dakika oldu konuşmacı konuşmasını yapamıyor.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SILA USAR İNCİRLİ (Yerinden) (Devamla) – Sayın Başkan bu konunun muhatabı olan Sayın Maliye Bakanı Sayın </w:t>
      </w:r>
      <w:proofErr w:type="spellStart"/>
      <w:r w:rsidRPr="00107BA1">
        <w:rPr>
          <w:rFonts w:cs="Times New Roman"/>
          <w:sz w:val="24"/>
          <w:szCs w:val="24"/>
        </w:rPr>
        <w:t>Erhürman</w:t>
      </w:r>
      <w:proofErr w:type="spellEnd"/>
      <w:r w:rsidRPr="00107BA1">
        <w:rPr>
          <w:rFonts w:cs="Times New Roman"/>
          <w:sz w:val="24"/>
          <w:szCs w:val="24"/>
        </w:rPr>
        <w:t xml:space="preserve"> kendisine ilgili maddeyi okurken çekip gidiyor kapıdan hışımla ve siz Meclis Başkanı olarak Sayın Bakanı davet etmiyorsunuz tekrar buraya gelip de bu konuda kendisine yapması gereken şeyin sorumluluğunu hatırlatmıyorsunuz. Yani bunlar olması gerekenlerdir Zorlu Bey. Yani ben yapamam edemem diyemezsiniz, demeyiniz öyle. Sayın Bakan, Sayın </w:t>
      </w:r>
      <w:proofErr w:type="spellStart"/>
      <w:r w:rsidRPr="00107BA1">
        <w:rPr>
          <w:rFonts w:cs="Times New Roman"/>
          <w:sz w:val="24"/>
          <w:szCs w:val="24"/>
        </w:rPr>
        <w:t>Berova</w:t>
      </w:r>
      <w:proofErr w:type="spellEnd"/>
      <w:r w:rsidRPr="00107BA1">
        <w:rPr>
          <w:rFonts w:cs="Times New Roman"/>
          <w:sz w:val="24"/>
          <w:szCs w:val="24"/>
        </w:rPr>
        <w:t xml:space="preserve"> bu konu konuşulurken bir hışımla dışarıya çıkarken siz Meclis Başkanı olarak kendisini uyarmalısınız olması gereken budur.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Sayın Bakan veya sayın milletvekilleri, kendileri eğer arzu ederlerse buyururlar Kürsüye. Kimsenin sesini de kısmadık bugüne kadar. Söz hakkı veriyoruz, konuşma hakkı istiyorsa konuşma hakkı da veriyoruz.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SILA USAR İNCİRLİ (Yerinden) (Devamla) - Sayın Başkan herkesin özgürlüklerini istediği gibi yaşayacağı bir yer değildir. Hepimizin görev, yetki ve sorumlulukları vardır ve bu çatı altında uymamız gereken kurallar vardır. Herkes keyfine göre davranamaz. Sayın </w:t>
      </w:r>
      <w:proofErr w:type="spellStart"/>
      <w:r w:rsidRPr="00107BA1">
        <w:rPr>
          <w:rFonts w:cs="Times New Roman"/>
          <w:sz w:val="24"/>
          <w:szCs w:val="24"/>
        </w:rPr>
        <w:t>Berova</w:t>
      </w:r>
      <w:proofErr w:type="spellEnd"/>
      <w:r w:rsidRPr="00107BA1">
        <w:rPr>
          <w:rFonts w:cs="Times New Roman"/>
          <w:sz w:val="24"/>
          <w:szCs w:val="24"/>
        </w:rPr>
        <w:t xml:space="preserve"> bu konu konuşulurken canım çekti istersem cevaplarım, istemezsem cevaplamam deyip de hışımla salonu terk edemez. Bunların düzenini sağlamak da, bu durumun düzenini sağlamak da sizin görevinizdir. Lütfen yani herkes bunu hatırlasın.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Buyurun devam edin Sayın Dursun Oğuz, buyurun.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ERKUT ŞAHALİ (Yerinden) (Devamla) – Sayın Başkan devam etmeden önce bir hatırlatma yapmak istiyorum.</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Buyurun hatırlatın. Buyurun.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ERKUT ŞAHALİ (Yerinden) (Devamla) - Önünüzde vardır. Bugünün gündem sırası numara yedide sorular kısmı vardır ve siz gene bugün soracaksınız sorusu olan var mı diye.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BAŞKAN – Tabii ki.</w:t>
      </w:r>
      <w:proofErr w:type="gramEnd"/>
    </w:p>
    <w:p w:rsidR="00862D79" w:rsidRPr="00107BA1" w:rsidRDefault="00862D79" w:rsidP="00862D79">
      <w:pPr>
        <w:ind w:firstLine="708"/>
        <w:rPr>
          <w:rFonts w:cs="Times New Roman"/>
          <w:sz w:val="24"/>
          <w:szCs w:val="24"/>
        </w:rPr>
      </w:pPr>
      <w:r w:rsidRPr="00107BA1">
        <w:rPr>
          <w:rFonts w:cs="Times New Roman"/>
          <w:sz w:val="24"/>
          <w:szCs w:val="24"/>
        </w:rPr>
        <w:lastRenderedPageBreak/>
        <w:t xml:space="preserve">ERKUT ŞAHALİ (Yerinden) (Devamla) - Lütfen Sözlü Soruya dönüşen Yazılı Sorular başta olmak üzere Kürsüden sorulan Sözlü Sorulara da hükümet makamlarının cevap vermesi için şu anda bir çağrıda bulununuz lütfen. O gündem boşuna yazılmadı bugünkü gündem </w:t>
      </w:r>
      <w:proofErr w:type="gramStart"/>
      <w:r w:rsidRPr="00107BA1">
        <w:rPr>
          <w:rFonts w:cs="Times New Roman"/>
          <w:sz w:val="24"/>
          <w:szCs w:val="24"/>
        </w:rPr>
        <w:t>kağıdına</w:t>
      </w:r>
      <w:proofErr w:type="gramEnd"/>
      <w:r w:rsidRPr="00107BA1">
        <w:rPr>
          <w:rFonts w:cs="Times New Roman"/>
          <w:sz w:val="24"/>
          <w:szCs w:val="24"/>
        </w:rPr>
        <w:t>.</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İfade ettiniz. Zaten herkesin önünde vardır gündem.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ERKUT ŞAHALİ (Yerinden) (Devamla) – Siz bu çağrıyı yapınız.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İfade ettiniz. Cevap vermeleri gerekir.  Hazırsalar eğer hazır değillerse kendileri bilir. Hazırsalar cevap vermeleri gerekir.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ERKUT ŞAHALİ (Yerinden) (Devamla) – İki senelik soru vardır.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BAŞKAN - Hazır değilse belki bir sonraki oturumda cevap verecektir.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ERKUT ŞAHALİ (Yerinden) (Devamla) – Evet.</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Devam edin.</w:t>
      </w:r>
    </w:p>
    <w:p w:rsidR="00862D79" w:rsidRPr="00107BA1" w:rsidRDefault="00862D79" w:rsidP="00862D79">
      <w:pPr>
        <w:ind w:firstLine="708"/>
        <w:rPr>
          <w:rFonts w:cs="Times New Roman"/>
          <w:sz w:val="24"/>
          <w:szCs w:val="24"/>
        </w:rPr>
      </w:pPr>
    </w:p>
    <w:p w:rsidR="00862D79" w:rsidRPr="00175C77" w:rsidRDefault="00862D79" w:rsidP="00175C77">
      <w:pPr>
        <w:ind w:firstLine="708"/>
        <w:rPr>
          <w:rFonts w:cs="Times New Roman"/>
          <w:sz w:val="24"/>
          <w:szCs w:val="24"/>
        </w:rPr>
      </w:pPr>
      <w:r w:rsidRPr="00107BA1">
        <w:rPr>
          <w:rFonts w:cs="Times New Roman"/>
          <w:sz w:val="24"/>
          <w:szCs w:val="24"/>
        </w:rPr>
        <w:t xml:space="preserve"> İÇİŞLERİ BAKANI DURSUN OĞUZ – Sayın Başkan, Değerli Milletvekilleri; Tufan Hocamız nüfus politikasıyla ilgili sorular yöneltti. Tabii geçen hafta Ayşegül Hanım da aynı konuyu işlemişti. Nüfus politikasıyla ilgili o gün de söylerken söylediğimiz şu. Bir hükümet ileriye dönük kalkınma planları yapacaksa kendi nüfusuyla ilgili ne olduğuyla ilgili gelecek planlaması da mutlak</w:t>
      </w:r>
      <w:r w:rsidR="00970693">
        <w:rPr>
          <w:rFonts w:cs="Times New Roman"/>
          <w:sz w:val="24"/>
          <w:szCs w:val="24"/>
        </w:rPr>
        <w:t>a bilmek zorunda.</w:t>
      </w:r>
      <w:r w:rsidR="00175C77">
        <w:rPr>
          <w:rFonts w:cs="Times New Roman"/>
          <w:sz w:val="24"/>
          <w:szCs w:val="24"/>
        </w:rPr>
        <w:t xml:space="preserve"> </w:t>
      </w:r>
      <w:r w:rsidRPr="00107BA1">
        <w:rPr>
          <w:rFonts w:eastAsia="Calibri" w:cs="Times New Roman"/>
          <w:sz w:val="24"/>
          <w:szCs w:val="24"/>
        </w:rPr>
        <w:t>Tabii ki nüfus politikasının içine sadece mevcut nüfusla ilgili değil,  diğer sektörlerle ilgili de planlama yapmak gerekiyor. İşte önümüzdeki yıllarda bu ülkenin turizm politikası ne olacak? Ne kadar bir tale</w:t>
      </w:r>
      <w:r w:rsidR="008350FE" w:rsidRPr="00107BA1">
        <w:rPr>
          <w:rFonts w:eastAsia="Calibri" w:cs="Times New Roman"/>
          <w:sz w:val="24"/>
          <w:szCs w:val="24"/>
        </w:rPr>
        <w:t>bi olacak? Ne kadar bir iş gücün</w:t>
      </w:r>
      <w:r w:rsidRPr="00107BA1">
        <w:rPr>
          <w:rFonts w:eastAsia="Calibri" w:cs="Times New Roman"/>
          <w:sz w:val="24"/>
          <w:szCs w:val="24"/>
        </w:rPr>
        <w:t xml:space="preserve">e ihtiyacı var? Bu ülkenin kaldırabileceği turizm alanındaki yük nedir? Veyahut da çalışma alanında Çalışma Bakanını sektörler arasındaki bir planlaması olup ilerleyen süreçte yeni alanlar açılıp buna göre bir planlama yapacak mı? Bu gibi veya ülkedeki </w:t>
      </w:r>
      <w:proofErr w:type="gramStart"/>
      <w:r w:rsidRPr="00107BA1">
        <w:rPr>
          <w:rFonts w:eastAsia="Calibri" w:cs="Times New Roman"/>
          <w:sz w:val="24"/>
          <w:szCs w:val="24"/>
        </w:rPr>
        <w:t>yüksek</w:t>
      </w:r>
      <w:r w:rsidR="008350FE" w:rsidRPr="00107BA1">
        <w:rPr>
          <w:rFonts w:eastAsia="Calibri" w:cs="Times New Roman"/>
          <w:sz w:val="24"/>
          <w:szCs w:val="24"/>
        </w:rPr>
        <w:t xml:space="preserve"> </w:t>
      </w:r>
      <w:r w:rsidRPr="00107BA1">
        <w:rPr>
          <w:rFonts w:eastAsia="Calibri" w:cs="Times New Roman"/>
          <w:sz w:val="24"/>
          <w:szCs w:val="24"/>
        </w:rPr>
        <w:t>öğrenimin</w:t>
      </w:r>
      <w:proofErr w:type="gramEnd"/>
      <w:r w:rsidRPr="00107BA1">
        <w:rPr>
          <w:rFonts w:eastAsia="Calibri" w:cs="Times New Roman"/>
          <w:sz w:val="24"/>
          <w:szCs w:val="24"/>
        </w:rPr>
        <w:t xml:space="preserve"> sayısı ne olacakla ilgili tüm bunlar aslında nüfus politikasının altında cevap bulması gereken sorular. Bununla ilgili Hükümetin hem kalkınma planında, hem de nüfus sayımıyla ilgili de dediğim gibi İstatistik Kurumuna bağlı olmasına rağmen önümüzü görme adına bunun da mutlaka belirlenmesi ve bilinmesi gerekiyor. Bu konuda da Hükümetin çalışmaları var.</w:t>
      </w:r>
    </w:p>
    <w:p w:rsidR="00862D79" w:rsidRPr="00107BA1" w:rsidRDefault="00862D79" w:rsidP="00862D79">
      <w:pPr>
        <w:ind w:firstLine="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Tabii ki geçen hafta yine muhalefetten bazı arkadaşlar işte neyi saklıyorsunuz, bunları da konuşun paylaşın diye. Zaten Sayın Baş</w:t>
      </w:r>
      <w:r w:rsidR="00970693">
        <w:rPr>
          <w:rFonts w:eastAsia="Calibri" w:cs="Times New Roman"/>
          <w:sz w:val="24"/>
          <w:szCs w:val="24"/>
        </w:rPr>
        <w:t>ba</w:t>
      </w:r>
      <w:r w:rsidRPr="00107BA1">
        <w:rPr>
          <w:rFonts w:eastAsia="Calibri" w:cs="Times New Roman"/>
          <w:sz w:val="24"/>
          <w:szCs w:val="24"/>
        </w:rPr>
        <w:t xml:space="preserve">kanımız ilgili alan, ilgili partilere de, katılacak kesimlere de hem kalkınma planıyla ilgili çağrı yaptı. Burada mutlaka bunlar tartışılacak, görüşülecek. </w:t>
      </w:r>
      <w:proofErr w:type="gramStart"/>
      <w:r w:rsidRPr="00107BA1">
        <w:rPr>
          <w:rFonts w:eastAsia="Calibri" w:cs="Times New Roman"/>
          <w:sz w:val="24"/>
          <w:szCs w:val="24"/>
        </w:rPr>
        <w:t xml:space="preserve">Bu ülkenin geleceği çünkü hepimizin gailesi. </w:t>
      </w:r>
      <w:proofErr w:type="gramEnd"/>
      <w:r w:rsidRPr="00107BA1">
        <w:rPr>
          <w:rFonts w:eastAsia="Calibri" w:cs="Times New Roman"/>
          <w:sz w:val="24"/>
          <w:szCs w:val="24"/>
        </w:rPr>
        <w:t xml:space="preserve">O nedenle buradan çıkacak sonuçlara göre de Hükümetler gerekeni yapmak durumunda.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(Meclis Başkanı Sayın Zorlu Töre Başkanlık Kürsüsünü Sayın Ahmet </w:t>
      </w:r>
      <w:proofErr w:type="spellStart"/>
      <w:r w:rsidRPr="00107BA1">
        <w:rPr>
          <w:rFonts w:eastAsia="Calibri" w:cs="Times New Roman"/>
          <w:sz w:val="24"/>
          <w:szCs w:val="24"/>
        </w:rPr>
        <w:t>Savaşan’a</w:t>
      </w:r>
      <w:proofErr w:type="spellEnd"/>
      <w:r w:rsidRPr="00107BA1">
        <w:rPr>
          <w:rFonts w:eastAsia="Calibri" w:cs="Times New Roman"/>
          <w:sz w:val="24"/>
          <w:szCs w:val="24"/>
        </w:rPr>
        <w:t xml:space="preserve"> devreder)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Şimdi hem ülke güvenliği açısından bu şartlı tahliye gündeme geldi. Bazıları değişik yorumlar yapıyor. Bir öncekini incelerlerse bir harfin bile farklı olmadığı görülecek. Ha soru şu olabilirdi yani, sanki adam öldürme öne çıkartılarak bununla ilgili mi diye. Soru neden bu yola gittiniz veya bunu </w:t>
      </w:r>
      <w:proofErr w:type="spellStart"/>
      <w:r w:rsidRPr="00107BA1">
        <w:rPr>
          <w:rFonts w:eastAsia="Calibri" w:cs="Times New Roman"/>
          <w:sz w:val="24"/>
          <w:szCs w:val="24"/>
        </w:rPr>
        <w:t>açtınızla</w:t>
      </w:r>
      <w:proofErr w:type="spellEnd"/>
      <w:r w:rsidRPr="00107BA1">
        <w:rPr>
          <w:rFonts w:eastAsia="Calibri" w:cs="Times New Roman"/>
          <w:sz w:val="24"/>
          <w:szCs w:val="24"/>
        </w:rPr>
        <w:t xml:space="preserve"> ilgili veya uzattığınızla ilgili olabilirdi ama bunu sanki içerideki </w:t>
      </w:r>
      <w:proofErr w:type="gramStart"/>
      <w:r w:rsidRPr="00107BA1">
        <w:rPr>
          <w:rFonts w:eastAsia="Calibri" w:cs="Times New Roman"/>
          <w:sz w:val="24"/>
          <w:szCs w:val="24"/>
        </w:rPr>
        <w:t>mahkumların</w:t>
      </w:r>
      <w:proofErr w:type="gramEnd"/>
      <w:r w:rsidRPr="00107BA1">
        <w:rPr>
          <w:rFonts w:eastAsia="Calibri" w:cs="Times New Roman"/>
          <w:sz w:val="24"/>
          <w:szCs w:val="24"/>
        </w:rPr>
        <w:t xml:space="preserve">, cezaevinde kalanların sanki bu ülkeye aman çok aşırı bir gider </w:t>
      </w:r>
      <w:r w:rsidRPr="00107BA1">
        <w:rPr>
          <w:rFonts w:eastAsia="Calibri" w:cs="Times New Roman"/>
          <w:sz w:val="24"/>
          <w:szCs w:val="24"/>
        </w:rPr>
        <w:lastRenderedPageBreak/>
        <w:t>anlamında değerlendirilerek bunu düşünerek bu yapılır gibi düşünülmesi doğru değil. O ayrı bir konu. O maliyetlerle ilgili ama bu ülkede eğer hukuk devletiysek, eğer bu çerçevede polisimiz, emniyet teşkilatımız ve mahkemelerimiz çalışıyorsa ona da herkesin bir hakkı var. Suçlunun da hakkı var. Bu çerçevede yapılmak durumunda ve biz bu çerçevede gidiyoruz. Şu anda ben telefonda konuşurken işte bizi dinlemiyorsunuz diye buradan gelen sorulara göre de teknik ve rakamsal sorularla ilgili de arkadaşlardan bilgi aldım. Bu çerçevede şu anda cezaevinde toplam bin 13 tutuklu bulunuyor. Yani sanki her gün tutuklananlar arttı, biz bunları bu Şartlı Tahliye Kurulu bunun için kuruldu demek bugün için yanlış. Çünkü bu Bakanlığı yapan arkadaşlarımız da var. Şuna da gideyim…</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SAMİ ÖZUSLU  (Lefkoşa) (Yerinden) - Sayın Bakan bin 13 tutuklu mu? </w:t>
      </w:r>
      <w:proofErr w:type="gramStart"/>
      <w:r w:rsidRPr="00107BA1">
        <w:rPr>
          <w:rFonts w:eastAsia="Calibri" w:cs="Times New Roman"/>
          <w:sz w:val="24"/>
          <w:szCs w:val="24"/>
        </w:rPr>
        <w:t>Mahkum</w:t>
      </w:r>
      <w:proofErr w:type="gramEnd"/>
      <w:r w:rsidRPr="00107BA1">
        <w:rPr>
          <w:rFonts w:eastAsia="Calibri" w:cs="Times New Roman"/>
          <w:sz w:val="24"/>
          <w:szCs w:val="24"/>
        </w:rPr>
        <w:t xml:space="preserve"> artı tutuklu mu?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DURSUN OĞUZ (Devamla) - </w:t>
      </w:r>
      <w:proofErr w:type="gramStart"/>
      <w:r w:rsidRPr="00107BA1">
        <w:rPr>
          <w:rFonts w:eastAsia="Calibri" w:cs="Times New Roman"/>
          <w:sz w:val="24"/>
          <w:szCs w:val="24"/>
        </w:rPr>
        <w:t>Mahkum</w:t>
      </w:r>
      <w:proofErr w:type="gramEnd"/>
      <w:r w:rsidRPr="00107BA1">
        <w:rPr>
          <w:rFonts w:eastAsia="Calibri" w:cs="Times New Roman"/>
          <w:sz w:val="24"/>
          <w:szCs w:val="24"/>
        </w:rPr>
        <w:t xml:space="preserve"> artı tutuklu. Ben şu rakamı da vereyim, 23 Haziran 2023 tarihinden bugüne kadar Şartlı Tahliye Kuruluna 247 başvuru olmuş, 89 kişi yararlanmış. Yani bana verilen rakam yüzde 36 oranında bir yararlanma var. Adam öldürme konusu çıkınca yani gündem o yapılınca son 14 yılda 19 kişi faydalanmış, en son yararlanma 2021 yılında Zimbabve uyruklu üç yıl </w:t>
      </w:r>
      <w:proofErr w:type="gramStart"/>
      <w:r w:rsidRPr="00107BA1">
        <w:rPr>
          <w:rFonts w:eastAsia="Calibri" w:cs="Times New Roman"/>
          <w:sz w:val="24"/>
          <w:szCs w:val="24"/>
        </w:rPr>
        <w:t>mahkumiyet</w:t>
      </w:r>
      <w:proofErr w:type="gramEnd"/>
      <w:r w:rsidRPr="00107BA1">
        <w:rPr>
          <w:rFonts w:eastAsia="Calibri" w:cs="Times New Roman"/>
          <w:sz w:val="24"/>
          <w:szCs w:val="24"/>
        </w:rPr>
        <w:t xml:space="preserve"> alıp, iki ay kalan kişiyle ilgili olmuş.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Şimdi şartlı tahliyenin amaçlarına göre veyahut da uzatılmasına göre eleştiri gelebilir mi? Evet gelebilir. </w:t>
      </w:r>
      <w:proofErr w:type="gramStart"/>
      <w:r w:rsidRPr="00107BA1">
        <w:rPr>
          <w:rFonts w:eastAsia="Calibri" w:cs="Times New Roman"/>
          <w:sz w:val="24"/>
          <w:szCs w:val="24"/>
        </w:rPr>
        <w:t>Mahkumlarla</w:t>
      </w:r>
      <w:proofErr w:type="gramEnd"/>
      <w:r w:rsidRPr="00107BA1">
        <w:rPr>
          <w:rFonts w:eastAsia="Calibri" w:cs="Times New Roman"/>
          <w:sz w:val="24"/>
          <w:szCs w:val="24"/>
        </w:rPr>
        <w:t xml:space="preserve"> her bakan gidip görüşmeler yapılırdı ama talepler gelebiliyordu. Bu çerçevede de bunu uzatmayla ilgili siyasi bir irade ortaya konuldu ama bunun amacı mutlaka şartlı tahliye kuruluna girecekler, bir de her giren de karşılığını bulmuyor. </w:t>
      </w:r>
      <w:proofErr w:type="gramStart"/>
      <w:r w:rsidRPr="00107BA1">
        <w:rPr>
          <w:rFonts w:eastAsia="Calibri" w:cs="Times New Roman"/>
          <w:sz w:val="24"/>
          <w:szCs w:val="24"/>
        </w:rPr>
        <w:t xml:space="preserve">Bu rakamlardan da belli. </w:t>
      </w:r>
      <w:proofErr w:type="gramEnd"/>
      <w:r w:rsidRPr="00107BA1">
        <w:rPr>
          <w:rFonts w:eastAsia="Calibri" w:cs="Times New Roman"/>
          <w:sz w:val="24"/>
          <w:szCs w:val="24"/>
        </w:rPr>
        <w:t xml:space="preserve">247 kişinin içerisinden 89 kişinin yararlanması. Tabii ki bu da 1 bölü yarı oranı yani 1 bölü 2 yerine 1 bölü 3 olması da bir avantaj aslında ama bizim bunun haricinde hem Polis Teşkilatı ve hem Başsavcılıkla yapmış olduğumuz görüşmelerde özellikle izinsiz ikamet konusunda da çalışmalarımız var, süreci kısaltmakla ilgili. Çünkü Polis Teşkilatı bir şekilde iç huzuru ve asayişi sağlamakla ilgili çalışmalarına devam ediyor ve maalesef bu ülkede kayıt dışı olarak izinsiz ikamet başta olmak üzere çok sayıda kişinin olduğunu da biliyoruz ki bugün basına da yansıdı. İşte bir tanesi sekiz yıldan beri yani her gün gazetelerde gördüğümüz için üç yıl, iki yıl, üç ay, beş ay değişik süreçlerle ilgili maalesef bu durumlarla karşılaşıyoruz. Bu bugüne kadarki uygulamanın hepimizin sorun ettiği ve </w:t>
      </w:r>
      <w:proofErr w:type="gramStart"/>
      <w:r w:rsidRPr="00107BA1">
        <w:rPr>
          <w:rFonts w:eastAsia="Calibri" w:cs="Times New Roman"/>
          <w:sz w:val="24"/>
          <w:szCs w:val="24"/>
        </w:rPr>
        <w:t>şikayet</w:t>
      </w:r>
      <w:proofErr w:type="gramEnd"/>
      <w:r w:rsidRPr="00107BA1">
        <w:rPr>
          <w:rFonts w:eastAsia="Calibri" w:cs="Times New Roman"/>
          <w:sz w:val="24"/>
          <w:szCs w:val="24"/>
        </w:rPr>
        <w:t xml:space="preserve"> ettiği uygulamaların da artık bundan sonra böyle gitmemesi gerektiğiyle ilgili. İşte bu çerçevede sadece Polis Teşkilatı değil hem Muhaceret, hem sivil Muhaceretin de bir şekilde çalışmalar yapması gerekiyor.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Düzensiz göçle mücadele konusunda Türkiye Cumhuriyeti</w:t>
      </w:r>
      <w:r w:rsidR="00970693">
        <w:rPr>
          <w:rFonts w:eastAsia="Calibri" w:cs="Times New Roman"/>
          <w:sz w:val="24"/>
          <w:szCs w:val="24"/>
        </w:rPr>
        <w:t>’</w:t>
      </w:r>
      <w:r w:rsidRPr="00107BA1">
        <w:rPr>
          <w:rFonts w:eastAsia="Calibri" w:cs="Times New Roman"/>
          <w:sz w:val="24"/>
          <w:szCs w:val="24"/>
        </w:rPr>
        <w:t xml:space="preserve">yle çalışmalarımız devam ediyor. Merkezi de hemen hemen bitirmek üzereyiz. Önümüzdeki süreç içerisinde, kısa süreçte bu da faaliyete geçecek. Gerek iki ülke arasındaki ilişkiler çerçevesinde eğitimler devam ediyor. Bu çerçevede de kısa sürede burayı açmayı planlıyoruz. </w:t>
      </w:r>
      <w:proofErr w:type="gramStart"/>
      <w:r w:rsidRPr="00107BA1">
        <w:rPr>
          <w:rFonts w:eastAsia="Calibri" w:cs="Times New Roman"/>
          <w:sz w:val="24"/>
          <w:szCs w:val="24"/>
        </w:rPr>
        <w:t xml:space="preserve">Tabii buradaki amaç şu, hem </w:t>
      </w:r>
      <w:proofErr w:type="spellStart"/>
      <w:r w:rsidRPr="00107BA1">
        <w:rPr>
          <w:rFonts w:eastAsia="Calibri" w:cs="Times New Roman"/>
          <w:sz w:val="24"/>
          <w:szCs w:val="24"/>
        </w:rPr>
        <w:t>burdaki</w:t>
      </w:r>
      <w:proofErr w:type="spellEnd"/>
      <w:r w:rsidRPr="00107BA1">
        <w:rPr>
          <w:rFonts w:eastAsia="Calibri" w:cs="Times New Roman"/>
          <w:sz w:val="24"/>
          <w:szCs w:val="24"/>
        </w:rPr>
        <w:t xml:space="preserve"> kayıt dışı insanların bir an önce ya ülkeyi terk etmesi veyahut da polis vasıtasıyla tutuklandıktan veyahut da kayıt içine alınamayan durumlarda bu ülkenin mutlaka artık bunlardan kurtulması gerekiyor ve yasal sayı neyse, bu ülkeye girenin kaç gün kalacaksa bunlarla ilgili de devletin vermiş olduğu hak neyse onu yapacak. </w:t>
      </w:r>
      <w:proofErr w:type="gramEnd"/>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Bu çerçeve hepimiz için önemli. Çünkü dışarıdaki şu andaki kayıtsız insanlar hepimiz için tehlike. Şimdi Tufan Hocam bir de bu ülkede gelen insanların işte bir de emlak sorunu var ki bununla ilgili yabancıların mal alımıyla ilgili şu anda sözleşmelilerin sayısını maalesef bilmiyoruz. Sözleşmeli mal satışıyla ilgili, emlak satışıyla ilgili. Bu sözleşmeli satışlardaki kimlere verildiğini de maalesef bilmiyoruz. Hep diyoruz ya yasa ne diyor; yabancılar </w:t>
      </w:r>
      <w:r w:rsidRPr="00107BA1">
        <w:rPr>
          <w:rFonts w:eastAsia="Calibri" w:cs="Times New Roman"/>
          <w:sz w:val="24"/>
          <w:szCs w:val="24"/>
        </w:rPr>
        <w:lastRenderedPageBreak/>
        <w:t xml:space="preserve">güvenlik koşulu, üçüncü ülke vatandaşları için konuşuyorum, güvenliklerinin uygun olma şartıyla emlak alabilir Bakanlar Kurulundan. Onlarla ilgili bir güvenlik soruşturması var ama sözleşmeli satışların birçoğunda maalesef bu soruşturma olmamasından dolayı şu anda bu mülkleri, </w:t>
      </w:r>
      <w:proofErr w:type="spellStart"/>
      <w:r w:rsidRPr="00107BA1">
        <w:rPr>
          <w:rFonts w:eastAsia="Calibri" w:cs="Times New Roman"/>
          <w:sz w:val="24"/>
          <w:szCs w:val="24"/>
        </w:rPr>
        <w:t>emlakları</w:t>
      </w:r>
      <w:proofErr w:type="spellEnd"/>
      <w:r w:rsidRPr="00107BA1">
        <w:rPr>
          <w:rFonts w:eastAsia="Calibri" w:cs="Times New Roman"/>
          <w:sz w:val="24"/>
          <w:szCs w:val="24"/>
        </w:rPr>
        <w:t xml:space="preserve"> alanların güvenlik açısından ne olduğunu bilmiyoruz. Bunu çözmeyle de ilgili hem mevcut sözleşmeli stokun tüketilmesiyle ilgili, hem de bundan sonra bu sorunun devam etmemesiyle ilgili de çalışıyoruz. Bununla ilgili bayağı da yol kat ettik. İnşallah yakın bir süreçte bunu da Savcılığa göndereceğiz. Çünkü burada da bir zafiyet var. İşte mülk, emlak bu ülkeye birileri turist olarak gelebilir. Siz turist olarak gelen birine veyahut da başka bir ziyaret için gelen birine güvenlik soruşturması mı yapıyorsunuz? Hayır, ama emlak alabiliyor sözleşmeyle. Bakanlar Kuruluna müracaat etmeden sözleşme şeklinde </w:t>
      </w:r>
      <w:proofErr w:type="spellStart"/>
      <w:r w:rsidRPr="00107BA1">
        <w:rPr>
          <w:rFonts w:eastAsia="Calibri" w:cs="Times New Roman"/>
          <w:sz w:val="24"/>
          <w:szCs w:val="24"/>
        </w:rPr>
        <w:t>emlakı</w:t>
      </w:r>
      <w:proofErr w:type="spellEnd"/>
      <w:r w:rsidRPr="00107BA1">
        <w:rPr>
          <w:rFonts w:eastAsia="Calibri" w:cs="Times New Roman"/>
          <w:sz w:val="24"/>
          <w:szCs w:val="24"/>
        </w:rPr>
        <w:t xml:space="preserve"> alıp bu ülkede mülk sahibi edinebiliyor. Bunlarla ilgili ne yapmanız gerekiyor, yasal çerçeveyi tamamen uygulamanız gerekiyor. Maalesef şu anda yasa bizim yasalardaki bir yabancıların mülk alımıyla ilgili mevcut durum olmasına rağmen bu bir şekilde kıvranılıyor orada da bir boşluk bulunup bu yol kullanılmış oluyor. Bunu gidermekle de ilgili de dediğim gibi yasal çalışmalar devam ediyor. Bu çerçevede de yine önümüzdeki süreçte bilgileri de sizlerle paylaşırız.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Ayşegül Hanım bir soru soracaksınız herhalde.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AYŞEGÜL BAYBARS  (</w:t>
      </w:r>
      <w:proofErr w:type="spellStart"/>
      <w:r w:rsidRPr="00107BA1">
        <w:rPr>
          <w:rFonts w:eastAsia="Calibri" w:cs="Times New Roman"/>
          <w:sz w:val="24"/>
          <w:szCs w:val="24"/>
        </w:rPr>
        <w:t>Gazimağusa</w:t>
      </w:r>
      <w:proofErr w:type="spellEnd"/>
      <w:r w:rsidRPr="00107BA1">
        <w:rPr>
          <w:rFonts w:eastAsia="Calibri" w:cs="Times New Roman"/>
          <w:sz w:val="24"/>
          <w:szCs w:val="24"/>
        </w:rPr>
        <w:t>) (Yerinden) - Teşekkürler Sayın Bakan. Tabii her zaman sorulan sorulara çok ılımlı ya</w:t>
      </w:r>
      <w:r w:rsidR="00BF1236" w:rsidRPr="00107BA1">
        <w:rPr>
          <w:rFonts w:eastAsia="Calibri" w:cs="Times New Roman"/>
          <w:sz w:val="24"/>
          <w:szCs w:val="24"/>
        </w:rPr>
        <w:t xml:space="preserve">klaştığınız için, sanıyorsunuz </w:t>
      </w:r>
      <w:r w:rsidRPr="00107BA1">
        <w:rPr>
          <w:rFonts w:eastAsia="Calibri" w:cs="Times New Roman"/>
          <w:sz w:val="24"/>
          <w:szCs w:val="24"/>
        </w:rPr>
        <w:t xml:space="preserve">ki sorduğumuz soruların cevabını almayıp oturacağız. Şimdi kendi sorduğunuz soruyu size sormak istiyorum cevabı vermeniz için. O zaman 23 Haziran 2023 tarihinde şartlı tahliyeyle 90 gün verildi ve bu 90 gün dolar dolmaz tekrardan bir tüzük değişikliği yaptınız ve çok kişi de yararlanmamış dediniz. Tekrardan neden Şartlı Tahliye Tüzüğünü değiştirip sürekli af benzeri uygulamaları bir de cezaevinde gündeme getirmeye devam </w:t>
      </w:r>
      <w:proofErr w:type="spellStart"/>
      <w:r w:rsidRPr="00107BA1">
        <w:rPr>
          <w:rFonts w:eastAsia="Calibri" w:cs="Times New Roman"/>
          <w:sz w:val="24"/>
          <w:szCs w:val="24"/>
        </w:rPr>
        <w:t>ediyorsunuzu</w:t>
      </w:r>
      <w:proofErr w:type="spellEnd"/>
      <w:r w:rsidRPr="00107BA1">
        <w:rPr>
          <w:rFonts w:eastAsia="Calibri" w:cs="Times New Roman"/>
          <w:sz w:val="24"/>
          <w:szCs w:val="24"/>
        </w:rPr>
        <w:t xml:space="preserve"> kendinize sordunuz. Onun cevabını alalım şimdi.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Bir ikinci sorum da, kaçak iş gücü </w:t>
      </w:r>
      <w:proofErr w:type="spellStart"/>
      <w:r w:rsidRPr="00107BA1">
        <w:rPr>
          <w:rFonts w:eastAsia="Calibri" w:cs="Times New Roman"/>
          <w:sz w:val="24"/>
          <w:szCs w:val="24"/>
        </w:rPr>
        <w:t>vesair</w:t>
      </w:r>
      <w:proofErr w:type="spellEnd"/>
      <w:r w:rsidRPr="00107BA1">
        <w:rPr>
          <w:rFonts w:eastAsia="Calibri" w:cs="Times New Roman"/>
          <w:sz w:val="24"/>
          <w:szCs w:val="24"/>
        </w:rPr>
        <w:t xml:space="preserve"> onunla mücadele ediyoruz dediniz. Çalışma Bakanı af çıkacağını yakında açıkladı. Ona sordum turistlere de af çıkaracak mısınız geçen de</w:t>
      </w:r>
      <w:r w:rsidR="00533885" w:rsidRPr="00107BA1">
        <w:rPr>
          <w:rFonts w:eastAsia="Calibri" w:cs="Times New Roman"/>
          <w:sz w:val="24"/>
          <w:szCs w:val="24"/>
        </w:rPr>
        <w:t>faki</w:t>
      </w:r>
      <w:r w:rsidRPr="00107BA1">
        <w:rPr>
          <w:rFonts w:eastAsia="Calibri" w:cs="Times New Roman"/>
          <w:sz w:val="24"/>
          <w:szCs w:val="24"/>
        </w:rPr>
        <w:t xml:space="preserve"> gibi. Bizim gündemimizde yok dedi. Sizin gündeminizde var mı?</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DURSUN OĞUZ (Devamla) -  Öncelikle teşekkür ederim. Ben hiç parmağımın arkasına sığmam. Neyse odur. Bizim bu şartlı tahliyey</w:t>
      </w:r>
      <w:r w:rsidR="00970693">
        <w:rPr>
          <w:rFonts w:eastAsia="Calibri" w:cs="Times New Roman"/>
          <w:sz w:val="24"/>
          <w:szCs w:val="24"/>
        </w:rPr>
        <w:t>le ilgili hem bizim ziyaretimiz</w:t>
      </w:r>
      <w:r w:rsidRPr="00107BA1">
        <w:rPr>
          <w:rFonts w:eastAsia="Calibri" w:cs="Times New Roman"/>
          <w:sz w:val="24"/>
          <w:szCs w:val="24"/>
        </w:rPr>
        <w:t xml:space="preserve"> oldu hem oradaki, içerideki insanlardan, </w:t>
      </w:r>
      <w:proofErr w:type="gramStart"/>
      <w:r w:rsidRPr="00107BA1">
        <w:rPr>
          <w:rFonts w:eastAsia="Calibri" w:cs="Times New Roman"/>
          <w:sz w:val="24"/>
          <w:szCs w:val="24"/>
        </w:rPr>
        <w:t>mahkumlardan</w:t>
      </w:r>
      <w:proofErr w:type="gramEnd"/>
      <w:r w:rsidRPr="00107BA1">
        <w:rPr>
          <w:rFonts w:eastAsia="Calibri" w:cs="Times New Roman"/>
          <w:sz w:val="24"/>
          <w:szCs w:val="24"/>
        </w:rPr>
        <w:t xml:space="preserve"> böyle bir talep geldi. Biz bundan yararlanmak istiyoruz, bu şekilde yardımcı olun. Her birinin farklı aile yapıları var ama kişiye özel değil. Kesinlikle buradan açıkça söylüyorum, kişiye özel değil. Siz de biliyorsunuz ki bazı tutuklular bu hakkı, yani Kurula müracaat hakkı olsa dahi oradan olumsuz alabiliyorlar ki bekleyenler de hayal kırıklığı yaşadı onu da gördük. O nedenle bunun siyasi olarak da bir beklenti…</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AYŞEGÜL BAYBARS  (Yerinden) (Devamla) - Yani </w:t>
      </w:r>
      <w:proofErr w:type="gramStart"/>
      <w:r w:rsidRPr="00107BA1">
        <w:rPr>
          <w:rFonts w:eastAsia="Calibri" w:cs="Times New Roman"/>
          <w:sz w:val="24"/>
          <w:szCs w:val="24"/>
        </w:rPr>
        <w:t>mahkumlar</w:t>
      </w:r>
      <w:proofErr w:type="gramEnd"/>
      <w:r w:rsidRPr="00107BA1">
        <w:rPr>
          <w:rFonts w:eastAsia="Calibri" w:cs="Times New Roman"/>
          <w:sz w:val="24"/>
          <w:szCs w:val="24"/>
        </w:rPr>
        <w:t xml:space="preserve"> talep etti, siz de Şartı Tahliye Kurulunu…</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 DURSUN OĞUZ (Devamla) – Hayır, böyle bir talep genel ailelerden de geldi. Yani bu </w:t>
      </w:r>
      <w:proofErr w:type="gramStart"/>
      <w:r w:rsidRPr="00107BA1">
        <w:rPr>
          <w:rFonts w:eastAsia="Calibri" w:cs="Times New Roman"/>
          <w:sz w:val="24"/>
          <w:szCs w:val="24"/>
        </w:rPr>
        <w:t>mahkum</w:t>
      </w:r>
      <w:proofErr w:type="gramEnd"/>
      <w:r w:rsidRPr="00107BA1">
        <w:rPr>
          <w:rFonts w:eastAsia="Calibri" w:cs="Times New Roman"/>
          <w:sz w:val="24"/>
          <w:szCs w:val="24"/>
        </w:rPr>
        <w:t xml:space="preserve"> talebiyle değil ama şu var sanki bunu sürekli hale getirmenin, yormuşuz gibi…</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AYŞEGÜL BAYBARS  (Yerinden) (Devamla) – E, getiriyorsunuz. Nasıl yani? Yani ne zaman sonlandıracaksınız? Mesela bir ay sonra, üç ay geçip Ocak’ta da aileler ve </w:t>
      </w:r>
      <w:proofErr w:type="gramStart"/>
      <w:r w:rsidRPr="00107BA1">
        <w:rPr>
          <w:rFonts w:eastAsia="Calibri" w:cs="Times New Roman"/>
          <w:sz w:val="24"/>
          <w:szCs w:val="24"/>
        </w:rPr>
        <w:t>mahkumlar</w:t>
      </w:r>
      <w:proofErr w:type="gramEnd"/>
      <w:r w:rsidRPr="00107BA1">
        <w:rPr>
          <w:rFonts w:eastAsia="Calibri" w:cs="Times New Roman"/>
          <w:sz w:val="24"/>
          <w:szCs w:val="24"/>
        </w:rPr>
        <w:t xml:space="preserve"> talepte bulunursa…</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lastRenderedPageBreak/>
        <w:t xml:space="preserve">DURSUN OĞUZ (Devamla) -  Hayır öyle değil. Yani şimdi siz bunu başka yere bilinçli olarak değil bu. Sürekli olmayla değil. Belli zamanlarda bunun yapıldığını biliyorsunuz.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AYŞEGÜL BAYBARS  (Yerinden) (Devamla) – Belli zamanlarda yapılmıyor bu. Bir tek </w:t>
      </w:r>
      <w:proofErr w:type="spellStart"/>
      <w:r w:rsidRPr="00107BA1">
        <w:rPr>
          <w:rFonts w:eastAsia="Calibri" w:cs="Times New Roman"/>
          <w:sz w:val="24"/>
          <w:szCs w:val="24"/>
        </w:rPr>
        <w:t>pandemi</w:t>
      </w:r>
      <w:proofErr w:type="spellEnd"/>
      <w:r w:rsidRPr="00107BA1">
        <w:rPr>
          <w:rFonts w:eastAsia="Calibri" w:cs="Times New Roman"/>
          <w:sz w:val="24"/>
          <w:szCs w:val="24"/>
        </w:rPr>
        <w:t xml:space="preserve"> döneminde yapıldı. Onun dışında hiçbir tarihte yapılmadı.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DURSUN OĞUZ (Devamla) -   Ben size tarihleri yarın getiririm.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AYŞEGÜL BAYBARS  (Yerinden) (Devamla) – E, getirin lütfen.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DURSUN OĞUZ (Devamla) -  Herhalde hatırlamayacaksınız. Kaç defa olduğunu da yarın buradan size sözüm olsun onu da getireyim.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Diğer konuyla ilgili, çalışmayla ilgili Çalışma Bakanının, Çalışma Bakanı böyle bir çalışma yapmak istediğini, iş gücünün içerideki illegal durumda olanların ve ülke dışına çıkamayanların ya da çıkmamış olanların tekrar hizmet sektörüne, çalışma hayatına kazandırılması, legalleşmesiyle ilgili bir talep olduğunu söyledi. Biz dedik ki bir çalışma yap bunu konuşalım ama muhaceretle ilgili herhangi bir çalışma yok. Onu şu an için düşünmüyoruz.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AYŞEGÜL BAYBARS  (Yerinden) (Devamla) – Yani turistler af getirmeyi düşünmüyorsunuz.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DURSUN OĞUZ (Devamla) -   Hayır yani Muhaceretle ilgili şu an için öyle bir düşüncemiz yok. Gündemimizde de yok.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Teşekkür eder,  saygılar sunarım.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BAŞKAN – Teşekkürler Sayın Bakan. Sayın Tarım Bakanı buyurun.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TARIM VE DOĞAL KAYNAKLAR BAKANI HÜSEYİN ÇAVUŞ  - Sayın Başkan, değerli milletvekilleri; az önce Sayın Tufan Hocam bir soru sormuştu. Elbette ki bu konulara hassas bir Başkanımız. Burada bir</w:t>
      </w:r>
      <w:r w:rsidR="00970693">
        <w:rPr>
          <w:rFonts w:eastAsia="Calibri" w:cs="Times New Roman"/>
          <w:sz w:val="24"/>
          <w:szCs w:val="24"/>
        </w:rPr>
        <w:t xml:space="preserve"> gecikme var doğrudur. Açıklamam</w:t>
      </w:r>
      <w:r w:rsidRPr="00107BA1">
        <w:rPr>
          <w:rFonts w:eastAsia="Calibri" w:cs="Times New Roman"/>
          <w:sz w:val="24"/>
          <w:szCs w:val="24"/>
        </w:rPr>
        <w:t xml:space="preserve">ızdan sonra Binboğa’nın finansal kabiliyetlerini düzenlemesini bekledik ve rekabeti sağlayabilmek adına ve bunun da geciktiğini gördüğümüz için geçen hafta itibarıyla özel sektör alımlarına başladı. Bugün de Binboğa’nın kredilendirme noktasında gelecek olan cevapla birlikte akabinde de Toprak Ürünleri Kurumunu da takviye ederek bizim </w:t>
      </w:r>
      <w:proofErr w:type="spellStart"/>
      <w:r w:rsidRPr="00107BA1">
        <w:rPr>
          <w:rFonts w:eastAsia="Calibri" w:cs="Times New Roman"/>
          <w:sz w:val="24"/>
          <w:szCs w:val="24"/>
        </w:rPr>
        <w:t>har</w:t>
      </w:r>
      <w:r w:rsidR="00DF3096" w:rsidRPr="00107BA1">
        <w:rPr>
          <w:rFonts w:eastAsia="Calibri" w:cs="Times New Roman"/>
          <w:sz w:val="24"/>
          <w:szCs w:val="24"/>
        </w:rPr>
        <w:t>u</w:t>
      </w:r>
      <w:r w:rsidRPr="00107BA1">
        <w:rPr>
          <w:rFonts w:eastAsia="Calibri" w:cs="Times New Roman"/>
          <w:sz w:val="24"/>
          <w:szCs w:val="24"/>
        </w:rPr>
        <w:t>p</w:t>
      </w:r>
      <w:proofErr w:type="spellEnd"/>
      <w:r w:rsidRPr="00107BA1">
        <w:rPr>
          <w:rFonts w:eastAsia="Calibri" w:cs="Times New Roman"/>
          <w:sz w:val="24"/>
          <w:szCs w:val="24"/>
        </w:rPr>
        <w:t xml:space="preserve"> alanını en kısa sürede tamamlamayı bitiriyoruz. Bu 10 TL destek de Doğrudan Gelir Desteği kaleminden ödenecektir. Alım bittikten sonra ve bu esnada da kayıtlılığı aslında hayata geçirmeyi hedefliyoruz. Üreticiyi direkt ödeme yapacağımız için Doğrudan Gelir Desteği kaleminden ve kayıtlılık sistemini de büyük bir oranda tamamlamış olacağız.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Teşekkür ederim.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TUFAN ERHÜRMAN  (Lefkoşa) (Yerinden) – Çıkmışken yani maksimumunu söyleyin insanların beklentisi şey yapmasın. Yani aşağı yukarı kaç gün içinde</w:t>
      </w:r>
      <w:proofErr w:type="gramStart"/>
      <w:r w:rsidRPr="00107BA1">
        <w:rPr>
          <w:rFonts w:eastAsia="Calibri" w:cs="Times New Roman"/>
          <w:sz w:val="24"/>
          <w:szCs w:val="24"/>
        </w:rPr>
        <w:t>…?</w:t>
      </w:r>
      <w:proofErr w:type="gramEnd"/>
      <w:r w:rsidRPr="00107BA1">
        <w:rPr>
          <w:rFonts w:eastAsia="Calibri" w:cs="Times New Roman"/>
          <w:sz w:val="24"/>
          <w:szCs w:val="24"/>
        </w:rPr>
        <w:t xml:space="preserve">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HÜSEYİN ÇAVUŞ (Devamla) – Özel sektör zaten alımına başladı. Bugün Kooperatif Merkez Bankasında finans kredilendirme noktasında bir yönetim kurulu toplantısı var. </w:t>
      </w:r>
      <w:r w:rsidRPr="00107BA1">
        <w:rPr>
          <w:rFonts w:eastAsia="Calibri" w:cs="Times New Roman"/>
          <w:sz w:val="24"/>
          <w:szCs w:val="24"/>
        </w:rPr>
        <w:lastRenderedPageBreak/>
        <w:t xml:space="preserve">Oradan çıkacak olan sonuçla yarın da Binboğa başlayabilir. Eğer herhangi bir şekilde olumsuz bir yanıt çıkacaksa biliyorsunuz ki son faiz oranlarının yükselmesi Binboğa’nın da kendi içerisindeki finansal kabiliyetlerini ortaya koyması eğer olumsuz bir yanıt çıkacaksa da Toprak Ürünleri Kurumunu Çarşamba günü devreye koyacağız.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TUFAN ERHÜRMAN  (Yerinden) (Devamla) - Yani en geç Çarşamba günü.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proofErr w:type="gramStart"/>
      <w:r w:rsidRPr="00107BA1">
        <w:rPr>
          <w:rFonts w:eastAsia="Calibri" w:cs="Times New Roman"/>
          <w:sz w:val="24"/>
          <w:szCs w:val="24"/>
        </w:rPr>
        <w:t xml:space="preserve">HÜSEYİN ÇAVUŞ  (Devamla) – Evet. </w:t>
      </w:r>
      <w:proofErr w:type="gramEnd"/>
      <w:r w:rsidRPr="00107BA1">
        <w:rPr>
          <w:rFonts w:eastAsia="Calibri" w:cs="Times New Roman"/>
          <w:sz w:val="24"/>
          <w:szCs w:val="24"/>
        </w:rPr>
        <w:t xml:space="preserve">Teşekkür ederim Tufan Hoca çok sağ ol.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BAŞKAN - Teşekkür ederiz. Sayın milletvekilleri; şimdi de Komiteler</w:t>
      </w:r>
      <w:r w:rsidR="00DF3096" w:rsidRPr="00107BA1">
        <w:rPr>
          <w:rFonts w:eastAsia="Calibri" w:cs="Times New Roman"/>
          <w:sz w:val="24"/>
          <w:szCs w:val="24"/>
        </w:rPr>
        <w:t>den Gelen Tasarı ve Öneriler</w:t>
      </w:r>
      <w:r w:rsidRPr="00107BA1">
        <w:rPr>
          <w:rFonts w:eastAsia="Calibri" w:cs="Times New Roman"/>
          <w:sz w:val="24"/>
          <w:szCs w:val="24"/>
        </w:rPr>
        <w:t xml:space="preserve"> ile Görüşülecek Diğer İşler Kısmına Geçiyoruz.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 xml:space="preserve">Sayın Milletvekilleri; şimdi Üçüncü Kısım Komitelerden Gelen Tasarı ve Öneriler ile Görüşülecek Diğer İşler Kısmına geçiyoruz. Bu kısımda birinci sırada; Kamu Görevlileri Yasa Tasarısı ve İdari, Kamu ve Sağlık İşleri Komitesinin Tasarıya ilişkin Raporu görüşülecektir. </w:t>
      </w:r>
    </w:p>
    <w:p w:rsidR="00862D79" w:rsidRPr="00107BA1" w:rsidRDefault="00862D79" w:rsidP="00862D79">
      <w:pPr>
        <w:ind w:firstLine="720"/>
        <w:rPr>
          <w:rFonts w:eastAsia="Calibri" w:cs="Times New Roman"/>
          <w:sz w:val="24"/>
          <w:szCs w:val="24"/>
        </w:rPr>
      </w:pPr>
    </w:p>
    <w:p w:rsidR="00862D79" w:rsidRPr="00107BA1" w:rsidRDefault="00862D79" w:rsidP="00862D79">
      <w:pPr>
        <w:ind w:firstLine="720"/>
        <w:rPr>
          <w:rFonts w:eastAsia="Calibri" w:cs="Times New Roman"/>
          <w:sz w:val="24"/>
          <w:szCs w:val="24"/>
        </w:rPr>
      </w:pPr>
      <w:r w:rsidRPr="00107BA1">
        <w:rPr>
          <w:rFonts w:eastAsia="Calibri" w:cs="Times New Roman"/>
          <w:sz w:val="24"/>
          <w:szCs w:val="24"/>
        </w:rPr>
        <w:t>Sayın Komite Başkanı Raporumuzu sunar mısınız lütfen.</w:t>
      </w:r>
    </w:p>
    <w:p w:rsidR="00862D79" w:rsidRPr="00107BA1" w:rsidRDefault="00862D79" w:rsidP="00862D79">
      <w:pPr>
        <w:ind w:firstLine="720"/>
        <w:rPr>
          <w:rFonts w:eastAsia="Calibri" w:cs="Times New Roman"/>
          <w:sz w:val="24"/>
          <w:szCs w:val="24"/>
        </w:rPr>
      </w:pPr>
    </w:p>
    <w:p w:rsidR="00340C30" w:rsidRDefault="00340C30">
      <w:pPr>
        <w:ind w:firstLine="0"/>
        <w:rPr>
          <w:rFonts w:eastAsia="Calibri" w:cs="Times New Roman"/>
          <w:sz w:val="24"/>
          <w:szCs w:val="24"/>
        </w:rPr>
      </w:pPr>
      <w:r>
        <w:rPr>
          <w:rFonts w:eastAsia="Calibri" w:cs="Times New Roman"/>
          <w:sz w:val="24"/>
          <w:szCs w:val="24"/>
        </w:rPr>
        <w:br w:type="page"/>
      </w:r>
    </w:p>
    <w:p w:rsidR="00862D79" w:rsidRPr="00107BA1" w:rsidRDefault="00862D79" w:rsidP="00862D79">
      <w:pPr>
        <w:ind w:firstLine="0"/>
        <w:rPr>
          <w:rFonts w:eastAsia="Calibri" w:cs="Times New Roman"/>
          <w:sz w:val="24"/>
          <w:szCs w:val="24"/>
        </w:rPr>
      </w:pPr>
      <w:r w:rsidRPr="00107BA1">
        <w:rPr>
          <w:rFonts w:eastAsia="Calibri" w:cs="Times New Roman"/>
          <w:sz w:val="24"/>
          <w:szCs w:val="24"/>
        </w:rPr>
        <w:lastRenderedPageBreak/>
        <w:tab/>
      </w:r>
      <w:r w:rsidRPr="00107BA1">
        <w:rPr>
          <w:rFonts w:eastAsia="Calibri" w:cs="Times New Roman"/>
          <w:bCs/>
          <w:sz w:val="24"/>
          <w:szCs w:val="24"/>
          <w:lang w:eastAsia="tr-TR"/>
        </w:rPr>
        <w:t xml:space="preserve">İDARİ, KAMU VE SAĞLIK İŞLERİ KOMİTESİ BAŞKANI EMRAH YEŞİLIRMAK – Teşekkür ederim Sayın Başkan. Sayın Başkan, değerli milletvekilleri; </w:t>
      </w:r>
    </w:p>
    <w:p w:rsidR="00862D79" w:rsidRPr="00107BA1" w:rsidRDefault="00862D79" w:rsidP="00862D79">
      <w:pPr>
        <w:ind w:left="720" w:firstLine="720"/>
        <w:rPr>
          <w:rFonts w:eastAsia="Calibri" w:cs="Times New Roman"/>
          <w:sz w:val="24"/>
          <w:szCs w:val="24"/>
        </w:rPr>
      </w:pPr>
    </w:p>
    <w:p w:rsidR="00862D79" w:rsidRDefault="00862D79" w:rsidP="00862D79">
      <w:pPr>
        <w:ind w:firstLine="720"/>
        <w:rPr>
          <w:rFonts w:eastAsia="Calibri" w:cs="Times New Roman"/>
          <w:sz w:val="24"/>
          <w:szCs w:val="24"/>
        </w:rPr>
      </w:pPr>
    </w:p>
    <w:p w:rsidR="00862D79" w:rsidRPr="00107BA1" w:rsidRDefault="00862D79" w:rsidP="00340C30">
      <w:pPr>
        <w:ind w:firstLine="0"/>
        <w:jc w:val="center"/>
        <w:rPr>
          <w:rFonts w:eastAsia="Calibri" w:cs="Times New Roman"/>
          <w:bCs/>
          <w:sz w:val="24"/>
          <w:szCs w:val="24"/>
          <w:lang w:eastAsia="tr-TR"/>
        </w:rPr>
      </w:pPr>
      <w:r w:rsidRPr="00107BA1">
        <w:rPr>
          <w:rFonts w:eastAsia="Calibri" w:cs="Times New Roman"/>
          <w:bCs/>
          <w:sz w:val="24"/>
          <w:szCs w:val="24"/>
          <w:lang w:eastAsia="tr-TR"/>
        </w:rPr>
        <w:t>KUZEY KIBRIS TÜRK CUMHURİYETİ</w:t>
      </w:r>
    </w:p>
    <w:p w:rsidR="00862D79" w:rsidRPr="00107BA1" w:rsidRDefault="00862D79" w:rsidP="00862D79">
      <w:pPr>
        <w:ind w:firstLine="0"/>
        <w:jc w:val="center"/>
        <w:rPr>
          <w:rFonts w:eastAsia="Calibri" w:cs="Times New Roman"/>
          <w:bCs/>
          <w:sz w:val="24"/>
          <w:szCs w:val="24"/>
          <w:lang w:eastAsia="tr-TR"/>
        </w:rPr>
      </w:pPr>
      <w:r w:rsidRPr="00107BA1">
        <w:rPr>
          <w:rFonts w:eastAsia="Calibri" w:cs="Times New Roman"/>
          <w:bCs/>
          <w:sz w:val="24"/>
          <w:szCs w:val="24"/>
          <w:lang w:eastAsia="tr-TR"/>
        </w:rPr>
        <w:t>CUMHURİYET MECLİSİ</w:t>
      </w:r>
    </w:p>
    <w:p w:rsidR="00862D79" w:rsidRPr="00107BA1" w:rsidRDefault="00862D79" w:rsidP="00862D79">
      <w:pPr>
        <w:ind w:firstLine="0"/>
        <w:jc w:val="center"/>
        <w:rPr>
          <w:rFonts w:eastAsia="Calibri" w:cs="Times New Roman"/>
          <w:bCs/>
          <w:sz w:val="24"/>
          <w:szCs w:val="24"/>
          <w:lang w:eastAsia="tr-TR"/>
        </w:rPr>
      </w:pPr>
      <w:r w:rsidRPr="00107BA1">
        <w:rPr>
          <w:rFonts w:eastAsia="Calibri" w:cs="Times New Roman"/>
          <w:bCs/>
          <w:sz w:val="24"/>
          <w:szCs w:val="24"/>
          <w:lang w:eastAsia="tr-TR"/>
        </w:rPr>
        <w:t>İDARİ, KAMU VE SAĞLIK İŞLERİ KOMİTESİNİN</w:t>
      </w:r>
    </w:p>
    <w:p w:rsidR="00862D79" w:rsidRPr="00107BA1" w:rsidRDefault="00862D79" w:rsidP="00862D79">
      <w:pPr>
        <w:ind w:firstLine="0"/>
        <w:jc w:val="center"/>
        <w:rPr>
          <w:rFonts w:eastAsia="Calibri" w:cs="Times New Roman"/>
          <w:sz w:val="24"/>
          <w:szCs w:val="24"/>
          <w:lang w:eastAsia="tr-TR"/>
        </w:rPr>
      </w:pPr>
      <w:r w:rsidRPr="00107BA1">
        <w:rPr>
          <w:rFonts w:eastAsia="Calibri" w:cs="Times New Roman"/>
          <w:sz w:val="24"/>
          <w:szCs w:val="24"/>
          <w:lang w:eastAsia="tr-TR"/>
        </w:rPr>
        <w:t xml:space="preserve">“KAMU GÖREVLİLERİ (DEĞİŞİKLİK) YASA TASARISI </w:t>
      </w:r>
    </w:p>
    <w:p w:rsidR="00862D79" w:rsidRPr="00107BA1" w:rsidRDefault="00862D79" w:rsidP="00862D79">
      <w:pPr>
        <w:ind w:firstLine="0"/>
        <w:jc w:val="center"/>
        <w:rPr>
          <w:rFonts w:eastAsia="Calibri" w:cs="Times New Roman"/>
          <w:sz w:val="24"/>
          <w:szCs w:val="24"/>
          <w:lang w:eastAsia="tr-TR"/>
        </w:rPr>
      </w:pPr>
      <w:r w:rsidRPr="00107BA1">
        <w:rPr>
          <w:rFonts w:eastAsia="Calibri" w:cs="Times New Roman"/>
          <w:sz w:val="24"/>
          <w:szCs w:val="24"/>
          <w:lang w:eastAsia="tr-TR"/>
        </w:rPr>
        <w:t>(Y.T.NO:</w:t>
      </w:r>
      <w:proofErr w:type="gramStart"/>
      <w:r w:rsidRPr="00107BA1">
        <w:rPr>
          <w:rFonts w:eastAsia="Calibri" w:cs="Times New Roman"/>
          <w:sz w:val="24"/>
          <w:szCs w:val="24"/>
          <w:lang w:eastAsia="tr-TR"/>
        </w:rPr>
        <w:t>137/2/2023</w:t>
      </w:r>
      <w:proofErr w:type="gramEnd"/>
      <w:r w:rsidRPr="00107BA1">
        <w:rPr>
          <w:rFonts w:eastAsia="Calibri" w:cs="Times New Roman"/>
          <w:sz w:val="24"/>
          <w:szCs w:val="24"/>
          <w:lang w:eastAsia="tr-TR"/>
        </w:rPr>
        <w:t>)”NA İLİŞKİN RAPORUDUR</w:t>
      </w:r>
    </w:p>
    <w:p w:rsidR="00862D79" w:rsidRPr="00107BA1" w:rsidRDefault="00862D79" w:rsidP="00862D79">
      <w:pPr>
        <w:shd w:val="clear" w:color="auto" w:fill="FFFFFF"/>
        <w:spacing w:line="302" w:lineRule="exact"/>
        <w:ind w:right="26" w:firstLine="0"/>
        <w:jc w:val="center"/>
        <w:rPr>
          <w:rFonts w:eastAsia="Calibri" w:cs="Times New Roman"/>
          <w:sz w:val="24"/>
          <w:szCs w:val="24"/>
          <w:lang w:eastAsia="tr-TR"/>
        </w:rPr>
      </w:pPr>
    </w:p>
    <w:p w:rsidR="00862D79" w:rsidRPr="00107BA1" w:rsidRDefault="00862D79" w:rsidP="00862D79">
      <w:pPr>
        <w:ind w:firstLine="708"/>
        <w:rPr>
          <w:rFonts w:eastAsia="Calibri" w:cs="Times New Roman"/>
          <w:sz w:val="24"/>
          <w:szCs w:val="24"/>
          <w:lang w:eastAsia="tr-TR"/>
        </w:rPr>
      </w:pPr>
      <w:proofErr w:type="gramStart"/>
      <w:r w:rsidRPr="00107BA1">
        <w:rPr>
          <w:rFonts w:eastAsia="Calibri" w:cs="Times New Roman"/>
          <w:sz w:val="24"/>
          <w:szCs w:val="24"/>
          <w:lang w:eastAsia="tr-TR"/>
        </w:rPr>
        <w:t xml:space="preserve">Komitemiz, 25 Ekim 2023 ve 1 Kasım 2023 tarihlerinde yapmış olduğu toplantılarda, Kamu Görevlileri (Değişiklik) Yasa Tasarısını, </w:t>
      </w:r>
      <w:proofErr w:type="spellStart"/>
      <w:r w:rsidRPr="00107BA1">
        <w:rPr>
          <w:rFonts w:eastAsia="Calibri" w:cs="Times New Roman"/>
          <w:sz w:val="24"/>
          <w:szCs w:val="24"/>
          <w:lang w:eastAsia="tr-TR"/>
        </w:rPr>
        <w:t>Ek’teki</w:t>
      </w:r>
      <w:proofErr w:type="spellEnd"/>
      <w:r w:rsidRPr="00107BA1">
        <w:rPr>
          <w:rFonts w:eastAsia="Calibri" w:cs="Times New Roman"/>
          <w:sz w:val="24"/>
          <w:szCs w:val="24"/>
          <w:lang w:eastAsia="tr-TR"/>
        </w:rPr>
        <w:t xml:space="preserve"> Sunuş Gerekçesi ile birlikte Maliye Bakanlığı, Personel Dairesi, Başsavcılık ve Güvenlik Kuvvetleri Komutanlığı yetkilileri ile Kıbrıs Türk Amme Memurları Sendikası (KTAMS), Kıbrıs Türk Kamu Görevlileri Sendikası (KAMU-SEN) ve Kamu İşçileri Sendikası (KAMU-İŞ) temsilcilerinin vermiş oldukları bilgiler ışığında görüşmüş ve çalışmalarını tamamlamıştır. </w:t>
      </w:r>
      <w:proofErr w:type="gramEnd"/>
    </w:p>
    <w:p w:rsidR="00862D79" w:rsidRPr="00107BA1" w:rsidRDefault="00862D79" w:rsidP="00862D79">
      <w:pPr>
        <w:ind w:firstLine="0"/>
        <w:rPr>
          <w:rFonts w:eastAsia="Calibri" w:cs="Times New Roman"/>
          <w:sz w:val="24"/>
          <w:szCs w:val="24"/>
          <w:lang w:eastAsia="tr-TR"/>
        </w:rPr>
      </w:pPr>
    </w:p>
    <w:p w:rsidR="00862D79" w:rsidRPr="00107BA1" w:rsidRDefault="00862D79" w:rsidP="00862D79">
      <w:pPr>
        <w:ind w:firstLine="708"/>
        <w:rPr>
          <w:rFonts w:eastAsia="Calibri" w:cs="Times New Roman"/>
          <w:sz w:val="24"/>
          <w:szCs w:val="24"/>
          <w:lang w:eastAsia="tr-TR"/>
        </w:rPr>
      </w:pPr>
      <w:r w:rsidRPr="00107BA1">
        <w:rPr>
          <w:rFonts w:eastAsia="Calibri" w:cs="Times New Roman"/>
          <w:sz w:val="24"/>
          <w:szCs w:val="24"/>
          <w:lang w:eastAsia="tr-TR"/>
        </w:rPr>
        <w:t xml:space="preserve">Komitemiz, Tasarının “Kısa İsim” yan başlıklı 1’inci maddesini yapılan teknik düzenlemeyle birlikte oybirliğiyle kabul etmiştir. </w:t>
      </w:r>
    </w:p>
    <w:p w:rsidR="00862D79" w:rsidRPr="00107BA1" w:rsidRDefault="00862D79" w:rsidP="00862D79">
      <w:pPr>
        <w:ind w:firstLine="708"/>
        <w:rPr>
          <w:rFonts w:eastAsia="Calibri" w:cs="Times New Roman"/>
          <w:sz w:val="24"/>
          <w:szCs w:val="24"/>
          <w:lang w:eastAsia="tr-TR"/>
        </w:rPr>
      </w:pPr>
    </w:p>
    <w:p w:rsidR="00862D79" w:rsidRPr="00107BA1" w:rsidRDefault="00862D79" w:rsidP="00862D79">
      <w:pPr>
        <w:ind w:firstLine="708"/>
        <w:rPr>
          <w:rFonts w:eastAsia="Calibri" w:cs="Times New Roman"/>
          <w:sz w:val="24"/>
          <w:szCs w:val="24"/>
          <w:lang w:eastAsia="tr-TR"/>
        </w:rPr>
      </w:pPr>
      <w:r w:rsidRPr="00107BA1">
        <w:rPr>
          <w:rFonts w:eastAsia="Calibri" w:cs="Times New Roman"/>
          <w:sz w:val="24"/>
          <w:szCs w:val="24"/>
          <w:lang w:eastAsia="tr-TR"/>
        </w:rPr>
        <w:t>Esas Yasanın “Kamu Görevine Atanmadan Önce Yapılan Hizmetler” yan başlıklı 72A maddesine değişiklik öngören Tasarının 2’nci maddesi yapılan teknik düzenlemelerle birlikte oybirliğiyle kabul edilmiştir.</w:t>
      </w:r>
    </w:p>
    <w:p w:rsidR="00862D79" w:rsidRPr="00107BA1" w:rsidRDefault="00862D79" w:rsidP="00862D79">
      <w:pPr>
        <w:ind w:firstLine="0"/>
        <w:rPr>
          <w:rFonts w:eastAsia="Calibri" w:cs="Times New Roman"/>
          <w:sz w:val="24"/>
          <w:szCs w:val="24"/>
          <w:lang w:eastAsia="tr-TR"/>
        </w:rPr>
      </w:pPr>
    </w:p>
    <w:p w:rsidR="00862D79" w:rsidRPr="00107BA1" w:rsidRDefault="00862D79" w:rsidP="00862D79">
      <w:pPr>
        <w:ind w:firstLine="708"/>
        <w:rPr>
          <w:rFonts w:eastAsia="Calibri" w:cs="Times New Roman"/>
          <w:sz w:val="24"/>
          <w:szCs w:val="24"/>
          <w:lang w:eastAsia="tr-TR"/>
        </w:rPr>
      </w:pPr>
      <w:proofErr w:type="gramStart"/>
      <w:r w:rsidRPr="00107BA1">
        <w:rPr>
          <w:rFonts w:eastAsia="Calibri" w:cs="Times New Roman"/>
          <w:sz w:val="24"/>
          <w:szCs w:val="24"/>
          <w:lang w:eastAsia="tr-TR"/>
        </w:rPr>
        <w:t xml:space="preserve">Komitemiz, bu (Değişiklik) Yasası kurallarının, bu (Değişiklik) Yasasının yürürlüğe girdiği tarihten önce Kamu Hizmeti Komisyonu tarafından kadroya atanan kamu görevlilerine de kadroya atandıkları tarihten itibaren uygulanacağının açıkça belirtilmesi ve herhangi bir karmaşaya mahal verilmemesi amacıyla “Halen Kamu Görevlisi Olarak Çalışanlara Uygulanacak Kural” yan başlıklı yeni Geçici 1’inci Maddeyi Tasarıya oybirliğiyle eklemiştir. </w:t>
      </w:r>
      <w:proofErr w:type="gramEnd"/>
    </w:p>
    <w:p w:rsidR="00862D79" w:rsidRPr="00107BA1" w:rsidRDefault="00862D79" w:rsidP="00862D79">
      <w:pPr>
        <w:ind w:firstLine="0"/>
        <w:rPr>
          <w:rFonts w:eastAsia="Calibri" w:cs="Times New Roman"/>
          <w:sz w:val="24"/>
          <w:szCs w:val="24"/>
          <w:lang w:eastAsia="tr-TR"/>
        </w:rPr>
      </w:pPr>
    </w:p>
    <w:p w:rsidR="00862D79" w:rsidRPr="00107BA1" w:rsidRDefault="00862D79" w:rsidP="00862D79">
      <w:pPr>
        <w:ind w:firstLine="708"/>
        <w:rPr>
          <w:rFonts w:eastAsia="Calibri" w:cs="Times New Roman"/>
          <w:sz w:val="24"/>
          <w:szCs w:val="24"/>
          <w:lang w:eastAsia="tr-TR"/>
        </w:rPr>
      </w:pPr>
      <w:r w:rsidRPr="00107BA1">
        <w:rPr>
          <w:rFonts w:eastAsia="Calibri" w:cs="Times New Roman"/>
          <w:sz w:val="24"/>
          <w:szCs w:val="24"/>
          <w:lang w:eastAsia="tr-TR"/>
        </w:rPr>
        <w:t>Komitemiz, Tasarının “Yürürlüğe Giriş” yan başlıklı 3’üncü maddesini aynen ve oybirliğiyle kabul etmiştir.</w:t>
      </w:r>
    </w:p>
    <w:p w:rsidR="00862D79" w:rsidRPr="00107BA1" w:rsidRDefault="00862D79" w:rsidP="00862D79">
      <w:pPr>
        <w:ind w:left="360" w:firstLine="0"/>
        <w:rPr>
          <w:rFonts w:eastAsia="Calibri" w:cs="Times New Roman"/>
          <w:sz w:val="24"/>
          <w:szCs w:val="24"/>
          <w:lang w:eastAsia="tr-TR"/>
        </w:rPr>
      </w:pPr>
    </w:p>
    <w:p w:rsidR="00862D79" w:rsidRPr="00107BA1" w:rsidRDefault="00862D79" w:rsidP="00862D79">
      <w:pPr>
        <w:ind w:firstLine="708"/>
        <w:rPr>
          <w:rFonts w:eastAsia="Calibri" w:cs="Times New Roman"/>
          <w:sz w:val="24"/>
          <w:szCs w:val="24"/>
          <w:lang w:eastAsia="tr-TR"/>
        </w:rPr>
      </w:pPr>
      <w:r w:rsidRPr="00107BA1">
        <w:rPr>
          <w:rFonts w:eastAsia="Calibri" w:cs="Times New Roman"/>
          <w:sz w:val="24"/>
          <w:szCs w:val="24"/>
          <w:lang w:eastAsia="tr-TR"/>
        </w:rPr>
        <w:t>Tasarının tümü oybirliğiyle kabul edilmiştir.</w:t>
      </w:r>
    </w:p>
    <w:p w:rsidR="00862D79" w:rsidRPr="00107BA1" w:rsidRDefault="00862D79" w:rsidP="00862D79">
      <w:pPr>
        <w:tabs>
          <w:tab w:val="left" w:pos="177"/>
          <w:tab w:val="left" w:pos="794"/>
          <w:tab w:val="left" w:pos="1134"/>
          <w:tab w:val="left" w:pos="1418"/>
          <w:tab w:val="left" w:pos="1701"/>
          <w:tab w:val="left" w:pos="1985"/>
          <w:tab w:val="left" w:pos="2268"/>
        </w:tabs>
        <w:ind w:firstLine="0"/>
        <w:rPr>
          <w:rFonts w:eastAsia="Calibri" w:cs="Times New Roman"/>
          <w:sz w:val="24"/>
          <w:szCs w:val="24"/>
          <w:lang w:eastAsia="tr-TR"/>
        </w:rPr>
      </w:pPr>
    </w:p>
    <w:p w:rsidR="00862D79" w:rsidRPr="00107BA1" w:rsidRDefault="00862D79" w:rsidP="00862D79">
      <w:pPr>
        <w:tabs>
          <w:tab w:val="left" w:pos="177"/>
          <w:tab w:val="left" w:pos="794"/>
          <w:tab w:val="left" w:pos="1134"/>
          <w:tab w:val="left" w:pos="1418"/>
          <w:tab w:val="left" w:pos="1701"/>
          <w:tab w:val="left" w:pos="1985"/>
          <w:tab w:val="left" w:pos="2268"/>
        </w:tabs>
        <w:ind w:firstLine="0"/>
        <w:rPr>
          <w:rFonts w:eastAsia="Calibri" w:cs="Times New Roman"/>
          <w:sz w:val="24"/>
          <w:szCs w:val="24"/>
          <w:lang w:eastAsia="tr-TR"/>
        </w:rPr>
      </w:pPr>
      <w:r w:rsidRPr="00107BA1">
        <w:rPr>
          <w:rFonts w:eastAsia="Calibri" w:cs="Times New Roman"/>
          <w:sz w:val="24"/>
          <w:szCs w:val="24"/>
          <w:lang w:eastAsia="tr-TR"/>
        </w:rPr>
        <w:tab/>
        <w:t xml:space="preserve">        Komitemiz, Tasarının sunulan Rapor ışığında görüşülerek kabulünü </w:t>
      </w:r>
      <w:r w:rsidRPr="00107BA1">
        <w:rPr>
          <w:rFonts w:eastAsia="Calibri" w:cs="Times New Roman"/>
          <w:bCs/>
          <w:sz w:val="24"/>
          <w:szCs w:val="24"/>
          <w:lang w:eastAsia="tr-TR"/>
        </w:rPr>
        <w:t>oybirliğiyle</w:t>
      </w:r>
      <w:r w:rsidRPr="00107BA1">
        <w:rPr>
          <w:rFonts w:eastAsia="Calibri" w:cs="Times New Roman"/>
          <w:sz w:val="24"/>
          <w:szCs w:val="24"/>
          <w:lang w:eastAsia="tr-TR"/>
        </w:rPr>
        <w:t xml:space="preserve"> Genel Kurula salık verir.</w:t>
      </w:r>
    </w:p>
    <w:p w:rsidR="00862D79" w:rsidRPr="00107BA1" w:rsidRDefault="00862D79" w:rsidP="00862D79">
      <w:pPr>
        <w:ind w:firstLine="0"/>
        <w:rPr>
          <w:rFonts w:eastAsia="Calibri" w:cs="Times New Roman"/>
          <w:sz w:val="24"/>
          <w:szCs w:val="24"/>
        </w:rPr>
      </w:pPr>
    </w:p>
    <w:p w:rsidR="00862D79" w:rsidRPr="00107BA1" w:rsidRDefault="00862D79" w:rsidP="00862D79">
      <w:pPr>
        <w:ind w:firstLine="0"/>
        <w:rPr>
          <w:rFonts w:eastAsia="Calibri" w:cs="Times New Roman"/>
          <w:sz w:val="24"/>
          <w:szCs w:val="24"/>
        </w:rPr>
      </w:pPr>
    </w:p>
    <w:p w:rsidR="00862D79" w:rsidRPr="00107BA1" w:rsidRDefault="00862D79" w:rsidP="00862D79">
      <w:pPr>
        <w:ind w:firstLine="0"/>
        <w:rPr>
          <w:rFonts w:eastAsia="Calibri" w:cs="Times New Roman"/>
          <w:sz w:val="24"/>
          <w:szCs w:val="24"/>
        </w:rPr>
      </w:pPr>
    </w:p>
    <w:p w:rsidR="00862D79" w:rsidRPr="00107BA1" w:rsidRDefault="00862D79" w:rsidP="00862D79">
      <w:pPr>
        <w:ind w:firstLine="0"/>
        <w:rPr>
          <w:rFonts w:eastAsia="Calibri" w:cs="Times New Roman"/>
          <w:sz w:val="24"/>
          <w:szCs w:val="24"/>
        </w:rPr>
      </w:pPr>
    </w:p>
    <w:p w:rsidR="00862D79" w:rsidRDefault="00862D79" w:rsidP="00862D79">
      <w:pPr>
        <w:ind w:firstLine="0"/>
        <w:rPr>
          <w:rFonts w:eastAsia="Calibri" w:cs="Times New Roman"/>
          <w:sz w:val="24"/>
          <w:szCs w:val="24"/>
        </w:rPr>
      </w:pPr>
    </w:p>
    <w:p w:rsidR="00107BA1" w:rsidRDefault="00107BA1" w:rsidP="00862D79">
      <w:pPr>
        <w:ind w:firstLine="0"/>
        <w:rPr>
          <w:rFonts w:eastAsia="Calibri" w:cs="Times New Roman"/>
          <w:sz w:val="24"/>
          <w:szCs w:val="24"/>
        </w:rPr>
      </w:pPr>
    </w:p>
    <w:p w:rsidR="00107BA1" w:rsidRDefault="00107BA1" w:rsidP="00862D79">
      <w:pPr>
        <w:ind w:firstLine="0"/>
        <w:rPr>
          <w:rFonts w:eastAsia="Calibri" w:cs="Times New Roman"/>
          <w:sz w:val="24"/>
          <w:szCs w:val="24"/>
        </w:rPr>
      </w:pPr>
    </w:p>
    <w:p w:rsidR="00107BA1" w:rsidRDefault="00107BA1" w:rsidP="00862D79">
      <w:pPr>
        <w:ind w:firstLine="0"/>
        <w:rPr>
          <w:rFonts w:eastAsia="Calibri" w:cs="Times New Roman"/>
          <w:sz w:val="24"/>
          <w:szCs w:val="24"/>
        </w:rPr>
      </w:pPr>
    </w:p>
    <w:p w:rsidR="00107BA1" w:rsidRDefault="00107BA1" w:rsidP="00862D79">
      <w:pPr>
        <w:ind w:firstLine="0"/>
        <w:rPr>
          <w:rFonts w:eastAsia="Calibri" w:cs="Times New Roman"/>
          <w:sz w:val="24"/>
          <w:szCs w:val="24"/>
        </w:rPr>
      </w:pPr>
    </w:p>
    <w:p w:rsidR="00107BA1" w:rsidRDefault="00107BA1" w:rsidP="00862D79">
      <w:pPr>
        <w:ind w:firstLine="0"/>
        <w:rPr>
          <w:rFonts w:eastAsia="Calibri" w:cs="Times New Roman"/>
          <w:sz w:val="24"/>
          <w:szCs w:val="24"/>
        </w:rPr>
      </w:pPr>
    </w:p>
    <w:p w:rsidR="00107BA1" w:rsidRDefault="00107BA1" w:rsidP="00862D79">
      <w:pPr>
        <w:ind w:firstLine="0"/>
        <w:rPr>
          <w:rFonts w:eastAsia="Calibri" w:cs="Times New Roman"/>
          <w:sz w:val="24"/>
          <w:szCs w:val="24"/>
        </w:rPr>
      </w:pPr>
    </w:p>
    <w:p w:rsidR="00107BA1" w:rsidRDefault="00107BA1" w:rsidP="00862D79">
      <w:pPr>
        <w:ind w:firstLine="0"/>
        <w:rPr>
          <w:rFonts w:eastAsia="Calibri" w:cs="Times New Roman"/>
          <w:sz w:val="24"/>
          <w:szCs w:val="24"/>
        </w:rPr>
      </w:pPr>
    </w:p>
    <w:p w:rsidR="00862D79" w:rsidRPr="00107BA1" w:rsidRDefault="00862D79" w:rsidP="00175C77">
      <w:pPr>
        <w:ind w:firstLine="0"/>
        <w:jc w:val="center"/>
        <w:rPr>
          <w:rFonts w:eastAsia="Calibri" w:cs="Times New Roman"/>
          <w:sz w:val="24"/>
          <w:szCs w:val="24"/>
        </w:rPr>
      </w:pPr>
      <w:r w:rsidRPr="00107BA1">
        <w:rPr>
          <w:rFonts w:eastAsia="Calibri" w:cs="Times New Roman"/>
          <w:sz w:val="24"/>
          <w:szCs w:val="24"/>
        </w:rPr>
        <w:lastRenderedPageBreak/>
        <w:t>Emrah YEŞİLIRMAK</w:t>
      </w:r>
    </w:p>
    <w:p w:rsidR="00862D79" w:rsidRDefault="00862D79" w:rsidP="00862D79">
      <w:pPr>
        <w:ind w:firstLine="0"/>
        <w:jc w:val="center"/>
        <w:rPr>
          <w:rFonts w:eastAsia="Calibri" w:cs="Times New Roman"/>
          <w:sz w:val="24"/>
          <w:szCs w:val="24"/>
        </w:rPr>
      </w:pPr>
      <w:r w:rsidRPr="00107BA1">
        <w:rPr>
          <w:rFonts w:eastAsia="Calibri" w:cs="Times New Roman"/>
          <w:sz w:val="24"/>
          <w:szCs w:val="24"/>
        </w:rPr>
        <w:t>(Başkanı)</w:t>
      </w: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Pr="00107BA1" w:rsidRDefault="00836428" w:rsidP="00862D79">
      <w:pPr>
        <w:ind w:firstLine="0"/>
        <w:jc w:val="center"/>
        <w:rPr>
          <w:rFonts w:eastAsia="Calibri" w:cs="Times New Roman"/>
          <w:sz w:val="24"/>
          <w:szCs w:val="24"/>
        </w:rPr>
      </w:pPr>
    </w:p>
    <w:p w:rsidR="00862D79" w:rsidRPr="00107BA1" w:rsidRDefault="00862D79" w:rsidP="00862D79">
      <w:pPr>
        <w:ind w:firstLine="0"/>
        <w:jc w:val="center"/>
        <w:rPr>
          <w:rFonts w:eastAsia="Calibri" w:cs="Times New Roman"/>
          <w:sz w:val="24"/>
          <w:szCs w:val="24"/>
        </w:rPr>
      </w:pPr>
    </w:p>
    <w:p w:rsidR="00862D79" w:rsidRPr="00107BA1" w:rsidRDefault="00862D79" w:rsidP="00862D79">
      <w:pPr>
        <w:ind w:firstLine="0"/>
        <w:jc w:val="center"/>
        <w:rPr>
          <w:rFonts w:eastAsia="Calibri" w:cs="Times New Roman"/>
          <w:sz w:val="24"/>
          <w:szCs w:val="24"/>
        </w:rPr>
      </w:pPr>
      <w:r w:rsidRPr="00107BA1">
        <w:rPr>
          <w:rFonts w:eastAsia="Calibri" w:cs="Times New Roman"/>
          <w:sz w:val="24"/>
          <w:szCs w:val="24"/>
        </w:rPr>
        <w:t>Filiz BESİM</w:t>
      </w:r>
    </w:p>
    <w:p w:rsidR="00862D79" w:rsidRDefault="00862D79" w:rsidP="00862D79">
      <w:pPr>
        <w:ind w:firstLine="0"/>
        <w:jc w:val="center"/>
        <w:rPr>
          <w:rFonts w:eastAsia="Calibri" w:cs="Times New Roman"/>
          <w:sz w:val="24"/>
          <w:szCs w:val="24"/>
        </w:rPr>
      </w:pPr>
      <w:r w:rsidRPr="00107BA1">
        <w:rPr>
          <w:rFonts w:eastAsia="Calibri" w:cs="Times New Roman"/>
          <w:sz w:val="24"/>
          <w:szCs w:val="24"/>
        </w:rPr>
        <w:t xml:space="preserve">(Başkan Vekili) </w:t>
      </w: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Pr="00107BA1" w:rsidRDefault="00836428" w:rsidP="00862D79">
      <w:pPr>
        <w:ind w:firstLine="0"/>
        <w:jc w:val="center"/>
        <w:rPr>
          <w:rFonts w:eastAsia="Calibri" w:cs="Times New Roman"/>
          <w:sz w:val="24"/>
          <w:szCs w:val="24"/>
        </w:rPr>
      </w:pPr>
    </w:p>
    <w:p w:rsidR="00862D79" w:rsidRPr="00107BA1" w:rsidRDefault="00862D79" w:rsidP="00862D79">
      <w:pPr>
        <w:ind w:firstLine="0"/>
        <w:jc w:val="center"/>
        <w:rPr>
          <w:rFonts w:eastAsia="Calibri" w:cs="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626"/>
      </w:tblGrid>
      <w:tr w:rsidR="00862D79" w:rsidRPr="00107BA1" w:rsidTr="00862D79">
        <w:tc>
          <w:tcPr>
            <w:tcW w:w="4788" w:type="dxa"/>
          </w:tcPr>
          <w:p w:rsidR="00862D79" w:rsidRPr="00107BA1" w:rsidRDefault="00862D79" w:rsidP="00862D79">
            <w:pPr>
              <w:ind w:firstLine="0"/>
              <w:jc w:val="center"/>
              <w:rPr>
                <w:rFonts w:eastAsia="Calibri"/>
                <w:sz w:val="24"/>
                <w:szCs w:val="24"/>
                <w:lang w:val="tr-TR"/>
              </w:rPr>
            </w:pPr>
            <w:r w:rsidRPr="00107BA1">
              <w:rPr>
                <w:rFonts w:eastAsia="Calibri"/>
                <w:sz w:val="24"/>
                <w:szCs w:val="24"/>
                <w:lang w:val="tr-TR"/>
              </w:rPr>
              <w:t>Devrim BARÇIN</w:t>
            </w:r>
          </w:p>
          <w:p w:rsidR="00862D79" w:rsidRPr="00107BA1" w:rsidRDefault="00862D79" w:rsidP="00862D79">
            <w:pPr>
              <w:ind w:firstLine="0"/>
              <w:jc w:val="center"/>
              <w:rPr>
                <w:rFonts w:eastAsia="Calibri"/>
                <w:sz w:val="24"/>
                <w:szCs w:val="24"/>
                <w:lang w:val="tr-TR"/>
              </w:rPr>
            </w:pPr>
            <w:r w:rsidRPr="00107BA1">
              <w:rPr>
                <w:rFonts w:eastAsia="Calibri"/>
                <w:sz w:val="24"/>
                <w:szCs w:val="24"/>
                <w:lang w:val="tr-TR"/>
              </w:rPr>
              <w:t>(Üye)</w:t>
            </w:r>
          </w:p>
        </w:tc>
        <w:tc>
          <w:tcPr>
            <w:tcW w:w="4788" w:type="dxa"/>
          </w:tcPr>
          <w:p w:rsidR="00862D79" w:rsidRPr="00107BA1" w:rsidRDefault="00862D79" w:rsidP="00862D79">
            <w:pPr>
              <w:ind w:firstLine="0"/>
              <w:jc w:val="center"/>
              <w:rPr>
                <w:rFonts w:eastAsia="Calibri"/>
                <w:sz w:val="24"/>
                <w:szCs w:val="24"/>
                <w:lang w:val="tr-TR"/>
              </w:rPr>
            </w:pPr>
            <w:r w:rsidRPr="00107BA1">
              <w:rPr>
                <w:rFonts w:eastAsia="Calibri"/>
                <w:sz w:val="24"/>
                <w:szCs w:val="24"/>
                <w:lang w:val="tr-TR"/>
              </w:rPr>
              <w:t>Ahmet SAVAŞAN</w:t>
            </w:r>
          </w:p>
          <w:p w:rsidR="00862D79" w:rsidRPr="00107BA1" w:rsidRDefault="00862D79" w:rsidP="00862D79">
            <w:pPr>
              <w:ind w:firstLine="0"/>
              <w:jc w:val="center"/>
              <w:rPr>
                <w:rFonts w:eastAsia="Calibri"/>
                <w:sz w:val="24"/>
                <w:szCs w:val="24"/>
                <w:lang w:val="tr-TR"/>
              </w:rPr>
            </w:pPr>
            <w:r w:rsidRPr="00107BA1">
              <w:rPr>
                <w:rFonts w:eastAsia="Calibri"/>
                <w:sz w:val="24"/>
                <w:szCs w:val="24"/>
                <w:lang w:val="tr-TR"/>
              </w:rPr>
              <w:t>(Üye)</w:t>
            </w:r>
          </w:p>
        </w:tc>
      </w:tr>
    </w:tbl>
    <w:p w:rsidR="00862D79" w:rsidRDefault="00862D79"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Default="00836428" w:rsidP="00862D79">
      <w:pPr>
        <w:ind w:firstLine="0"/>
        <w:jc w:val="center"/>
        <w:rPr>
          <w:rFonts w:eastAsia="Calibri" w:cs="Times New Roman"/>
          <w:sz w:val="24"/>
          <w:szCs w:val="24"/>
        </w:rPr>
      </w:pPr>
    </w:p>
    <w:p w:rsidR="00836428" w:rsidRPr="00107BA1" w:rsidRDefault="00836428" w:rsidP="00862D79">
      <w:pPr>
        <w:ind w:firstLine="0"/>
        <w:jc w:val="center"/>
        <w:rPr>
          <w:rFonts w:eastAsia="Calibri" w:cs="Times New Roman"/>
          <w:sz w:val="24"/>
          <w:szCs w:val="24"/>
        </w:rPr>
      </w:pPr>
    </w:p>
    <w:p w:rsidR="00862D79" w:rsidRPr="00107BA1" w:rsidRDefault="00862D79" w:rsidP="00862D79">
      <w:pPr>
        <w:ind w:firstLine="0"/>
        <w:jc w:val="center"/>
        <w:rPr>
          <w:rFonts w:eastAsia="Calibri" w:cs="Times New Roman"/>
          <w:sz w:val="24"/>
          <w:szCs w:val="24"/>
        </w:rPr>
      </w:pPr>
    </w:p>
    <w:p w:rsidR="00862D79" w:rsidRPr="00107BA1" w:rsidRDefault="00862D79" w:rsidP="00862D79">
      <w:pPr>
        <w:ind w:firstLine="0"/>
        <w:jc w:val="center"/>
        <w:rPr>
          <w:rFonts w:eastAsia="Calibri" w:cs="Times New Roman"/>
          <w:sz w:val="24"/>
          <w:szCs w:val="24"/>
        </w:rPr>
      </w:pPr>
      <w:r w:rsidRPr="00107BA1">
        <w:rPr>
          <w:rFonts w:eastAsia="Calibri" w:cs="Times New Roman"/>
          <w:sz w:val="24"/>
          <w:szCs w:val="24"/>
        </w:rPr>
        <w:t>Fırtına KARANFİL</w:t>
      </w:r>
    </w:p>
    <w:p w:rsidR="00862D79" w:rsidRPr="00107BA1" w:rsidRDefault="00862D79" w:rsidP="00862D79">
      <w:pPr>
        <w:ind w:firstLine="0"/>
        <w:jc w:val="center"/>
        <w:rPr>
          <w:rFonts w:eastAsia="Calibri" w:cs="Times New Roman"/>
          <w:sz w:val="24"/>
          <w:szCs w:val="24"/>
        </w:rPr>
      </w:pPr>
      <w:r w:rsidRPr="00107BA1">
        <w:rPr>
          <w:rFonts w:eastAsia="Calibri" w:cs="Times New Roman"/>
          <w:sz w:val="24"/>
          <w:szCs w:val="24"/>
        </w:rPr>
        <w:t>(Üye)</w:t>
      </w:r>
    </w:p>
    <w:p w:rsidR="00862D79" w:rsidRPr="00107BA1" w:rsidRDefault="00862D79" w:rsidP="00862D79">
      <w:pPr>
        <w:ind w:firstLine="0"/>
        <w:jc w:val="center"/>
        <w:rPr>
          <w:rFonts w:eastAsia="Calibri" w:cs="Times New Roman"/>
          <w:sz w:val="24"/>
          <w:szCs w:val="24"/>
        </w:rPr>
      </w:pPr>
    </w:p>
    <w:p w:rsidR="00862D79" w:rsidRPr="00107BA1" w:rsidRDefault="00862D79" w:rsidP="00862D79">
      <w:pPr>
        <w:ind w:firstLine="0"/>
        <w:jc w:val="center"/>
        <w:rPr>
          <w:rFonts w:eastAsia="Calibri" w:cs="Times New Roman"/>
          <w:sz w:val="24"/>
          <w:szCs w:val="24"/>
        </w:rPr>
      </w:pPr>
    </w:p>
    <w:p w:rsidR="00862D79" w:rsidRDefault="00862D79" w:rsidP="00862D79">
      <w:pPr>
        <w:ind w:firstLine="0"/>
        <w:jc w:val="center"/>
        <w:rPr>
          <w:rFonts w:eastAsia="Calibri" w:cs="Times New Roman"/>
          <w:sz w:val="24"/>
          <w:szCs w:val="24"/>
        </w:rPr>
      </w:pPr>
    </w:p>
    <w:p w:rsidR="00107BA1" w:rsidRDefault="00107BA1" w:rsidP="00862D79">
      <w:pPr>
        <w:ind w:firstLine="0"/>
        <w:jc w:val="center"/>
        <w:rPr>
          <w:rFonts w:eastAsia="Calibri" w:cs="Times New Roman"/>
          <w:sz w:val="24"/>
          <w:szCs w:val="24"/>
        </w:rPr>
      </w:pPr>
    </w:p>
    <w:p w:rsidR="00340C30" w:rsidRDefault="00340C30">
      <w:pPr>
        <w:ind w:firstLine="0"/>
        <w:rPr>
          <w:rFonts w:eastAsia="Calibri" w:cs="Times New Roman"/>
          <w:sz w:val="24"/>
          <w:szCs w:val="24"/>
        </w:rPr>
      </w:pPr>
      <w:r>
        <w:rPr>
          <w:rFonts w:eastAsia="Calibri" w:cs="Times New Roman"/>
          <w:sz w:val="24"/>
          <w:szCs w:val="24"/>
        </w:rPr>
        <w:br w:type="page"/>
      </w:r>
    </w:p>
    <w:p w:rsidR="00862D79" w:rsidRPr="00340C30" w:rsidRDefault="00862D79" w:rsidP="00340C30">
      <w:pPr>
        <w:ind w:firstLine="0"/>
        <w:jc w:val="center"/>
        <w:rPr>
          <w:rFonts w:eastAsia="Calibri" w:cs="Times New Roman"/>
          <w:sz w:val="24"/>
          <w:szCs w:val="24"/>
          <w:shd w:val="clear" w:color="auto" w:fill="FFFFFF"/>
        </w:rPr>
      </w:pPr>
      <w:r w:rsidRPr="00340C30">
        <w:rPr>
          <w:rFonts w:eastAsia="Calibri" w:cs="Times New Roman"/>
          <w:sz w:val="24"/>
          <w:szCs w:val="24"/>
          <w:shd w:val="clear" w:color="auto" w:fill="FFFFFF"/>
        </w:rPr>
        <w:lastRenderedPageBreak/>
        <w:t>KAMU GÖREVLİLERİ (DEĞİŞİKLİK) YASA TASARISI</w:t>
      </w:r>
    </w:p>
    <w:p w:rsidR="00862D79" w:rsidRPr="00340C30" w:rsidRDefault="00862D79" w:rsidP="00A37062">
      <w:pPr>
        <w:ind w:firstLine="0"/>
        <w:jc w:val="center"/>
        <w:rPr>
          <w:rFonts w:eastAsia="Calibri" w:cs="Times New Roman"/>
          <w:sz w:val="24"/>
          <w:szCs w:val="24"/>
          <w:lang w:eastAsia="tr-TR"/>
        </w:rPr>
      </w:pPr>
    </w:p>
    <w:p w:rsidR="00862D79" w:rsidRPr="00340C30" w:rsidRDefault="00862D79" w:rsidP="00A37062">
      <w:pPr>
        <w:ind w:firstLine="0"/>
        <w:jc w:val="center"/>
        <w:rPr>
          <w:rFonts w:eastAsia="Calibri" w:cs="Times New Roman"/>
          <w:sz w:val="24"/>
          <w:szCs w:val="24"/>
          <w:lang w:eastAsia="tr-TR"/>
        </w:rPr>
      </w:pPr>
      <w:r w:rsidRPr="00340C30">
        <w:rPr>
          <w:rFonts w:eastAsia="Calibri" w:cs="Times New Roman"/>
          <w:sz w:val="24"/>
          <w:szCs w:val="24"/>
          <w:lang w:eastAsia="tr-TR"/>
        </w:rPr>
        <w:t>GENEL GEREKÇE</w:t>
      </w:r>
    </w:p>
    <w:p w:rsidR="00862D79" w:rsidRPr="00107BA1" w:rsidRDefault="00862D79" w:rsidP="00A37062">
      <w:pPr>
        <w:shd w:val="clear" w:color="auto" w:fill="FFFFFF"/>
        <w:ind w:firstLine="0"/>
        <w:rPr>
          <w:rFonts w:eastAsia="Calibri" w:cs="Times New Roman"/>
          <w:sz w:val="24"/>
          <w:szCs w:val="24"/>
          <w:lang w:eastAsia="tr-TR"/>
        </w:rPr>
      </w:pPr>
    </w:p>
    <w:p w:rsidR="00862D79" w:rsidRPr="00107BA1" w:rsidRDefault="00862D79" w:rsidP="00A37062">
      <w:pPr>
        <w:shd w:val="clear" w:color="auto" w:fill="FFFFFF"/>
        <w:ind w:firstLine="708"/>
        <w:rPr>
          <w:rFonts w:eastAsia="Calibri" w:cs="Times New Roman"/>
          <w:sz w:val="24"/>
          <w:szCs w:val="24"/>
          <w:lang w:eastAsia="tr-TR"/>
        </w:rPr>
      </w:pPr>
      <w:proofErr w:type="gramStart"/>
      <w:r w:rsidRPr="00107BA1">
        <w:rPr>
          <w:rFonts w:eastAsia="Calibri" w:cs="Times New Roman"/>
          <w:sz w:val="24"/>
          <w:szCs w:val="24"/>
          <w:lang w:eastAsia="tr-TR"/>
        </w:rPr>
        <w:t xml:space="preserve">Kamu Görevlilerine, Kamu Hizmeti Komisyonu tarafından bir kadroya ilk kez aday olarak atanmadan önce genel bütçeden veya genel bütçe kapsamındaki döner sermayelerden maaş çekilerek yapılan tüm fiili hizmetlerine karşılık, söz konusu hizmetin kesintili olup olmadığına bakılmaksızın, herhangi bir menfaat almamış olmak veya iade etmiş olmak koşuluyla, önceki her tamamlanmış hizmet yılına karşılık 1(bir) kademe ilerlemesi verilerek, maaşının hizmet süresine uygun olarak ayarlanması murat edilmiştir. </w:t>
      </w:r>
      <w:proofErr w:type="gramEnd"/>
    </w:p>
    <w:p w:rsidR="00862D79" w:rsidRPr="00107BA1" w:rsidRDefault="00862D79" w:rsidP="00A37062">
      <w:pPr>
        <w:shd w:val="clear" w:color="auto" w:fill="FFFFFF"/>
        <w:ind w:firstLine="0"/>
        <w:rPr>
          <w:rFonts w:eastAsia="Calibri" w:cs="Times New Roman"/>
          <w:sz w:val="24"/>
          <w:szCs w:val="24"/>
          <w:lang w:eastAsia="tr-TR"/>
        </w:rPr>
      </w:pPr>
    </w:p>
    <w:p w:rsidR="00862D79" w:rsidRPr="00107BA1" w:rsidRDefault="00862D79" w:rsidP="00A37062">
      <w:pPr>
        <w:shd w:val="clear" w:color="auto" w:fill="FFFFFF"/>
        <w:ind w:firstLine="708"/>
        <w:rPr>
          <w:rFonts w:eastAsia="Calibri" w:cs="Times New Roman"/>
          <w:sz w:val="24"/>
          <w:szCs w:val="24"/>
          <w:lang w:eastAsia="tr-TR"/>
        </w:rPr>
      </w:pPr>
      <w:r w:rsidRPr="00107BA1">
        <w:rPr>
          <w:rFonts w:eastAsia="Calibri" w:cs="Times New Roman"/>
          <w:sz w:val="24"/>
          <w:szCs w:val="24"/>
          <w:lang w:eastAsia="tr-TR"/>
        </w:rPr>
        <w:t xml:space="preserve">Buna ilave olarak, Kamu görevine atanmadan önce Devlet kadrolarında Geçici İşçi veya Daimi İşçi statüsünde görev yapanlara, atanmadan önce yaptıkları askerlik hizmetlerine karşılık herhangi bir menfaat almamış olmak veya iade etmiş olmak koşuluyla; Güvenlik Kuvvetlerinin Kuruluş, Görev ve Yetkileri Yasası uyarınca askerlik </w:t>
      </w:r>
      <w:proofErr w:type="gramStart"/>
      <w:r w:rsidRPr="00107BA1">
        <w:rPr>
          <w:rFonts w:eastAsia="Calibri" w:cs="Times New Roman"/>
          <w:sz w:val="24"/>
          <w:szCs w:val="24"/>
          <w:lang w:eastAsia="tr-TR"/>
        </w:rPr>
        <w:t>yapanlara;</w:t>
      </w:r>
      <w:proofErr w:type="gramEnd"/>
      <w:r w:rsidRPr="00107BA1">
        <w:rPr>
          <w:rFonts w:eastAsia="Calibri" w:cs="Times New Roman"/>
          <w:sz w:val="24"/>
          <w:szCs w:val="24"/>
          <w:lang w:eastAsia="tr-TR"/>
        </w:rPr>
        <w:t xml:space="preserve"> ve Türkiye Cumhuriyetinde askerlik yapıp bu hizmetlerine karşılık Türkiye Cumhuriyetinde herhangi bir emeklilik menfaati almamış olanlara, mücahitlik ve/veya muvazzaf ve/veya mükellef askerlik hizmetlerine karşılık, kademe ilerlemesi verilmesi düzenlenmiştir.</w:t>
      </w:r>
    </w:p>
    <w:p w:rsidR="00862D79" w:rsidRPr="00107BA1" w:rsidRDefault="00862D79" w:rsidP="00A37062">
      <w:pPr>
        <w:shd w:val="clear" w:color="auto" w:fill="FFFFFF"/>
        <w:ind w:firstLine="0"/>
        <w:rPr>
          <w:rFonts w:eastAsia="Times New Roman" w:cs="Times New Roman"/>
          <w:sz w:val="24"/>
          <w:szCs w:val="24"/>
        </w:rPr>
      </w:pPr>
    </w:p>
    <w:p w:rsidR="00862D79" w:rsidRPr="00107BA1" w:rsidRDefault="00862D79" w:rsidP="00A37062">
      <w:pPr>
        <w:shd w:val="clear" w:color="auto" w:fill="FFFFFF"/>
        <w:ind w:firstLine="708"/>
        <w:rPr>
          <w:rFonts w:eastAsia="Calibri" w:cs="Times New Roman"/>
          <w:sz w:val="24"/>
          <w:szCs w:val="24"/>
          <w:lang w:eastAsia="tr-TR"/>
        </w:rPr>
      </w:pPr>
      <w:r w:rsidRPr="00107BA1">
        <w:rPr>
          <w:rFonts w:eastAsia="Calibri" w:cs="Times New Roman"/>
          <w:sz w:val="24"/>
          <w:szCs w:val="24"/>
          <w:lang w:eastAsia="tr-TR"/>
        </w:rPr>
        <w:t xml:space="preserve">Bu bağlamda, Esas Yasanın “Kamu görevine atanmadan önce veya atandıktan sonra yapılan hizmetler” yan başlıklı 72.(A) maddesi yeniden düzenlenerek, </w:t>
      </w:r>
      <w:r w:rsidRPr="00107BA1">
        <w:rPr>
          <w:rFonts w:eastAsia="Calibri" w:cs="Times New Roman"/>
          <w:sz w:val="24"/>
          <w:szCs w:val="24"/>
          <w:shd w:val="clear" w:color="auto" w:fill="FFFFFF"/>
        </w:rPr>
        <w:t>Kamu Görevlileri (Değişiklik) Yasa Tasarısı</w:t>
      </w:r>
      <w:r w:rsidRPr="00107BA1">
        <w:rPr>
          <w:rFonts w:eastAsia="Times New Roman" w:cs="Times New Roman"/>
          <w:sz w:val="24"/>
          <w:szCs w:val="24"/>
        </w:rPr>
        <w:t xml:space="preserve"> </w:t>
      </w:r>
      <w:r w:rsidRPr="00107BA1">
        <w:rPr>
          <w:rFonts w:eastAsia="Calibri" w:cs="Times New Roman"/>
          <w:sz w:val="24"/>
          <w:szCs w:val="24"/>
          <w:lang w:eastAsia="tr-TR"/>
        </w:rPr>
        <w:t xml:space="preserve">hazırlanmıştır. </w:t>
      </w:r>
    </w:p>
    <w:p w:rsidR="00862D79" w:rsidRPr="00107BA1" w:rsidRDefault="00862D79" w:rsidP="00A37062">
      <w:pPr>
        <w:shd w:val="clear" w:color="auto" w:fill="FFFFFF"/>
        <w:ind w:firstLine="0"/>
        <w:rPr>
          <w:rFonts w:eastAsia="Times New Roman" w:cs="Times New Roman"/>
          <w:sz w:val="24"/>
          <w:szCs w:val="24"/>
        </w:rPr>
      </w:pPr>
    </w:p>
    <w:p w:rsidR="00862D79" w:rsidRPr="00107BA1" w:rsidRDefault="00862D79" w:rsidP="00A37062">
      <w:pPr>
        <w:shd w:val="clear" w:color="auto" w:fill="FFFFFF"/>
        <w:ind w:firstLine="708"/>
        <w:rPr>
          <w:rFonts w:eastAsia="Times New Roman" w:cs="Times New Roman"/>
          <w:sz w:val="24"/>
          <w:szCs w:val="24"/>
          <w:lang w:eastAsia="tr-TR"/>
        </w:rPr>
      </w:pPr>
      <w:r w:rsidRPr="00107BA1">
        <w:rPr>
          <w:rFonts w:eastAsia="Calibri" w:cs="Times New Roman"/>
          <w:sz w:val="24"/>
          <w:szCs w:val="24"/>
          <w:lang w:eastAsia="tr-TR"/>
        </w:rPr>
        <w:t xml:space="preserve">Katılımcı bir yaklaşımla tüm kesimler sürece </w:t>
      </w:r>
      <w:proofErr w:type="gramStart"/>
      <w:r w:rsidRPr="00107BA1">
        <w:rPr>
          <w:rFonts w:eastAsia="Calibri" w:cs="Times New Roman"/>
          <w:sz w:val="24"/>
          <w:szCs w:val="24"/>
          <w:lang w:eastAsia="tr-TR"/>
        </w:rPr>
        <w:t>dahil</w:t>
      </w:r>
      <w:proofErr w:type="gramEnd"/>
      <w:r w:rsidRPr="00107BA1">
        <w:rPr>
          <w:rFonts w:eastAsia="Calibri" w:cs="Times New Roman"/>
          <w:sz w:val="24"/>
          <w:szCs w:val="24"/>
          <w:lang w:eastAsia="tr-TR"/>
        </w:rPr>
        <w:t xml:space="preserve"> edilerek hazırlanan ve kamuda yetkili sendikaların görüş ve önerileri alınarak teknik kurulda son şekli verilen </w:t>
      </w:r>
      <w:r w:rsidRPr="00107BA1">
        <w:rPr>
          <w:rFonts w:eastAsia="Calibri" w:cs="Times New Roman"/>
          <w:sz w:val="24"/>
          <w:szCs w:val="24"/>
          <w:shd w:val="clear" w:color="auto" w:fill="FFFFFF"/>
        </w:rPr>
        <w:t>Kamu Görevlileri (Değişiklik) Yasa Tasarısı</w:t>
      </w:r>
      <w:r w:rsidRPr="00107BA1">
        <w:rPr>
          <w:rFonts w:eastAsia="Calibri" w:cs="Times New Roman"/>
          <w:sz w:val="24"/>
          <w:szCs w:val="24"/>
          <w:lang w:eastAsia="tr-TR"/>
        </w:rPr>
        <w:t xml:space="preserve"> 3 maddeden oluşmaktadır. </w:t>
      </w:r>
    </w:p>
    <w:p w:rsidR="00862D79" w:rsidRPr="00107BA1" w:rsidRDefault="00862D79" w:rsidP="00A37062">
      <w:pPr>
        <w:shd w:val="clear" w:color="auto" w:fill="FFFFFF"/>
        <w:ind w:firstLine="0"/>
        <w:rPr>
          <w:rFonts w:eastAsia="Calibri" w:cs="Times New Roman"/>
          <w:spacing w:val="-2"/>
          <w:sz w:val="24"/>
          <w:szCs w:val="24"/>
        </w:rPr>
      </w:pPr>
    </w:p>
    <w:p w:rsidR="00862D79" w:rsidRPr="00107BA1" w:rsidRDefault="00862D79" w:rsidP="00A37062">
      <w:pPr>
        <w:shd w:val="clear" w:color="auto" w:fill="FFFFFF"/>
        <w:ind w:firstLine="0"/>
        <w:rPr>
          <w:rFonts w:eastAsia="Calibri" w:cs="Times New Roman"/>
          <w:spacing w:val="-2"/>
          <w:sz w:val="24"/>
          <w:szCs w:val="24"/>
        </w:rPr>
      </w:pPr>
    </w:p>
    <w:p w:rsidR="00862D79" w:rsidRPr="00107BA1" w:rsidRDefault="00862D79" w:rsidP="00862D79">
      <w:pPr>
        <w:shd w:val="clear" w:color="auto" w:fill="FFFFFF"/>
        <w:spacing w:line="274" w:lineRule="exact"/>
        <w:rPr>
          <w:rFonts w:eastAsia="Calibri" w:cs="Times New Roman"/>
          <w:spacing w:val="-2"/>
          <w:sz w:val="24"/>
          <w:szCs w:val="24"/>
        </w:rPr>
      </w:pPr>
    </w:p>
    <w:p w:rsidR="00862D79" w:rsidRPr="00107BA1" w:rsidRDefault="00862D79" w:rsidP="00862D79">
      <w:pPr>
        <w:spacing w:line="360" w:lineRule="auto"/>
        <w:ind w:firstLine="0"/>
        <w:jc w:val="center"/>
        <w:rPr>
          <w:rFonts w:eastAsia="Calibri" w:cs="Times New Roman"/>
          <w:b/>
          <w:sz w:val="24"/>
          <w:szCs w:val="24"/>
          <w:lang w:eastAsia="tr-TR"/>
        </w:rPr>
      </w:pPr>
      <w:r w:rsidRPr="00107BA1">
        <w:rPr>
          <w:rFonts w:eastAsia="Calibri" w:cs="Times New Roman"/>
          <w:b/>
          <w:sz w:val="24"/>
          <w:szCs w:val="24"/>
          <w:lang w:eastAsia="tr-TR"/>
        </w:rPr>
        <w:t>MADDE GEREKÇELERİ</w:t>
      </w:r>
    </w:p>
    <w:tbl>
      <w:tblPr>
        <w:tblW w:w="10013" w:type="dxa"/>
        <w:tblLook w:val="04A0" w:firstRow="1" w:lastRow="0" w:firstColumn="1" w:lastColumn="0" w:noHBand="0" w:noVBand="1"/>
      </w:tblPr>
      <w:tblGrid>
        <w:gridCol w:w="1591"/>
        <w:gridCol w:w="8422"/>
      </w:tblGrid>
      <w:tr w:rsidR="00862D79" w:rsidRPr="00107BA1" w:rsidTr="00862D79">
        <w:trPr>
          <w:trHeight w:val="20"/>
        </w:trPr>
        <w:tc>
          <w:tcPr>
            <w:tcW w:w="1591" w:type="dxa"/>
            <w:hideMark/>
          </w:tcPr>
          <w:p w:rsidR="00862D79" w:rsidRPr="00107BA1" w:rsidRDefault="00862D79" w:rsidP="00862D79">
            <w:pPr>
              <w:spacing w:line="276" w:lineRule="auto"/>
              <w:ind w:firstLine="0"/>
              <w:jc w:val="center"/>
              <w:rPr>
                <w:rFonts w:eastAsia="Times New Roman" w:cs="Times New Roman"/>
                <w:sz w:val="24"/>
                <w:szCs w:val="24"/>
                <w:lang w:eastAsia="tr-TR"/>
              </w:rPr>
            </w:pPr>
            <w:r w:rsidRPr="00107BA1">
              <w:rPr>
                <w:rFonts w:eastAsia="Calibri" w:cs="Times New Roman"/>
                <w:sz w:val="24"/>
                <w:szCs w:val="24"/>
                <w:lang w:eastAsia="tr-TR"/>
              </w:rPr>
              <w:t>Madde 1.</w:t>
            </w:r>
          </w:p>
        </w:tc>
        <w:tc>
          <w:tcPr>
            <w:tcW w:w="8422" w:type="dxa"/>
            <w:hideMark/>
          </w:tcPr>
          <w:p w:rsidR="00862D79" w:rsidRDefault="00862D79" w:rsidP="00862D79">
            <w:pPr>
              <w:spacing w:line="276" w:lineRule="auto"/>
              <w:ind w:firstLine="0"/>
              <w:rPr>
                <w:rFonts w:eastAsia="Calibri" w:cs="Times New Roman"/>
                <w:sz w:val="24"/>
                <w:szCs w:val="24"/>
                <w:lang w:eastAsia="tr-TR"/>
              </w:rPr>
            </w:pPr>
            <w:r w:rsidRPr="00107BA1">
              <w:rPr>
                <w:rFonts w:eastAsia="Calibri" w:cs="Times New Roman"/>
                <w:sz w:val="24"/>
                <w:szCs w:val="24"/>
                <w:lang w:eastAsia="tr-TR"/>
              </w:rPr>
              <w:t>Kısa isim düzenlenmiştir.</w:t>
            </w:r>
          </w:p>
          <w:p w:rsidR="00836428" w:rsidRPr="00107BA1" w:rsidRDefault="00836428" w:rsidP="00862D79">
            <w:pPr>
              <w:spacing w:line="276" w:lineRule="auto"/>
              <w:ind w:firstLine="0"/>
              <w:rPr>
                <w:rFonts w:eastAsia="Times New Roman" w:cs="Times New Roman"/>
                <w:sz w:val="24"/>
                <w:szCs w:val="24"/>
                <w:lang w:eastAsia="tr-TR"/>
              </w:rPr>
            </w:pPr>
          </w:p>
        </w:tc>
      </w:tr>
      <w:tr w:rsidR="00862D79" w:rsidRPr="00107BA1" w:rsidTr="00862D79">
        <w:trPr>
          <w:trHeight w:val="20"/>
        </w:trPr>
        <w:tc>
          <w:tcPr>
            <w:tcW w:w="1591" w:type="dxa"/>
            <w:hideMark/>
          </w:tcPr>
          <w:p w:rsidR="00862D79" w:rsidRPr="00107BA1" w:rsidRDefault="00862D79" w:rsidP="00862D79">
            <w:pPr>
              <w:spacing w:line="276" w:lineRule="auto"/>
              <w:ind w:firstLine="0"/>
              <w:jc w:val="center"/>
              <w:rPr>
                <w:rFonts w:eastAsia="Times New Roman" w:cs="Times New Roman"/>
                <w:sz w:val="24"/>
                <w:szCs w:val="24"/>
                <w:lang w:eastAsia="tr-TR"/>
              </w:rPr>
            </w:pPr>
            <w:r w:rsidRPr="00107BA1">
              <w:rPr>
                <w:rFonts w:eastAsia="Calibri" w:cs="Times New Roman"/>
                <w:sz w:val="24"/>
                <w:szCs w:val="24"/>
                <w:lang w:eastAsia="tr-TR"/>
              </w:rPr>
              <w:t>Madde 2.</w:t>
            </w:r>
          </w:p>
        </w:tc>
        <w:tc>
          <w:tcPr>
            <w:tcW w:w="8422" w:type="dxa"/>
            <w:hideMark/>
          </w:tcPr>
          <w:p w:rsidR="00862D79" w:rsidRDefault="00862D79" w:rsidP="00862D79">
            <w:pPr>
              <w:spacing w:line="276" w:lineRule="auto"/>
              <w:ind w:firstLine="0"/>
              <w:rPr>
                <w:rFonts w:eastAsia="Calibri" w:cs="Times New Roman"/>
                <w:sz w:val="24"/>
                <w:szCs w:val="24"/>
                <w:lang w:eastAsia="tr-TR"/>
              </w:rPr>
            </w:pPr>
            <w:r w:rsidRPr="00107BA1">
              <w:rPr>
                <w:rFonts w:eastAsia="Calibri" w:cs="Times New Roman"/>
                <w:sz w:val="24"/>
                <w:szCs w:val="24"/>
                <w:lang w:eastAsia="tr-TR"/>
              </w:rPr>
              <w:t>Kamu görevlilerine, kamu görevine atanmadan önce genel bütçeden veya genel bütçe kapsamındaki döner sermayelerden maaş çekilerek yapılan tüm hizmetlerine karşılık ve mücahitlik ve/veya muvazzaf ve/veya mükellef askerlik hizmetlerine karşılık, kademe ilerlemesi verilmesi amacıyla yeniden düzenlenmiştir.</w:t>
            </w:r>
          </w:p>
          <w:p w:rsidR="00836428" w:rsidRPr="00107BA1" w:rsidRDefault="00836428" w:rsidP="00862D79">
            <w:pPr>
              <w:spacing w:line="276" w:lineRule="auto"/>
              <w:ind w:firstLine="0"/>
              <w:rPr>
                <w:rFonts w:eastAsia="Times New Roman" w:cs="Times New Roman"/>
                <w:sz w:val="24"/>
                <w:szCs w:val="24"/>
              </w:rPr>
            </w:pPr>
          </w:p>
        </w:tc>
      </w:tr>
      <w:tr w:rsidR="00862D79" w:rsidRPr="00107BA1" w:rsidTr="00862D79">
        <w:trPr>
          <w:trHeight w:val="20"/>
        </w:trPr>
        <w:tc>
          <w:tcPr>
            <w:tcW w:w="1591" w:type="dxa"/>
            <w:hideMark/>
          </w:tcPr>
          <w:p w:rsidR="00862D79" w:rsidRPr="00107BA1" w:rsidRDefault="00862D79" w:rsidP="00862D79">
            <w:pPr>
              <w:spacing w:line="276" w:lineRule="auto"/>
              <w:ind w:firstLine="0"/>
              <w:jc w:val="center"/>
              <w:rPr>
                <w:rFonts w:eastAsia="Times New Roman" w:cs="Times New Roman"/>
                <w:sz w:val="24"/>
                <w:szCs w:val="24"/>
                <w:lang w:eastAsia="tr-TR"/>
              </w:rPr>
            </w:pPr>
            <w:r w:rsidRPr="00107BA1">
              <w:rPr>
                <w:rFonts w:eastAsia="Calibri" w:cs="Times New Roman"/>
                <w:sz w:val="24"/>
                <w:szCs w:val="24"/>
                <w:lang w:eastAsia="tr-TR"/>
              </w:rPr>
              <w:t>Madde 3.</w:t>
            </w:r>
          </w:p>
        </w:tc>
        <w:tc>
          <w:tcPr>
            <w:tcW w:w="8422" w:type="dxa"/>
            <w:hideMark/>
          </w:tcPr>
          <w:p w:rsidR="00862D79" w:rsidRPr="00107BA1" w:rsidRDefault="00862D79" w:rsidP="00862D79">
            <w:pPr>
              <w:spacing w:line="276" w:lineRule="auto"/>
              <w:ind w:firstLine="0"/>
              <w:rPr>
                <w:rFonts w:eastAsia="Times New Roman" w:cs="Times New Roman"/>
                <w:sz w:val="24"/>
                <w:szCs w:val="24"/>
                <w:lang w:eastAsia="tr-TR"/>
              </w:rPr>
            </w:pPr>
            <w:r w:rsidRPr="00107BA1">
              <w:rPr>
                <w:rFonts w:eastAsia="Calibri" w:cs="Times New Roman"/>
                <w:sz w:val="24"/>
                <w:szCs w:val="24"/>
                <w:lang w:eastAsia="tr-TR"/>
              </w:rPr>
              <w:t>Yürürlüğe giriş düzenlenmiştir.</w:t>
            </w:r>
          </w:p>
        </w:tc>
      </w:tr>
    </w:tbl>
    <w:p w:rsidR="00862D79" w:rsidRPr="00107BA1" w:rsidRDefault="00862D79" w:rsidP="00862D79">
      <w:pPr>
        <w:ind w:firstLine="0"/>
        <w:rPr>
          <w:rFonts w:eastAsia="Calibri" w:cs="Times New Roman"/>
          <w:sz w:val="24"/>
          <w:szCs w:val="24"/>
        </w:rPr>
      </w:pPr>
    </w:p>
    <w:p w:rsidR="00862D79" w:rsidRPr="00107BA1" w:rsidRDefault="00862D79" w:rsidP="00862D79">
      <w:pPr>
        <w:rPr>
          <w:rFonts w:cs="Times New Roman"/>
          <w:sz w:val="24"/>
          <w:szCs w:val="24"/>
        </w:rPr>
      </w:pPr>
    </w:p>
    <w:p w:rsidR="00862D79" w:rsidRDefault="00862D79" w:rsidP="00862D79">
      <w:pPr>
        <w:rPr>
          <w:rFonts w:cs="Times New Roman"/>
          <w:sz w:val="24"/>
          <w:szCs w:val="24"/>
        </w:rPr>
      </w:pPr>
    </w:p>
    <w:p w:rsidR="00107BA1" w:rsidRDefault="00107BA1" w:rsidP="00862D79">
      <w:pPr>
        <w:rPr>
          <w:rFonts w:cs="Times New Roman"/>
          <w:sz w:val="24"/>
          <w:szCs w:val="24"/>
        </w:rPr>
      </w:pPr>
    </w:p>
    <w:p w:rsidR="00107BA1" w:rsidRDefault="00107BA1" w:rsidP="00862D79">
      <w:pPr>
        <w:rPr>
          <w:rFonts w:cs="Times New Roman"/>
          <w:sz w:val="24"/>
          <w:szCs w:val="24"/>
        </w:rPr>
      </w:pPr>
    </w:p>
    <w:p w:rsidR="00107BA1" w:rsidRDefault="00107BA1" w:rsidP="00862D79">
      <w:pPr>
        <w:rPr>
          <w:rFonts w:cs="Times New Roman"/>
          <w:sz w:val="24"/>
          <w:szCs w:val="24"/>
        </w:rPr>
      </w:pPr>
    </w:p>
    <w:p w:rsidR="00862D79" w:rsidRPr="00175C77" w:rsidRDefault="00107BA1" w:rsidP="00175C77">
      <w:pPr>
        <w:ind w:firstLine="0"/>
        <w:rPr>
          <w:rFonts w:cs="Times New Roman"/>
          <w:sz w:val="24"/>
          <w:szCs w:val="24"/>
        </w:rPr>
      </w:pPr>
      <w:r>
        <w:rPr>
          <w:rFonts w:cs="Times New Roman"/>
          <w:sz w:val="24"/>
          <w:szCs w:val="24"/>
        </w:rPr>
        <w:br w:type="page"/>
      </w:r>
      <w:r w:rsidR="00862D79" w:rsidRPr="00107BA1">
        <w:rPr>
          <w:rFonts w:eastAsia="Calibri" w:cs="Times New Roman"/>
          <w:sz w:val="24"/>
          <w:szCs w:val="24"/>
        </w:rPr>
        <w:lastRenderedPageBreak/>
        <w:tab/>
      </w:r>
      <w:r w:rsidR="00612FB5" w:rsidRPr="00107BA1">
        <w:rPr>
          <w:rFonts w:eastAsia="Calibri" w:cs="Times New Roman"/>
          <w:sz w:val="24"/>
          <w:szCs w:val="24"/>
        </w:rPr>
        <w:t xml:space="preserve">Teşekkür ederiz Sayın Emrah Yeşilırmak. Söz isteyen </w:t>
      </w:r>
      <w:proofErr w:type="spellStart"/>
      <w:r w:rsidR="00612FB5" w:rsidRPr="00107BA1">
        <w:rPr>
          <w:rFonts w:eastAsia="Calibri" w:cs="Times New Roman"/>
          <w:sz w:val="24"/>
          <w:szCs w:val="24"/>
        </w:rPr>
        <w:t>varmı</w:t>
      </w:r>
      <w:proofErr w:type="spellEnd"/>
      <w:r w:rsidR="00612FB5" w:rsidRPr="00107BA1">
        <w:rPr>
          <w:rFonts w:eastAsia="Calibri" w:cs="Times New Roman"/>
          <w:sz w:val="24"/>
          <w:szCs w:val="24"/>
        </w:rPr>
        <w:t xml:space="preserve">? Oybirliği ama nisap yok. </w:t>
      </w:r>
      <w:proofErr w:type="gramStart"/>
      <w:r w:rsidR="00612FB5" w:rsidRPr="00107BA1">
        <w:rPr>
          <w:rFonts w:eastAsia="Calibri" w:cs="Times New Roman"/>
          <w:sz w:val="24"/>
          <w:szCs w:val="24"/>
        </w:rPr>
        <w:t xml:space="preserve">Oybirliği olsa da nisap olması lazım. </w:t>
      </w:r>
      <w:proofErr w:type="gramEnd"/>
      <w:r w:rsidR="00862D79" w:rsidRPr="00107BA1">
        <w:rPr>
          <w:rFonts w:eastAsia="Calibri" w:cs="Times New Roman"/>
          <w:sz w:val="24"/>
          <w:szCs w:val="24"/>
        </w:rPr>
        <w:t>Sayın Milletvekilleri, rapor ve tasarının bütünü üzerindeki görüşmelere geçiyoruz ancak söz isteyen olmadığı için görüşmeler böylece tamamlanmıştır. Tasarının madde madde görüşülmesine geçilmesini ve oylarınıza sunuyorum. Kabul edenler</w:t>
      </w:r>
      <w:proofErr w:type="gramStart"/>
      <w:r w:rsidR="00862D79" w:rsidRPr="00107BA1">
        <w:rPr>
          <w:rFonts w:eastAsia="Calibri" w:cs="Times New Roman"/>
          <w:sz w:val="24"/>
          <w:szCs w:val="24"/>
        </w:rPr>
        <w:t>?...</w:t>
      </w:r>
      <w:proofErr w:type="gramEnd"/>
      <w:r w:rsidR="00862D79" w:rsidRPr="00107BA1">
        <w:rPr>
          <w:rFonts w:eastAsia="Calibri" w:cs="Times New Roman"/>
          <w:sz w:val="24"/>
          <w:szCs w:val="24"/>
        </w:rPr>
        <w:t xml:space="preserve"> Kabul etmeyenler</w:t>
      </w:r>
      <w:proofErr w:type="gramStart"/>
      <w:r w:rsidR="00862D79" w:rsidRPr="00107BA1">
        <w:rPr>
          <w:rFonts w:eastAsia="Calibri" w:cs="Times New Roman"/>
          <w:sz w:val="24"/>
          <w:szCs w:val="24"/>
        </w:rPr>
        <w:t>?...</w:t>
      </w:r>
      <w:proofErr w:type="gramEnd"/>
      <w:r w:rsidR="00862D79" w:rsidRPr="00107BA1">
        <w:rPr>
          <w:rFonts w:eastAsia="Calibri" w:cs="Times New Roman"/>
          <w:sz w:val="24"/>
          <w:szCs w:val="24"/>
        </w:rPr>
        <w:t xml:space="preserve"> Çekimser? Oybirliği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 xml:space="preserve">Buyurun önerinizi sununuz. </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 xml:space="preserve">EMRAH YEŞİLIRMAK (Yerinden) - Sayın Başkan öneriyi yerimden sunuyorum.  Görüşmekte olduğumuz Kamu Görevlileri (Değişik No: 2) Yasa Tasarısının ikinci görüşmesinin </w:t>
      </w:r>
      <w:proofErr w:type="spellStart"/>
      <w:r w:rsidRPr="00107BA1">
        <w:rPr>
          <w:rFonts w:eastAsia="Calibri" w:cs="Times New Roman"/>
          <w:sz w:val="24"/>
          <w:szCs w:val="24"/>
        </w:rPr>
        <w:t>İçtüzügünün</w:t>
      </w:r>
      <w:proofErr w:type="spellEnd"/>
      <w:r w:rsidRPr="00107BA1">
        <w:rPr>
          <w:rFonts w:eastAsia="Calibri" w:cs="Times New Roman"/>
          <w:sz w:val="24"/>
          <w:szCs w:val="24"/>
        </w:rPr>
        <w:t xml:space="preserve"> (92)’</w:t>
      </w:r>
      <w:proofErr w:type="spellStart"/>
      <w:r w:rsidRPr="00107BA1">
        <w:rPr>
          <w:rFonts w:eastAsia="Calibri" w:cs="Times New Roman"/>
          <w:sz w:val="24"/>
          <w:szCs w:val="24"/>
        </w:rPr>
        <w:t>nci</w:t>
      </w:r>
      <w:proofErr w:type="spellEnd"/>
      <w:r w:rsidRPr="00107BA1">
        <w:rPr>
          <w:rFonts w:eastAsia="Calibri" w:cs="Times New Roman"/>
          <w:sz w:val="24"/>
          <w:szCs w:val="24"/>
        </w:rPr>
        <w:t xml:space="preserve"> Maddesinin (2)’üncü Fıkrasının (b) Bendi uyarınca fazla teknik detay içermesi sebebiyle maddelerin sadece yan başların ve ilgili paragrafın okunması suretiyle yapılmasını öneririm.</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BAŞKAN -  Öneriyi dikkate alınmasını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36428">
      <w:pPr>
        <w:spacing w:after="200" w:line="276" w:lineRule="auto"/>
        <w:ind w:firstLine="708"/>
        <w:rPr>
          <w:rFonts w:eastAsia="Calibri" w:cs="Times New Roman"/>
          <w:sz w:val="24"/>
          <w:szCs w:val="24"/>
        </w:rPr>
      </w:pPr>
      <w:r w:rsidRPr="00107BA1">
        <w:rPr>
          <w:rFonts w:eastAsia="Calibri" w:cs="Times New Roman"/>
          <w:sz w:val="24"/>
          <w:szCs w:val="24"/>
        </w:rPr>
        <w:t>Öneriyi dikkate alınmasını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Madde madde okuyun</w:t>
      </w:r>
      <w:r w:rsidR="007F7110" w:rsidRPr="00107BA1">
        <w:rPr>
          <w:rFonts w:eastAsia="Calibri" w:cs="Times New Roman"/>
          <w:sz w:val="24"/>
          <w:szCs w:val="24"/>
        </w:rPr>
        <w:t>uz</w:t>
      </w:r>
      <w:r w:rsidRPr="00107BA1">
        <w:rPr>
          <w:rFonts w:eastAsia="Calibri" w:cs="Times New Roman"/>
          <w:sz w:val="24"/>
          <w:szCs w:val="24"/>
        </w:rPr>
        <w:t xml:space="preserve"> lütfen.</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r>
      <w:proofErr w:type="gramStart"/>
      <w:r w:rsidRPr="00107BA1">
        <w:rPr>
          <w:rFonts w:eastAsia="Calibri" w:cs="Times New Roman"/>
          <w:sz w:val="24"/>
          <w:szCs w:val="24"/>
        </w:rPr>
        <w:t>KATİP</w:t>
      </w:r>
      <w:proofErr w:type="gramEnd"/>
      <w:r w:rsidRPr="00107BA1">
        <w:rPr>
          <w:rFonts w:eastAsia="Calibri" w:cs="Times New Roman"/>
          <w:sz w:val="24"/>
          <w:szCs w:val="24"/>
        </w:rPr>
        <w:t xml:space="preserve"> –</w:t>
      </w:r>
    </w:p>
    <w:tbl>
      <w:tblPr>
        <w:tblW w:w="9270" w:type="dxa"/>
        <w:tblInd w:w="108" w:type="dxa"/>
        <w:tblLayout w:type="fixed"/>
        <w:tblLook w:val="04A0" w:firstRow="1" w:lastRow="0" w:firstColumn="1" w:lastColumn="0" w:noHBand="0" w:noVBand="1"/>
      </w:tblPr>
      <w:tblGrid>
        <w:gridCol w:w="1598"/>
        <w:gridCol w:w="7672"/>
      </w:tblGrid>
      <w:tr w:rsidR="00862D79" w:rsidRPr="00107BA1" w:rsidTr="00862D79">
        <w:tc>
          <w:tcPr>
            <w:tcW w:w="9270" w:type="dxa"/>
            <w:gridSpan w:val="2"/>
          </w:tcPr>
          <w:p w:rsidR="00862D79" w:rsidRPr="00107BA1" w:rsidRDefault="00862D79" w:rsidP="00836428">
            <w:pPr>
              <w:spacing w:line="276" w:lineRule="auto"/>
              <w:ind w:firstLine="0"/>
              <w:jc w:val="center"/>
              <w:rPr>
                <w:rFonts w:eastAsia="Times New Roman" w:cs="Times New Roman"/>
                <w:sz w:val="24"/>
                <w:szCs w:val="24"/>
              </w:rPr>
            </w:pPr>
            <w:r w:rsidRPr="00107BA1">
              <w:rPr>
                <w:rFonts w:eastAsia="Times New Roman" w:cs="Times New Roman"/>
                <w:sz w:val="24"/>
                <w:szCs w:val="24"/>
              </w:rPr>
              <w:t>KAMU GÖREVLİLERİ (DEĞİŞİKLİK NO:2) YASA TASARISI</w:t>
            </w:r>
          </w:p>
        </w:tc>
      </w:tr>
      <w:tr w:rsidR="00862D79" w:rsidRPr="00107BA1" w:rsidTr="00862D79">
        <w:tc>
          <w:tcPr>
            <w:tcW w:w="1598" w:type="dxa"/>
          </w:tcPr>
          <w:p w:rsidR="00862D79" w:rsidRPr="00107BA1" w:rsidRDefault="00862D79" w:rsidP="00862D79">
            <w:pPr>
              <w:spacing w:line="276" w:lineRule="auto"/>
              <w:ind w:firstLine="0"/>
              <w:jc w:val="left"/>
              <w:rPr>
                <w:rFonts w:eastAsia="Times New Roman" w:cs="Times New Roman"/>
                <w:sz w:val="24"/>
                <w:szCs w:val="24"/>
              </w:rPr>
            </w:pPr>
          </w:p>
        </w:tc>
        <w:tc>
          <w:tcPr>
            <w:tcW w:w="7672" w:type="dxa"/>
          </w:tcPr>
          <w:p w:rsidR="00862D79" w:rsidRPr="00107BA1" w:rsidRDefault="00862D79" w:rsidP="00862D79">
            <w:pPr>
              <w:spacing w:line="276" w:lineRule="auto"/>
              <w:ind w:firstLine="0"/>
              <w:rPr>
                <w:rFonts w:eastAsia="Times New Roman" w:cs="Times New Roman"/>
                <w:sz w:val="24"/>
                <w:szCs w:val="24"/>
              </w:rPr>
            </w:pPr>
          </w:p>
        </w:tc>
      </w:tr>
      <w:tr w:rsidR="00862D79" w:rsidRPr="00107BA1" w:rsidTr="00862D79">
        <w:tc>
          <w:tcPr>
            <w:tcW w:w="1598" w:type="dxa"/>
          </w:tcPr>
          <w:p w:rsidR="00862D79" w:rsidRPr="00107BA1" w:rsidRDefault="00862D79" w:rsidP="00862D79">
            <w:pPr>
              <w:spacing w:line="276" w:lineRule="auto"/>
              <w:ind w:firstLine="0"/>
              <w:jc w:val="left"/>
              <w:rPr>
                <w:rFonts w:eastAsia="Times New Roman" w:cs="Times New Roman"/>
                <w:sz w:val="24"/>
                <w:szCs w:val="24"/>
              </w:rPr>
            </w:pPr>
          </w:p>
        </w:tc>
        <w:tc>
          <w:tcPr>
            <w:tcW w:w="7672" w:type="dxa"/>
            <w:hideMark/>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t xml:space="preserve">   Kuzey Kıbrıs Türk Cumhuriyeti Cumhuriyet Meclisi aşağıdaki Yasayı yapar:</w:t>
            </w:r>
          </w:p>
        </w:tc>
      </w:tr>
      <w:tr w:rsidR="00862D79" w:rsidRPr="00107BA1" w:rsidTr="00862D79">
        <w:tc>
          <w:tcPr>
            <w:tcW w:w="1598" w:type="dxa"/>
          </w:tcPr>
          <w:p w:rsidR="00862D79" w:rsidRPr="00107BA1" w:rsidRDefault="00862D79" w:rsidP="00862D79">
            <w:pPr>
              <w:spacing w:line="276" w:lineRule="auto"/>
              <w:ind w:firstLine="0"/>
              <w:jc w:val="left"/>
              <w:rPr>
                <w:rFonts w:eastAsia="Times New Roman" w:cs="Times New Roman"/>
                <w:sz w:val="24"/>
                <w:szCs w:val="24"/>
              </w:rPr>
            </w:pPr>
          </w:p>
        </w:tc>
        <w:tc>
          <w:tcPr>
            <w:tcW w:w="7672" w:type="dxa"/>
          </w:tcPr>
          <w:p w:rsidR="00862D79" w:rsidRPr="00107BA1" w:rsidRDefault="00862D79" w:rsidP="00862D79">
            <w:pPr>
              <w:spacing w:line="276" w:lineRule="auto"/>
              <w:ind w:firstLine="0"/>
              <w:rPr>
                <w:rFonts w:eastAsia="Times New Roman" w:cs="Times New Roman"/>
                <w:sz w:val="24"/>
                <w:szCs w:val="24"/>
              </w:rPr>
            </w:pPr>
          </w:p>
        </w:tc>
      </w:tr>
      <w:tr w:rsidR="00862D79" w:rsidRPr="00107BA1" w:rsidTr="00862D79">
        <w:tc>
          <w:tcPr>
            <w:tcW w:w="1598" w:type="dxa"/>
            <w:hideMark/>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Kısa İsim</w:t>
            </w:r>
          </w:p>
          <w:p w:rsidR="00862D79" w:rsidRPr="00107BA1" w:rsidRDefault="00862D79" w:rsidP="00862D79">
            <w:pPr>
              <w:spacing w:line="276" w:lineRule="auto"/>
              <w:ind w:firstLine="0"/>
              <w:jc w:val="center"/>
              <w:rPr>
                <w:rFonts w:eastAsia="Times New Roman" w:cs="Times New Roman"/>
                <w:sz w:val="24"/>
                <w:szCs w:val="24"/>
                <w:lang w:eastAsia="tr-TR"/>
              </w:rPr>
            </w:pPr>
            <w:r w:rsidRPr="00107BA1">
              <w:rPr>
                <w:rFonts w:eastAsia="Times New Roman" w:cs="Times New Roman"/>
                <w:sz w:val="24"/>
                <w:szCs w:val="24"/>
                <w:lang w:eastAsia="tr-TR"/>
              </w:rPr>
              <w:t>7/1979</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3/</w:t>
            </w:r>
            <w:proofErr w:type="gramStart"/>
            <w:r w:rsidRPr="00107BA1">
              <w:rPr>
                <w:rFonts w:eastAsia="Times New Roman" w:cs="Times New Roman"/>
                <w:sz w:val="24"/>
                <w:szCs w:val="24"/>
                <w:lang w:eastAsia="tr-TR"/>
              </w:rPr>
              <w:t>1982      12</w:t>
            </w:r>
            <w:proofErr w:type="gramEnd"/>
            <w:r w:rsidRPr="00107BA1">
              <w:rPr>
                <w:rFonts w:eastAsia="Times New Roman" w:cs="Times New Roman"/>
                <w:sz w:val="24"/>
                <w:szCs w:val="24"/>
                <w:lang w:eastAsia="tr-TR"/>
              </w:rPr>
              <w:t xml:space="preserve">/1982 44/1982 42/1983     5/1984 29/1984 50/1984 2/1985 10/1986 13/1986 30/1986 31/1987 11/1988 33/1988 </w:t>
            </w:r>
            <w:r w:rsidRPr="00107BA1">
              <w:rPr>
                <w:rFonts w:eastAsia="Times New Roman" w:cs="Times New Roman"/>
                <w:sz w:val="24"/>
                <w:szCs w:val="24"/>
                <w:lang w:eastAsia="tr-TR"/>
              </w:rPr>
              <w:lastRenderedPageBreak/>
              <w:t xml:space="preserve">13/1989 34/1989 73/1989  8/1990 19/1990 42/1990 49/1990 11/1991 85/1991 11/1992 35/1992 3/1993 62/1993 10/1994 15/1994 53/1994 18/1995 12/1996 </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19/1996</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32/1996 16/1997 24/1997 13/1998 40/1998 6/1999 48/1999 4/2000 15/2000 20/2001 43/2001 25/2002 60/2002 3/2003 43/2003 63/2003 69/2003 5/2004 35/2004 20/2005 32/</w:t>
            </w:r>
            <w:proofErr w:type="gramStart"/>
            <w:r w:rsidRPr="00107BA1">
              <w:rPr>
                <w:rFonts w:eastAsia="Times New Roman" w:cs="Times New Roman"/>
                <w:sz w:val="24"/>
                <w:szCs w:val="24"/>
                <w:lang w:eastAsia="tr-TR"/>
              </w:rPr>
              <w:t>2005  59</w:t>
            </w:r>
            <w:proofErr w:type="gramEnd"/>
            <w:r w:rsidRPr="00107BA1">
              <w:rPr>
                <w:rFonts w:eastAsia="Times New Roman" w:cs="Times New Roman"/>
                <w:sz w:val="24"/>
                <w:szCs w:val="24"/>
                <w:lang w:eastAsia="tr-TR"/>
              </w:rPr>
              <w:t xml:space="preserve">/2005 10/2006 44/2006 </w:t>
            </w:r>
            <w:r w:rsidRPr="00107BA1">
              <w:rPr>
                <w:rFonts w:eastAsia="Times New Roman" w:cs="Times New Roman"/>
                <w:sz w:val="24"/>
                <w:szCs w:val="24"/>
                <w:lang w:eastAsia="tr-TR"/>
              </w:rPr>
              <w:lastRenderedPageBreak/>
              <w:t>72/2006 3/2007 57/2007  97/2007 11/2008 23/2008 34/2008 54/2008 82/2009 48/2010 3/2011</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13/2011</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20/2013</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34/2013 19/2014</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3/2015 48/2015</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17/2017</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46/2017</w:t>
            </w:r>
          </w:p>
          <w:p w:rsidR="00862D79" w:rsidRPr="00107BA1" w:rsidRDefault="00862D79" w:rsidP="00862D79">
            <w:pPr>
              <w:spacing w:line="276" w:lineRule="auto"/>
              <w:ind w:firstLine="0"/>
              <w:jc w:val="right"/>
              <w:rPr>
                <w:rFonts w:eastAsia="Times New Roman" w:cs="Times New Roman"/>
                <w:sz w:val="24"/>
                <w:szCs w:val="24"/>
                <w:lang w:eastAsia="tr-TR"/>
              </w:rPr>
            </w:pPr>
            <w:r w:rsidRPr="00107BA1">
              <w:rPr>
                <w:rFonts w:eastAsia="Times New Roman" w:cs="Times New Roman"/>
                <w:sz w:val="24"/>
                <w:szCs w:val="24"/>
                <w:lang w:eastAsia="tr-TR"/>
              </w:rPr>
              <w:t>12/2018</w:t>
            </w:r>
          </w:p>
          <w:p w:rsidR="00862D79" w:rsidRPr="00107BA1" w:rsidRDefault="00862D79" w:rsidP="00862D79">
            <w:pPr>
              <w:spacing w:line="276" w:lineRule="auto"/>
              <w:ind w:firstLine="0"/>
              <w:jc w:val="left"/>
              <w:rPr>
                <w:rFonts w:eastAsia="Times New Roman" w:cs="Times New Roman"/>
                <w:sz w:val="24"/>
                <w:szCs w:val="24"/>
                <w:lang w:eastAsia="tr-TR"/>
              </w:rPr>
            </w:pPr>
            <w:r w:rsidRPr="00107BA1">
              <w:rPr>
                <w:rFonts w:eastAsia="Times New Roman" w:cs="Times New Roman"/>
                <w:sz w:val="24"/>
                <w:szCs w:val="24"/>
                <w:lang w:eastAsia="tr-TR"/>
              </w:rPr>
              <w:t xml:space="preserve">         19/2018</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lang w:eastAsia="tr-TR"/>
              </w:rPr>
              <w:t xml:space="preserve">         39/2023</w:t>
            </w:r>
          </w:p>
        </w:tc>
        <w:tc>
          <w:tcPr>
            <w:tcW w:w="7672" w:type="dxa"/>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lastRenderedPageBreak/>
              <w:t>1. Bu Yasa, Kamu Görevlileri (Değişiklik No:2) Yasası olarak isimlendirilir ve aşağıda “Esas Yasa” olarak anılan Kamu Görevlileri Yasası ile birlikte okunur.</w:t>
            </w:r>
          </w:p>
          <w:p w:rsidR="00862D79" w:rsidRPr="00107BA1" w:rsidRDefault="00862D79" w:rsidP="00862D79">
            <w:pPr>
              <w:spacing w:line="276" w:lineRule="auto"/>
              <w:ind w:firstLine="0"/>
              <w:rPr>
                <w:rFonts w:eastAsia="Times New Roman" w:cs="Times New Roman"/>
                <w:sz w:val="24"/>
                <w:szCs w:val="24"/>
              </w:rPr>
            </w:pPr>
          </w:p>
        </w:tc>
      </w:tr>
    </w:tbl>
    <w:p w:rsidR="00862D79" w:rsidRPr="00107BA1" w:rsidRDefault="00862D79" w:rsidP="00862D79">
      <w:pPr>
        <w:spacing w:after="200" w:line="276" w:lineRule="auto"/>
        <w:ind w:firstLine="0"/>
        <w:rPr>
          <w:rFonts w:eastAsia="Calibri" w:cs="Times New Roman"/>
          <w:sz w:val="24"/>
          <w:szCs w:val="24"/>
        </w:rPr>
      </w:pP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BAŞKAN -  1’inci maddeyi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r>
      <w:proofErr w:type="gramStart"/>
      <w:r w:rsidRPr="00107BA1">
        <w:rPr>
          <w:rFonts w:eastAsia="Calibri" w:cs="Times New Roman"/>
          <w:sz w:val="24"/>
          <w:szCs w:val="24"/>
        </w:rPr>
        <w:t>KATİP</w:t>
      </w:r>
      <w:proofErr w:type="gramEnd"/>
      <w:r w:rsidRPr="00107BA1">
        <w:rPr>
          <w:rFonts w:eastAsia="Calibri" w:cs="Times New Roman"/>
          <w:sz w:val="24"/>
          <w:szCs w:val="24"/>
        </w:rPr>
        <w:t xml:space="preserve"> -</w:t>
      </w:r>
    </w:p>
    <w:tbl>
      <w:tblPr>
        <w:tblW w:w="9416" w:type="dxa"/>
        <w:tblInd w:w="108" w:type="dxa"/>
        <w:tblLayout w:type="fixed"/>
        <w:tblLook w:val="04A0" w:firstRow="1" w:lastRow="0" w:firstColumn="1" w:lastColumn="0" w:noHBand="0" w:noVBand="1"/>
      </w:tblPr>
      <w:tblGrid>
        <w:gridCol w:w="1440"/>
        <w:gridCol w:w="261"/>
        <w:gridCol w:w="1955"/>
        <w:gridCol w:w="739"/>
        <w:gridCol w:w="567"/>
        <w:gridCol w:w="550"/>
        <w:gridCol w:w="3702"/>
        <w:gridCol w:w="146"/>
        <w:gridCol w:w="56"/>
      </w:tblGrid>
      <w:tr w:rsidR="00862D79" w:rsidRPr="00107BA1" w:rsidTr="00A37062">
        <w:trPr>
          <w:gridAfter w:val="2"/>
          <w:wAfter w:w="202" w:type="dxa"/>
        </w:trPr>
        <w:tc>
          <w:tcPr>
            <w:tcW w:w="1440" w:type="dxa"/>
            <w:vMerge w:val="restart"/>
            <w:hideMark/>
          </w:tcPr>
          <w:p w:rsidR="00862D79" w:rsidRPr="00107BA1" w:rsidRDefault="00862D79" w:rsidP="00A37062">
            <w:pPr>
              <w:ind w:firstLine="0"/>
              <w:jc w:val="left"/>
              <w:rPr>
                <w:rFonts w:eastAsia="Times New Roman" w:cs="Times New Roman"/>
                <w:sz w:val="24"/>
                <w:szCs w:val="24"/>
              </w:rPr>
            </w:pPr>
            <w:r w:rsidRPr="00107BA1">
              <w:rPr>
                <w:rFonts w:eastAsia="Times New Roman" w:cs="Times New Roman"/>
                <w:sz w:val="24"/>
                <w:szCs w:val="24"/>
              </w:rPr>
              <w:t>Esas Yasanın 72A Maddesinin Değiştirilmesi</w:t>
            </w:r>
          </w:p>
        </w:tc>
        <w:tc>
          <w:tcPr>
            <w:tcW w:w="7774" w:type="dxa"/>
            <w:gridSpan w:val="6"/>
          </w:tcPr>
          <w:p w:rsidR="00862D79" w:rsidRPr="00107BA1" w:rsidRDefault="00862D79" w:rsidP="00A37062">
            <w:pPr>
              <w:ind w:firstLine="0"/>
              <w:rPr>
                <w:rFonts w:eastAsia="Times New Roman" w:cs="Times New Roman"/>
                <w:sz w:val="24"/>
                <w:szCs w:val="24"/>
              </w:rPr>
            </w:pPr>
            <w:r w:rsidRPr="00107BA1">
              <w:rPr>
                <w:rFonts w:eastAsia="Times New Roman" w:cs="Times New Roman"/>
                <w:sz w:val="24"/>
                <w:szCs w:val="24"/>
              </w:rPr>
              <w:t>2. Esas Yasa, 72A maddesi kaldırılmak ve yerine aşağıdaki yeni 72A maddesi konmak suretiyle değiştirilir:</w:t>
            </w:r>
          </w:p>
          <w:p w:rsidR="00862D79" w:rsidRPr="00107BA1" w:rsidRDefault="00862D79" w:rsidP="00A37062">
            <w:pPr>
              <w:ind w:firstLine="0"/>
              <w:rPr>
                <w:rFonts w:eastAsia="Times New Roman" w:cs="Times New Roman"/>
                <w:sz w:val="24"/>
                <w:szCs w:val="24"/>
              </w:rPr>
            </w:pPr>
          </w:p>
        </w:tc>
      </w:tr>
      <w:tr w:rsidR="00862D79" w:rsidRPr="00107BA1" w:rsidTr="00340C30">
        <w:trPr>
          <w:gridAfter w:val="1"/>
          <w:wAfter w:w="56" w:type="dxa"/>
        </w:trPr>
        <w:tc>
          <w:tcPr>
            <w:tcW w:w="1440" w:type="dxa"/>
            <w:vMerge/>
            <w:vAlign w:val="center"/>
            <w:hideMark/>
          </w:tcPr>
          <w:p w:rsidR="00862D79" w:rsidRPr="00107BA1" w:rsidRDefault="00862D79" w:rsidP="00A37062">
            <w:pPr>
              <w:ind w:firstLine="0"/>
              <w:jc w:val="left"/>
              <w:rPr>
                <w:rFonts w:eastAsia="Times New Roman" w:cs="Times New Roman"/>
                <w:sz w:val="24"/>
                <w:szCs w:val="24"/>
              </w:rPr>
            </w:pPr>
          </w:p>
        </w:tc>
        <w:tc>
          <w:tcPr>
            <w:tcW w:w="261" w:type="dxa"/>
          </w:tcPr>
          <w:p w:rsidR="00862D79" w:rsidRPr="00107BA1" w:rsidRDefault="00862D79" w:rsidP="00A37062">
            <w:pPr>
              <w:ind w:firstLine="0"/>
              <w:rPr>
                <w:rFonts w:eastAsia="Times New Roman" w:cs="Times New Roman"/>
                <w:color w:val="000000"/>
                <w:sz w:val="24"/>
                <w:szCs w:val="24"/>
              </w:rPr>
            </w:pPr>
          </w:p>
        </w:tc>
        <w:tc>
          <w:tcPr>
            <w:tcW w:w="1955" w:type="dxa"/>
            <w:hideMark/>
          </w:tcPr>
          <w:p w:rsidR="00862D79" w:rsidRPr="00107BA1" w:rsidRDefault="00862D79" w:rsidP="00A37062">
            <w:pPr>
              <w:ind w:firstLine="0"/>
              <w:rPr>
                <w:rFonts w:eastAsia="Times New Roman" w:cs="Times New Roman"/>
                <w:sz w:val="24"/>
                <w:szCs w:val="24"/>
              </w:rPr>
            </w:pPr>
            <w:r w:rsidRPr="00107BA1">
              <w:rPr>
                <w:rFonts w:eastAsia="Times New Roman" w:cs="Times New Roman"/>
                <w:sz w:val="24"/>
                <w:szCs w:val="24"/>
              </w:rPr>
              <w:t>“Kamu Görevine Atanmadan Önce</w:t>
            </w:r>
          </w:p>
          <w:p w:rsidR="00862D79" w:rsidRPr="00107BA1" w:rsidRDefault="00862D79" w:rsidP="00A37062">
            <w:pPr>
              <w:ind w:firstLine="0"/>
              <w:rPr>
                <w:rFonts w:eastAsia="Times New Roman" w:cs="Times New Roman"/>
                <w:sz w:val="24"/>
                <w:szCs w:val="24"/>
              </w:rPr>
            </w:pPr>
            <w:r w:rsidRPr="00107BA1">
              <w:rPr>
                <w:rFonts w:eastAsia="Times New Roman" w:cs="Times New Roman"/>
                <w:sz w:val="24"/>
                <w:szCs w:val="24"/>
              </w:rPr>
              <w:t>Yapılan Hizmetler</w:t>
            </w:r>
          </w:p>
        </w:tc>
        <w:tc>
          <w:tcPr>
            <w:tcW w:w="739" w:type="dxa"/>
            <w:hideMark/>
          </w:tcPr>
          <w:p w:rsidR="00862D79" w:rsidRPr="00107BA1" w:rsidRDefault="00862D79" w:rsidP="00A37062">
            <w:pPr>
              <w:ind w:firstLine="0"/>
              <w:rPr>
                <w:rFonts w:eastAsia="Times New Roman" w:cs="Times New Roman"/>
                <w:sz w:val="24"/>
                <w:szCs w:val="24"/>
              </w:rPr>
            </w:pPr>
            <w:r w:rsidRPr="00107BA1">
              <w:rPr>
                <w:rFonts w:eastAsia="Times New Roman" w:cs="Times New Roman"/>
                <w:sz w:val="24"/>
                <w:szCs w:val="24"/>
              </w:rPr>
              <w:t>72A.</w:t>
            </w:r>
          </w:p>
        </w:tc>
        <w:tc>
          <w:tcPr>
            <w:tcW w:w="567" w:type="dxa"/>
            <w:hideMark/>
          </w:tcPr>
          <w:p w:rsidR="00862D79" w:rsidRPr="00107BA1" w:rsidRDefault="00862D79" w:rsidP="00A37062">
            <w:pPr>
              <w:ind w:firstLine="0"/>
              <w:rPr>
                <w:rFonts w:eastAsia="Times New Roman" w:cs="Times New Roman"/>
                <w:sz w:val="24"/>
                <w:szCs w:val="24"/>
              </w:rPr>
            </w:pPr>
            <w:r w:rsidRPr="00107BA1">
              <w:rPr>
                <w:rFonts w:eastAsia="Times New Roman" w:cs="Times New Roman"/>
                <w:sz w:val="24"/>
                <w:szCs w:val="24"/>
              </w:rPr>
              <w:t>(1)</w:t>
            </w:r>
          </w:p>
        </w:tc>
        <w:tc>
          <w:tcPr>
            <w:tcW w:w="4398" w:type="dxa"/>
            <w:gridSpan w:val="3"/>
            <w:hideMark/>
          </w:tcPr>
          <w:p w:rsidR="00862D79" w:rsidRDefault="00862D79" w:rsidP="00A37062">
            <w:pPr>
              <w:ind w:firstLine="0"/>
              <w:rPr>
                <w:rFonts w:eastAsia="Times New Roman" w:cs="Times New Roman"/>
                <w:spacing w:val="-2"/>
                <w:sz w:val="24"/>
                <w:szCs w:val="24"/>
              </w:rPr>
            </w:pPr>
            <w:proofErr w:type="gramStart"/>
            <w:r w:rsidRPr="00107BA1">
              <w:rPr>
                <w:rFonts w:eastAsia="Times New Roman" w:cs="Times New Roman"/>
                <w:spacing w:val="-2"/>
                <w:sz w:val="24"/>
                <w:szCs w:val="24"/>
              </w:rPr>
              <w:t xml:space="preserve">Devlet kadrolarında geçici işçi veya daimi işçi statüsünde olup daha sonra Kamu Hizmeti Komisyonu tarafından bir kadroya atananlara, atanmadan önce yaptıkları mücahitlik ve/veya mükellef askerlik hizmetlerine karşılık herhangi bir tazminat almamış olmak veya iade etmiş olmak koşuluyla kadrolara aday olarak atandıkları tarihten geçerli olmak üzere her tam yıl yapılan mücahitlik ve/veya mükellef askerlik hizmetlerine karşılık bir kademe ilerlemesi verilir. </w:t>
            </w:r>
            <w:proofErr w:type="gramEnd"/>
            <w:r w:rsidRPr="00107BA1">
              <w:rPr>
                <w:rFonts w:eastAsia="Times New Roman" w:cs="Times New Roman"/>
                <w:spacing w:val="-2"/>
                <w:sz w:val="24"/>
                <w:szCs w:val="24"/>
              </w:rPr>
              <w:t>Artan hizmet ayları, müteakip kademe ilerlemesinde dikkate alınır.</w:t>
            </w:r>
          </w:p>
          <w:p w:rsidR="00340C30" w:rsidRPr="00107BA1" w:rsidRDefault="00340C30" w:rsidP="00A37062">
            <w:pPr>
              <w:ind w:firstLine="0"/>
              <w:rPr>
                <w:rFonts w:eastAsia="Times New Roman" w:cs="Times New Roman"/>
                <w:sz w:val="24"/>
                <w:szCs w:val="24"/>
              </w:rPr>
            </w:pPr>
          </w:p>
        </w:tc>
      </w:tr>
      <w:tr w:rsidR="00862D79" w:rsidRPr="00107BA1" w:rsidTr="00340C30">
        <w:tc>
          <w:tcPr>
            <w:tcW w:w="1440" w:type="dxa"/>
            <w:vMerge/>
            <w:vAlign w:val="center"/>
            <w:hideMark/>
          </w:tcPr>
          <w:p w:rsidR="00862D79" w:rsidRPr="00107BA1" w:rsidRDefault="00862D79" w:rsidP="00A37062">
            <w:pPr>
              <w:ind w:firstLine="0"/>
              <w:jc w:val="left"/>
              <w:rPr>
                <w:rFonts w:eastAsia="Times New Roman" w:cs="Times New Roman"/>
                <w:sz w:val="24"/>
                <w:szCs w:val="24"/>
              </w:rPr>
            </w:pPr>
          </w:p>
        </w:tc>
        <w:tc>
          <w:tcPr>
            <w:tcW w:w="261" w:type="dxa"/>
          </w:tcPr>
          <w:p w:rsidR="00862D79" w:rsidRPr="00107BA1" w:rsidRDefault="00862D79" w:rsidP="00A37062">
            <w:pPr>
              <w:ind w:firstLine="0"/>
              <w:rPr>
                <w:rFonts w:eastAsia="Times New Roman" w:cs="Times New Roman"/>
                <w:color w:val="000000"/>
                <w:sz w:val="24"/>
                <w:szCs w:val="24"/>
              </w:rPr>
            </w:pPr>
          </w:p>
        </w:tc>
        <w:tc>
          <w:tcPr>
            <w:tcW w:w="1955" w:type="dxa"/>
            <w:hideMark/>
          </w:tcPr>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59/2000</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43/2002</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59/2003</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4/2004</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5/2005</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22/2008</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28/2008</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35/2009</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13/2012</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64/2014</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6/2015</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64/2017</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65/2017</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46/2020</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12/2021</w:t>
            </w:r>
          </w:p>
        </w:tc>
        <w:tc>
          <w:tcPr>
            <w:tcW w:w="739" w:type="dxa"/>
          </w:tcPr>
          <w:p w:rsidR="00862D79" w:rsidRPr="00107BA1" w:rsidRDefault="00862D79" w:rsidP="00A37062">
            <w:pPr>
              <w:ind w:firstLine="0"/>
              <w:rPr>
                <w:rFonts w:eastAsia="Times New Roman" w:cs="Times New Roman"/>
                <w:sz w:val="24"/>
                <w:szCs w:val="24"/>
              </w:rPr>
            </w:pPr>
          </w:p>
        </w:tc>
        <w:tc>
          <w:tcPr>
            <w:tcW w:w="567" w:type="dxa"/>
            <w:hideMark/>
          </w:tcPr>
          <w:p w:rsidR="00862D79" w:rsidRPr="00107BA1" w:rsidRDefault="00862D79" w:rsidP="00A37062">
            <w:pPr>
              <w:ind w:firstLine="0"/>
              <w:rPr>
                <w:rFonts w:eastAsia="Times New Roman" w:cs="Times New Roman"/>
                <w:sz w:val="24"/>
                <w:szCs w:val="24"/>
              </w:rPr>
            </w:pPr>
            <w:r w:rsidRPr="00107BA1">
              <w:rPr>
                <w:rFonts w:eastAsia="Times New Roman" w:cs="Times New Roman"/>
                <w:sz w:val="24"/>
                <w:szCs w:val="24"/>
              </w:rPr>
              <w:t>(2)</w:t>
            </w:r>
          </w:p>
        </w:tc>
        <w:tc>
          <w:tcPr>
            <w:tcW w:w="550" w:type="dxa"/>
            <w:hideMark/>
          </w:tcPr>
          <w:p w:rsidR="00862D79" w:rsidRPr="00107BA1" w:rsidRDefault="00862D79" w:rsidP="00A37062">
            <w:pPr>
              <w:ind w:firstLine="0"/>
              <w:rPr>
                <w:rFonts w:eastAsia="Times New Roman" w:cs="Times New Roman"/>
                <w:spacing w:val="-2"/>
                <w:sz w:val="24"/>
                <w:szCs w:val="24"/>
              </w:rPr>
            </w:pPr>
            <w:r w:rsidRPr="00107BA1">
              <w:rPr>
                <w:rFonts w:eastAsia="Times New Roman" w:cs="Times New Roman"/>
                <w:spacing w:val="-2"/>
                <w:sz w:val="24"/>
                <w:szCs w:val="24"/>
              </w:rPr>
              <w:t>(A)</w:t>
            </w:r>
          </w:p>
        </w:tc>
        <w:tc>
          <w:tcPr>
            <w:tcW w:w="3904" w:type="dxa"/>
            <w:gridSpan w:val="3"/>
            <w:hideMark/>
          </w:tcPr>
          <w:p w:rsidR="00862D79" w:rsidRPr="00107BA1" w:rsidRDefault="00862D79" w:rsidP="00A37062">
            <w:pPr>
              <w:ind w:firstLine="0"/>
              <w:rPr>
                <w:rFonts w:eastAsia="Times New Roman" w:cs="Times New Roman"/>
                <w:spacing w:val="-2"/>
                <w:sz w:val="24"/>
                <w:szCs w:val="24"/>
              </w:rPr>
            </w:pPr>
            <w:r w:rsidRPr="00107BA1">
              <w:rPr>
                <w:rFonts w:eastAsia="Times New Roman" w:cs="Times New Roman"/>
                <w:spacing w:val="-2"/>
                <w:sz w:val="24"/>
                <w:szCs w:val="24"/>
              </w:rPr>
              <w:t xml:space="preserve">Askerlik Yasası uyarınca mükellef askerlik yapan ve daha sonra kamu görevine geçen kamu görevlilerine yaptıkları mükellef askerlik hizmetlerine </w:t>
            </w:r>
            <w:proofErr w:type="gramStart"/>
            <w:r w:rsidRPr="00107BA1">
              <w:rPr>
                <w:rFonts w:eastAsia="Times New Roman" w:cs="Times New Roman"/>
                <w:spacing w:val="-2"/>
                <w:sz w:val="24"/>
                <w:szCs w:val="24"/>
              </w:rPr>
              <w:t>karşılık;</w:t>
            </w:r>
            <w:proofErr w:type="gramEnd"/>
            <w:r w:rsidRPr="00107BA1">
              <w:rPr>
                <w:rFonts w:eastAsia="Times New Roman" w:cs="Times New Roman"/>
                <w:spacing w:val="-2"/>
                <w:sz w:val="24"/>
                <w:szCs w:val="24"/>
              </w:rPr>
              <w:t xml:space="preserve"> veya</w:t>
            </w:r>
          </w:p>
        </w:tc>
      </w:tr>
      <w:tr w:rsidR="00862D79" w:rsidRPr="00107BA1" w:rsidTr="00340C30">
        <w:tc>
          <w:tcPr>
            <w:tcW w:w="1440" w:type="dxa"/>
            <w:vMerge/>
            <w:vAlign w:val="center"/>
            <w:hideMark/>
          </w:tcPr>
          <w:p w:rsidR="00862D79" w:rsidRPr="00107BA1" w:rsidRDefault="00862D79" w:rsidP="00A37062">
            <w:pPr>
              <w:ind w:firstLine="0"/>
              <w:jc w:val="left"/>
              <w:rPr>
                <w:rFonts w:eastAsia="Times New Roman" w:cs="Times New Roman"/>
                <w:sz w:val="24"/>
                <w:szCs w:val="24"/>
              </w:rPr>
            </w:pPr>
          </w:p>
        </w:tc>
        <w:tc>
          <w:tcPr>
            <w:tcW w:w="261" w:type="dxa"/>
          </w:tcPr>
          <w:p w:rsidR="00862D79" w:rsidRPr="00107BA1" w:rsidRDefault="00862D79" w:rsidP="00A37062">
            <w:pPr>
              <w:ind w:firstLine="0"/>
              <w:rPr>
                <w:rFonts w:eastAsia="Times New Roman" w:cs="Times New Roman"/>
                <w:color w:val="000000"/>
                <w:sz w:val="24"/>
                <w:szCs w:val="24"/>
              </w:rPr>
            </w:pPr>
          </w:p>
        </w:tc>
        <w:tc>
          <w:tcPr>
            <w:tcW w:w="1955" w:type="dxa"/>
          </w:tcPr>
          <w:p w:rsidR="00862D79" w:rsidRPr="00107BA1" w:rsidRDefault="00862D79" w:rsidP="00A37062">
            <w:pPr>
              <w:ind w:firstLine="0"/>
              <w:rPr>
                <w:rFonts w:eastAsia="Times New Roman" w:cs="Times New Roman"/>
                <w:color w:val="000000"/>
                <w:sz w:val="24"/>
                <w:szCs w:val="24"/>
              </w:rPr>
            </w:pPr>
          </w:p>
        </w:tc>
        <w:tc>
          <w:tcPr>
            <w:tcW w:w="739" w:type="dxa"/>
          </w:tcPr>
          <w:p w:rsidR="00862D79" w:rsidRPr="00107BA1" w:rsidRDefault="00862D79" w:rsidP="00A37062">
            <w:pPr>
              <w:ind w:firstLine="0"/>
              <w:rPr>
                <w:rFonts w:eastAsia="Times New Roman" w:cs="Times New Roman"/>
                <w:sz w:val="24"/>
                <w:szCs w:val="24"/>
              </w:rPr>
            </w:pPr>
          </w:p>
        </w:tc>
        <w:tc>
          <w:tcPr>
            <w:tcW w:w="567" w:type="dxa"/>
          </w:tcPr>
          <w:p w:rsidR="00862D79" w:rsidRPr="00107BA1" w:rsidRDefault="00862D79" w:rsidP="00A37062">
            <w:pPr>
              <w:ind w:firstLine="0"/>
              <w:rPr>
                <w:rFonts w:eastAsia="Times New Roman" w:cs="Times New Roman"/>
                <w:sz w:val="24"/>
                <w:szCs w:val="24"/>
              </w:rPr>
            </w:pPr>
          </w:p>
        </w:tc>
        <w:tc>
          <w:tcPr>
            <w:tcW w:w="550" w:type="dxa"/>
            <w:hideMark/>
          </w:tcPr>
          <w:p w:rsidR="00862D79" w:rsidRPr="00107BA1" w:rsidRDefault="00862D79" w:rsidP="00A37062">
            <w:pPr>
              <w:ind w:firstLine="0"/>
              <w:rPr>
                <w:rFonts w:eastAsia="Times New Roman" w:cs="Times New Roman"/>
                <w:spacing w:val="-2"/>
                <w:sz w:val="24"/>
                <w:szCs w:val="24"/>
              </w:rPr>
            </w:pPr>
            <w:r w:rsidRPr="00107BA1">
              <w:rPr>
                <w:rFonts w:eastAsia="Times New Roman" w:cs="Times New Roman"/>
                <w:spacing w:val="-2"/>
                <w:sz w:val="24"/>
                <w:szCs w:val="24"/>
              </w:rPr>
              <w:t>(B)</w:t>
            </w:r>
          </w:p>
        </w:tc>
        <w:tc>
          <w:tcPr>
            <w:tcW w:w="3904" w:type="dxa"/>
            <w:gridSpan w:val="3"/>
            <w:hideMark/>
          </w:tcPr>
          <w:p w:rsidR="00862D79" w:rsidRPr="00107BA1" w:rsidRDefault="00862D79" w:rsidP="00A37062">
            <w:pPr>
              <w:ind w:firstLine="0"/>
              <w:rPr>
                <w:rFonts w:eastAsia="Times New Roman" w:cs="Times New Roman"/>
                <w:spacing w:val="-2"/>
                <w:sz w:val="24"/>
                <w:szCs w:val="24"/>
              </w:rPr>
            </w:pPr>
            <w:r w:rsidRPr="00107BA1">
              <w:rPr>
                <w:rFonts w:eastAsia="Times New Roman" w:cs="Times New Roman"/>
                <w:spacing w:val="-2"/>
                <w:sz w:val="24"/>
                <w:szCs w:val="24"/>
              </w:rPr>
              <w:t xml:space="preserve">Türkiye Cumhuriyetinde muvazzaf askerlik görevi yapıp bu hizmetlerine karşılık Türkiye Cumhuriyetinden herhangi bir emeklilik menfaati almamış olduklarını belgeleyen ve daha sonra kamu görevine atananların yaptıkları muvazzaf ve/veya mükellef askerlik hizmetlerine karşılık </w:t>
            </w:r>
          </w:p>
        </w:tc>
      </w:tr>
      <w:tr w:rsidR="00862D79" w:rsidRPr="00107BA1" w:rsidTr="00340C30">
        <w:tc>
          <w:tcPr>
            <w:tcW w:w="1440" w:type="dxa"/>
            <w:vMerge/>
            <w:vAlign w:val="center"/>
            <w:hideMark/>
          </w:tcPr>
          <w:p w:rsidR="00862D79" w:rsidRPr="00107BA1" w:rsidRDefault="00862D79" w:rsidP="00A37062">
            <w:pPr>
              <w:ind w:firstLine="0"/>
              <w:jc w:val="left"/>
              <w:rPr>
                <w:rFonts w:eastAsia="Times New Roman" w:cs="Times New Roman"/>
                <w:sz w:val="24"/>
                <w:szCs w:val="24"/>
              </w:rPr>
            </w:pPr>
          </w:p>
        </w:tc>
        <w:tc>
          <w:tcPr>
            <w:tcW w:w="261" w:type="dxa"/>
          </w:tcPr>
          <w:p w:rsidR="00862D79" w:rsidRPr="00107BA1" w:rsidRDefault="00862D79" w:rsidP="00A37062">
            <w:pPr>
              <w:ind w:firstLine="0"/>
              <w:rPr>
                <w:rFonts w:eastAsia="Times New Roman" w:cs="Times New Roman"/>
                <w:color w:val="000000"/>
                <w:sz w:val="24"/>
                <w:szCs w:val="24"/>
              </w:rPr>
            </w:pPr>
          </w:p>
        </w:tc>
        <w:tc>
          <w:tcPr>
            <w:tcW w:w="1955" w:type="dxa"/>
          </w:tcPr>
          <w:p w:rsidR="00862D79" w:rsidRPr="00107BA1" w:rsidRDefault="00862D79" w:rsidP="00A37062">
            <w:pPr>
              <w:ind w:firstLine="0"/>
              <w:rPr>
                <w:rFonts w:eastAsia="Times New Roman" w:cs="Times New Roman"/>
                <w:color w:val="000000"/>
                <w:sz w:val="24"/>
                <w:szCs w:val="24"/>
              </w:rPr>
            </w:pPr>
          </w:p>
        </w:tc>
        <w:tc>
          <w:tcPr>
            <w:tcW w:w="739" w:type="dxa"/>
          </w:tcPr>
          <w:p w:rsidR="00862D79" w:rsidRPr="00107BA1" w:rsidRDefault="00862D79" w:rsidP="00A37062">
            <w:pPr>
              <w:ind w:firstLine="0"/>
              <w:rPr>
                <w:rFonts w:eastAsia="Times New Roman" w:cs="Times New Roman"/>
                <w:sz w:val="24"/>
                <w:szCs w:val="24"/>
              </w:rPr>
            </w:pPr>
          </w:p>
        </w:tc>
        <w:tc>
          <w:tcPr>
            <w:tcW w:w="567" w:type="dxa"/>
          </w:tcPr>
          <w:p w:rsidR="00862D79" w:rsidRPr="00107BA1" w:rsidRDefault="00862D79" w:rsidP="00A37062">
            <w:pPr>
              <w:ind w:firstLine="0"/>
              <w:rPr>
                <w:rFonts w:eastAsia="Times New Roman" w:cs="Times New Roman"/>
                <w:sz w:val="24"/>
                <w:szCs w:val="24"/>
              </w:rPr>
            </w:pPr>
          </w:p>
        </w:tc>
        <w:tc>
          <w:tcPr>
            <w:tcW w:w="4454" w:type="dxa"/>
            <w:gridSpan w:val="4"/>
            <w:hideMark/>
          </w:tcPr>
          <w:p w:rsidR="00862D79" w:rsidRPr="00107BA1" w:rsidRDefault="00862D79" w:rsidP="00A37062">
            <w:pPr>
              <w:ind w:firstLine="0"/>
              <w:rPr>
                <w:rFonts w:eastAsia="Times New Roman" w:cs="Times New Roman"/>
                <w:spacing w:val="-2"/>
                <w:sz w:val="24"/>
                <w:szCs w:val="24"/>
              </w:rPr>
            </w:pPr>
            <w:proofErr w:type="gramStart"/>
            <w:r w:rsidRPr="00107BA1">
              <w:rPr>
                <w:rFonts w:eastAsia="Times New Roman" w:cs="Times New Roman"/>
                <w:spacing w:val="-2"/>
                <w:sz w:val="24"/>
                <w:szCs w:val="24"/>
              </w:rPr>
              <w:t>her</w:t>
            </w:r>
            <w:proofErr w:type="gramEnd"/>
            <w:r w:rsidRPr="00107BA1">
              <w:rPr>
                <w:rFonts w:eastAsia="Times New Roman" w:cs="Times New Roman"/>
                <w:spacing w:val="-2"/>
                <w:sz w:val="24"/>
                <w:szCs w:val="24"/>
              </w:rPr>
              <w:t xml:space="preserve"> tamamlanmış hizmet yılına bir kademe ilerlemesi verilir. Artan hizmet ayları, müteakip kademe ilerlemesi için dikkate alınır.</w:t>
            </w:r>
          </w:p>
        </w:tc>
      </w:tr>
      <w:tr w:rsidR="00862D79" w:rsidRPr="00107BA1" w:rsidTr="00340C30">
        <w:tc>
          <w:tcPr>
            <w:tcW w:w="1440" w:type="dxa"/>
            <w:vMerge/>
            <w:vAlign w:val="center"/>
            <w:hideMark/>
          </w:tcPr>
          <w:p w:rsidR="00862D79" w:rsidRPr="00107BA1" w:rsidRDefault="00862D79" w:rsidP="00A37062">
            <w:pPr>
              <w:ind w:firstLine="0"/>
              <w:jc w:val="left"/>
              <w:rPr>
                <w:rFonts w:eastAsia="Times New Roman" w:cs="Times New Roman"/>
                <w:sz w:val="24"/>
                <w:szCs w:val="24"/>
              </w:rPr>
            </w:pPr>
          </w:p>
        </w:tc>
        <w:tc>
          <w:tcPr>
            <w:tcW w:w="261" w:type="dxa"/>
          </w:tcPr>
          <w:p w:rsidR="00862D79" w:rsidRPr="00107BA1" w:rsidRDefault="00862D79" w:rsidP="00A37062">
            <w:pPr>
              <w:ind w:firstLine="0"/>
              <w:rPr>
                <w:rFonts w:eastAsia="Times New Roman" w:cs="Times New Roman"/>
                <w:color w:val="000000"/>
                <w:sz w:val="24"/>
                <w:szCs w:val="24"/>
              </w:rPr>
            </w:pPr>
          </w:p>
        </w:tc>
        <w:tc>
          <w:tcPr>
            <w:tcW w:w="1955" w:type="dxa"/>
          </w:tcPr>
          <w:p w:rsidR="00862D79" w:rsidRPr="00107BA1" w:rsidRDefault="00862D79" w:rsidP="00A37062">
            <w:pPr>
              <w:ind w:firstLine="0"/>
              <w:rPr>
                <w:rFonts w:eastAsia="Times New Roman" w:cs="Times New Roman"/>
                <w:color w:val="000000"/>
                <w:sz w:val="24"/>
                <w:szCs w:val="24"/>
              </w:rPr>
            </w:pPr>
          </w:p>
          <w:p w:rsidR="00862D79" w:rsidRPr="00107BA1" w:rsidRDefault="00862D79" w:rsidP="00A37062">
            <w:pPr>
              <w:ind w:firstLine="0"/>
              <w:rPr>
                <w:rFonts w:eastAsia="Times New Roman" w:cs="Times New Roman"/>
                <w:color w:val="000000"/>
                <w:sz w:val="24"/>
                <w:szCs w:val="24"/>
              </w:rPr>
            </w:pPr>
          </w:p>
          <w:p w:rsidR="00862D79" w:rsidRPr="00107BA1" w:rsidRDefault="00862D79" w:rsidP="00A37062">
            <w:pPr>
              <w:ind w:firstLine="0"/>
              <w:rPr>
                <w:rFonts w:eastAsia="Times New Roman" w:cs="Times New Roman"/>
                <w:color w:val="000000"/>
                <w:sz w:val="24"/>
                <w:szCs w:val="24"/>
              </w:rPr>
            </w:pPr>
          </w:p>
          <w:p w:rsidR="00862D79" w:rsidRPr="00107BA1" w:rsidRDefault="00862D79" w:rsidP="00A37062">
            <w:pPr>
              <w:ind w:firstLine="0"/>
              <w:rPr>
                <w:rFonts w:eastAsia="Times New Roman" w:cs="Times New Roman"/>
                <w:color w:val="000000"/>
                <w:sz w:val="24"/>
                <w:szCs w:val="24"/>
              </w:rPr>
            </w:pPr>
          </w:p>
          <w:p w:rsidR="00862D79" w:rsidRPr="00107BA1" w:rsidRDefault="00862D79" w:rsidP="00A37062">
            <w:pPr>
              <w:ind w:firstLine="0"/>
              <w:rPr>
                <w:rFonts w:eastAsia="Times New Roman" w:cs="Times New Roman"/>
                <w:color w:val="000000"/>
                <w:sz w:val="24"/>
                <w:szCs w:val="24"/>
              </w:rPr>
            </w:pPr>
          </w:p>
          <w:p w:rsidR="00862D79" w:rsidRPr="00107BA1" w:rsidRDefault="00862D79" w:rsidP="00A37062">
            <w:pPr>
              <w:ind w:firstLine="0"/>
              <w:rPr>
                <w:rFonts w:eastAsia="Times New Roman" w:cs="Times New Roman"/>
                <w:color w:val="000000"/>
                <w:sz w:val="24"/>
                <w:szCs w:val="24"/>
              </w:rPr>
            </w:pPr>
          </w:p>
          <w:p w:rsidR="00862D79" w:rsidRPr="00107BA1" w:rsidRDefault="00862D79" w:rsidP="00A37062">
            <w:pPr>
              <w:ind w:firstLine="0"/>
              <w:rPr>
                <w:rFonts w:eastAsia="Times New Roman" w:cs="Times New Roman"/>
                <w:color w:val="000000"/>
                <w:sz w:val="24"/>
                <w:szCs w:val="24"/>
              </w:rPr>
            </w:pPr>
          </w:p>
          <w:p w:rsidR="00862D79" w:rsidRPr="00107BA1" w:rsidRDefault="00862D79" w:rsidP="00A37062">
            <w:pPr>
              <w:ind w:firstLine="0"/>
              <w:rPr>
                <w:rFonts w:eastAsia="Times New Roman" w:cs="Times New Roman"/>
                <w:color w:val="000000"/>
                <w:sz w:val="24"/>
                <w:szCs w:val="24"/>
              </w:rPr>
            </w:pPr>
          </w:p>
          <w:p w:rsidR="00862D79" w:rsidRPr="00107BA1" w:rsidRDefault="00862D79" w:rsidP="00A37062">
            <w:pPr>
              <w:ind w:firstLine="0"/>
              <w:rPr>
                <w:rFonts w:eastAsia="Times New Roman" w:cs="Times New Roman"/>
                <w:color w:val="000000"/>
                <w:sz w:val="24"/>
                <w:szCs w:val="24"/>
              </w:rPr>
            </w:pP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48/1977</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28/1985</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31/1988</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31/1991</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23/1997</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54/1999</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35/2005</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59/2010</w:t>
            </w:r>
          </w:p>
          <w:p w:rsidR="00862D79" w:rsidRPr="00107BA1" w:rsidRDefault="00862D79" w:rsidP="00A37062">
            <w:pPr>
              <w:ind w:firstLine="0"/>
              <w:rPr>
                <w:rFonts w:eastAsia="Times New Roman" w:cs="Times New Roman"/>
                <w:color w:val="000000"/>
                <w:sz w:val="24"/>
                <w:szCs w:val="24"/>
              </w:rPr>
            </w:pPr>
            <w:r w:rsidRPr="00107BA1">
              <w:rPr>
                <w:rFonts w:eastAsia="Times New Roman" w:cs="Times New Roman"/>
                <w:color w:val="000000"/>
                <w:sz w:val="24"/>
                <w:szCs w:val="24"/>
              </w:rPr>
              <w:t xml:space="preserve">     13/2017</w:t>
            </w:r>
          </w:p>
        </w:tc>
        <w:tc>
          <w:tcPr>
            <w:tcW w:w="739" w:type="dxa"/>
          </w:tcPr>
          <w:p w:rsidR="00862D79" w:rsidRPr="00107BA1" w:rsidRDefault="00862D79" w:rsidP="00A37062">
            <w:pPr>
              <w:ind w:firstLine="0"/>
              <w:rPr>
                <w:rFonts w:eastAsia="Times New Roman" w:cs="Times New Roman"/>
                <w:sz w:val="24"/>
                <w:szCs w:val="24"/>
              </w:rPr>
            </w:pPr>
          </w:p>
        </w:tc>
        <w:tc>
          <w:tcPr>
            <w:tcW w:w="567" w:type="dxa"/>
            <w:hideMark/>
          </w:tcPr>
          <w:p w:rsidR="00862D79" w:rsidRPr="00107BA1" w:rsidRDefault="00862D79" w:rsidP="00A37062">
            <w:pPr>
              <w:ind w:firstLine="0"/>
              <w:rPr>
                <w:rFonts w:eastAsia="Times New Roman" w:cs="Times New Roman"/>
                <w:sz w:val="24"/>
                <w:szCs w:val="24"/>
              </w:rPr>
            </w:pPr>
            <w:r w:rsidRPr="00107BA1">
              <w:rPr>
                <w:rFonts w:eastAsia="Times New Roman" w:cs="Times New Roman"/>
                <w:sz w:val="24"/>
                <w:szCs w:val="24"/>
              </w:rPr>
              <w:t>(3)</w:t>
            </w:r>
          </w:p>
        </w:tc>
        <w:tc>
          <w:tcPr>
            <w:tcW w:w="4454" w:type="dxa"/>
            <w:gridSpan w:val="4"/>
            <w:hideMark/>
          </w:tcPr>
          <w:p w:rsidR="00862D79" w:rsidRPr="00107BA1" w:rsidRDefault="00862D79" w:rsidP="00A37062">
            <w:pPr>
              <w:ind w:firstLine="0"/>
              <w:rPr>
                <w:rFonts w:eastAsia="Times New Roman" w:cs="Times New Roman"/>
                <w:color w:val="000000"/>
                <w:sz w:val="24"/>
                <w:szCs w:val="24"/>
              </w:rPr>
            </w:pPr>
            <w:proofErr w:type="gramStart"/>
            <w:r w:rsidRPr="00107BA1">
              <w:rPr>
                <w:rFonts w:eastAsia="Times New Roman" w:cs="Times New Roman"/>
                <w:color w:val="000000"/>
                <w:sz w:val="24"/>
                <w:szCs w:val="24"/>
              </w:rPr>
              <w:t xml:space="preserve">Kamu Hizmeti Komisyonu tarafından bir kadroya atanan kamu görevlilerine, atanmadan önce genel bütçeden veya genel bütçe kapsamındaki döner sermayelerden maaş çekilerek yapılan tüm fiili hizmetlerine karşılık, kesintili olup olmadığına bakılmaksızın, kıdem tazminatı, ikramiye ve benzeri herhangi bir menfaat almamış olmak veya kıdem tazminatı, ikramiye ve benzeri herhangi bir menfaat almış ise de Kamu Alacaklarının Tahsili Usulü Yasasındaki faiz oranları dikkate alınarak hesaplanacak faizi ile birlikte iade etmiş olmak koşuluyla, her tamamlanmış hizmet yılına karşılık bir kademe ilerlemesi verilir. </w:t>
            </w:r>
            <w:proofErr w:type="gramEnd"/>
            <w:r w:rsidRPr="00107BA1">
              <w:rPr>
                <w:rFonts w:eastAsia="Times New Roman" w:cs="Times New Roman"/>
                <w:color w:val="000000"/>
                <w:sz w:val="24"/>
                <w:szCs w:val="24"/>
              </w:rPr>
              <w:t>Artan hizmet ayları, müteakip kademe ilerlemesinde dikkate alınır.”</w:t>
            </w:r>
          </w:p>
        </w:tc>
      </w:tr>
    </w:tbl>
    <w:p w:rsidR="00862D79" w:rsidRPr="00107BA1" w:rsidRDefault="00862D79" w:rsidP="00862D79">
      <w:pPr>
        <w:spacing w:after="200" w:line="276" w:lineRule="auto"/>
        <w:ind w:firstLine="0"/>
        <w:rPr>
          <w:rFonts w:eastAsia="Calibri" w:cs="Times New Roman"/>
          <w:sz w:val="24"/>
          <w:szCs w:val="24"/>
        </w:rPr>
      </w:pPr>
    </w:p>
    <w:p w:rsidR="00862D79" w:rsidRPr="00107BA1" w:rsidRDefault="00862D79" w:rsidP="00836428">
      <w:pPr>
        <w:spacing w:after="200" w:line="276" w:lineRule="auto"/>
        <w:ind w:firstLine="708"/>
        <w:rPr>
          <w:rFonts w:eastAsia="Calibri" w:cs="Times New Roman"/>
          <w:sz w:val="24"/>
          <w:szCs w:val="24"/>
        </w:rPr>
      </w:pPr>
      <w:r w:rsidRPr="00107BA1">
        <w:rPr>
          <w:rFonts w:eastAsia="Calibri" w:cs="Times New Roman"/>
          <w:sz w:val="24"/>
          <w:szCs w:val="24"/>
        </w:rPr>
        <w:t>BAŞKAN -  2’inci maddeyi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36428"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lastRenderedPageBreak/>
        <w:tab/>
      </w:r>
    </w:p>
    <w:p w:rsidR="00862D79" w:rsidRPr="00107BA1" w:rsidRDefault="00862D79" w:rsidP="00836428">
      <w:pPr>
        <w:spacing w:after="200" w:line="276" w:lineRule="auto"/>
        <w:ind w:firstLine="708"/>
        <w:rPr>
          <w:rFonts w:eastAsia="Calibri" w:cs="Times New Roman"/>
          <w:sz w:val="24"/>
          <w:szCs w:val="24"/>
        </w:rPr>
      </w:pPr>
      <w:proofErr w:type="gramStart"/>
      <w:r w:rsidRPr="00107BA1">
        <w:rPr>
          <w:rFonts w:eastAsia="Calibri" w:cs="Times New Roman"/>
          <w:sz w:val="24"/>
          <w:szCs w:val="24"/>
        </w:rPr>
        <w:t>KATİP</w:t>
      </w:r>
      <w:proofErr w:type="gramEnd"/>
      <w:r w:rsidRPr="00107BA1">
        <w:rPr>
          <w:rFonts w:eastAsia="Calibri" w:cs="Times New Roman"/>
          <w:sz w:val="24"/>
          <w:szCs w:val="24"/>
        </w:rPr>
        <w:t xml:space="preserve"> -</w:t>
      </w:r>
    </w:p>
    <w:tbl>
      <w:tblPr>
        <w:tblW w:w="9270" w:type="dxa"/>
        <w:tblInd w:w="108" w:type="dxa"/>
        <w:tblLayout w:type="fixed"/>
        <w:tblLook w:val="04A0" w:firstRow="1" w:lastRow="0" w:firstColumn="1" w:lastColumn="0" w:noHBand="0" w:noVBand="1"/>
      </w:tblPr>
      <w:tblGrid>
        <w:gridCol w:w="1710"/>
        <w:gridCol w:w="7560"/>
      </w:tblGrid>
      <w:tr w:rsidR="00862D79" w:rsidRPr="00107BA1" w:rsidTr="00862D79">
        <w:tc>
          <w:tcPr>
            <w:tcW w:w="1710" w:type="dxa"/>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Geçici Madde</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Halen Kamu Görevlisi Olarak Çalışanlara Uygulanacak Kural</w:t>
            </w:r>
          </w:p>
          <w:p w:rsidR="00862D79" w:rsidRPr="00107BA1" w:rsidRDefault="00862D79" w:rsidP="00862D79">
            <w:pPr>
              <w:spacing w:line="276" w:lineRule="auto"/>
              <w:ind w:firstLine="0"/>
              <w:jc w:val="left"/>
              <w:rPr>
                <w:rFonts w:eastAsia="Times New Roman" w:cs="Times New Roman"/>
                <w:sz w:val="24"/>
                <w:szCs w:val="24"/>
              </w:rPr>
            </w:pPr>
          </w:p>
        </w:tc>
        <w:tc>
          <w:tcPr>
            <w:tcW w:w="7560" w:type="dxa"/>
            <w:hideMark/>
          </w:tcPr>
          <w:p w:rsidR="00862D79" w:rsidRPr="00107BA1" w:rsidRDefault="00862D79" w:rsidP="00862D79">
            <w:pPr>
              <w:spacing w:line="276" w:lineRule="auto"/>
              <w:ind w:firstLine="0"/>
              <w:rPr>
                <w:rFonts w:eastAsia="Times New Roman" w:cs="Times New Roman"/>
                <w:color w:val="000000"/>
                <w:sz w:val="24"/>
                <w:szCs w:val="24"/>
              </w:rPr>
            </w:pPr>
            <w:r w:rsidRPr="00107BA1">
              <w:rPr>
                <w:rFonts w:eastAsia="Times New Roman" w:cs="Times New Roman"/>
                <w:color w:val="000000"/>
                <w:sz w:val="24"/>
                <w:szCs w:val="24"/>
              </w:rPr>
              <w:t xml:space="preserve">1. Bu (Değişiklik No:2) Yasası kuralları, bu (Değişiklik No:2) Yasasının yürürlüğe girdiği tarihten önce Kamu Hizmeti Komisyonu tarafından kadroya atanan kamu görevlilerine de kadroya atandıkları tarihten itibaren uygulanır. </w:t>
            </w:r>
          </w:p>
        </w:tc>
      </w:tr>
    </w:tbl>
    <w:p w:rsidR="00862D79" w:rsidRPr="00107BA1" w:rsidRDefault="00862D79" w:rsidP="00862D79">
      <w:pPr>
        <w:spacing w:line="276" w:lineRule="auto"/>
        <w:ind w:firstLine="0"/>
        <w:jc w:val="left"/>
        <w:rPr>
          <w:rFonts w:eastAsia="Times New Roman" w:cs="Times New Roman"/>
          <w:bCs/>
          <w:sz w:val="24"/>
          <w:szCs w:val="24"/>
          <w:lang w:eastAsia="tr-TR"/>
        </w:rPr>
      </w:pPr>
      <w:r w:rsidRPr="00107BA1">
        <w:rPr>
          <w:rFonts w:eastAsia="Times New Roman" w:cs="Times New Roman"/>
          <w:bCs/>
          <w:sz w:val="24"/>
          <w:szCs w:val="24"/>
          <w:lang w:eastAsia="tr-TR"/>
        </w:rPr>
        <w:tab/>
        <w:t xml:space="preserve">BAŞKAN -  </w:t>
      </w:r>
      <w:r w:rsidRPr="00107BA1">
        <w:rPr>
          <w:rFonts w:eastAsia="Times New Roman" w:cs="Times New Roman"/>
          <w:sz w:val="24"/>
          <w:szCs w:val="24"/>
        </w:rPr>
        <w:t xml:space="preserve">Geçici Madde 1’i </w:t>
      </w:r>
      <w:r w:rsidRPr="00107BA1">
        <w:rPr>
          <w:rFonts w:eastAsia="Times New Roman" w:cs="Times New Roman"/>
          <w:bCs/>
          <w:sz w:val="24"/>
          <w:szCs w:val="24"/>
          <w:lang w:eastAsia="tr-TR"/>
        </w:rPr>
        <w:t>oylarınıza sunuyorum.  Kabul edenler</w:t>
      </w:r>
      <w:proofErr w:type="gramStart"/>
      <w:r w:rsidRPr="00107BA1">
        <w:rPr>
          <w:rFonts w:eastAsia="Times New Roman" w:cs="Times New Roman"/>
          <w:bCs/>
          <w:sz w:val="24"/>
          <w:szCs w:val="24"/>
          <w:lang w:eastAsia="tr-TR"/>
        </w:rPr>
        <w:t>?...</w:t>
      </w:r>
      <w:proofErr w:type="gramEnd"/>
      <w:r w:rsidRPr="00107BA1">
        <w:rPr>
          <w:rFonts w:eastAsia="Times New Roman" w:cs="Times New Roman"/>
          <w:bCs/>
          <w:sz w:val="24"/>
          <w:szCs w:val="24"/>
          <w:lang w:eastAsia="tr-TR"/>
        </w:rPr>
        <w:t xml:space="preserve"> Kabul etmeyenler</w:t>
      </w:r>
      <w:proofErr w:type="gramStart"/>
      <w:r w:rsidRPr="00107BA1">
        <w:rPr>
          <w:rFonts w:eastAsia="Times New Roman" w:cs="Times New Roman"/>
          <w:bCs/>
          <w:sz w:val="24"/>
          <w:szCs w:val="24"/>
          <w:lang w:eastAsia="tr-TR"/>
        </w:rPr>
        <w:t>?...</w:t>
      </w:r>
      <w:proofErr w:type="gramEnd"/>
      <w:r w:rsidRPr="00107BA1">
        <w:rPr>
          <w:rFonts w:eastAsia="Times New Roman" w:cs="Times New Roman"/>
          <w:bCs/>
          <w:sz w:val="24"/>
          <w:szCs w:val="24"/>
          <w:lang w:eastAsia="tr-TR"/>
        </w:rPr>
        <w:t xml:space="preserve"> Çekimser? Oy birliği ile kabul edilmiştir.</w:t>
      </w:r>
    </w:p>
    <w:p w:rsidR="00862D79" w:rsidRPr="00107BA1" w:rsidRDefault="00862D79" w:rsidP="00862D79">
      <w:pPr>
        <w:ind w:firstLine="0"/>
        <w:jc w:val="left"/>
        <w:rPr>
          <w:rFonts w:eastAsia="Times New Roman" w:cs="Times New Roman"/>
          <w:bCs/>
          <w:sz w:val="24"/>
          <w:szCs w:val="24"/>
          <w:lang w:eastAsia="tr-TR"/>
        </w:rPr>
      </w:pPr>
    </w:p>
    <w:p w:rsidR="00862D79" w:rsidRPr="00107BA1" w:rsidRDefault="00862D79" w:rsidP="00862D79">
      <w:pPr>
        <w:ind w:firstLine="0"/>
        <w:jc w:val="left"/>
        <w:rPr>
          <w:rFonts w:eastAsia="Times New Roman" w:cs="Times New Roman"/>
          <w:bCs/>
          <w:sz w:val="24"/>
          <w:szCs w:val="24"/>
          <w:lang w:eastAsia="tr-TR"/>
        </w:rPr>
      </w:pPr>
      <w:r w:rsidRPr="00107BA1">
        <w:rPr>
          <w:rFonts w:eastAsia="Times New Roman" w:cs="Times New Roman"/>
          <w:bCs/>
          <w:sz w:val="24"/>
          <w:szCs w:val="24"/>
          <w:lang w:eastAsia="tr-TR"/>
        </w:rPr>
        <w:tab/>
        <w:t>EMRAH YEŞİLIRMAK (Yerinden) – Burada önerimiz var Sayın Başkan.</w:t>
      </w:r>
    </w:p>
    <w:p w:rsidR="00862D79" w:rsidRPr="00107BA1" w:rsidRDefault="00862D79" w:rsidP="00862D79">
      <w:pPr>
        <w:ind w:firstLine="0"/>
        <w:jc w:val="left"/>
        <w:rPr>
          <w:rFonts w:eastAsia="Times New Roman" w:cs="Times New Roman"/>
          <w:bCs/>
          <w:sz w:val="24"/>
          <w:szCs w:val="24"/>
          <w:lang w:eastAsia="tr-TR"/>
        </w:rPr>
      </w:pPr>
    </w:p>
    <w:p w:rsidR="00862D79" w:rsidRPr="00107BA1" w:rsidRDefault="00862D79" w:rsidP="00862D79">
      <w:pPr>
        <w:ind w:firstLine="0"/>
        <w:jc w:val="left"/>
        <w:rPr>
          <w:rFonts w:eastAsia="Times New Roman" w:cs="Times New Roman"/>
          <w:bCs/>
          <w:sz w:val="24"/>
          <w:szCs w:val="24"/>
          <w:lang w:eastAsia="tr-TR"/>
        </w:rPr>
      </w:pPr>
      <w:r w:rsidRPr="00107BA1">
        <w:rPr>
          <w:rFonts w:eastAsia="Times New Roman" w:cs="Times New Roman"/>
          <w:bCs/>
          <w:sz w:val="24"/>
          <w:szCs w:val="24"/>
          <w:lang w:eastAsia="tr-TR"/>
        </w:rPr>
        <w:tab/>
        <w:t xml:space="preserve">BAŞKAN - Geçici ikinci madde </w:t>
      </w:r>
      <w:r w:rsidR="00913F51" w:rsidRPr="00107BA1">
        <w:rPr>
          <w:rFonts w:eastAsia="Times New Roman" w:cs="Times New Roman"/>
          <w:bCs/>
          <w:sz w:val="24"/>
          <w:szCs w:val="24"/>
          <w:lang w:eastAsia="tr-TR"/>
        </w:rPr>
        <w:t xml:space="preserve">üzerinde </w:t>
      </w:r>
      <w:r w:rsidRPr="00107BA1">
        <w:rPr>
          <w:rFonts w:eastAsia="Times New Roman" w:cs="Times New Roman"/>
          <w:bCs/>
          <w:sz w:val="24"/>
          <w:szCs w:val="24"/>
          <w:lang w:eastAsia="tr-TR"/>
        </w:rPr>
        <w:t>öneri var. Buyurun Sayın Emrah Yeşilırmak.</w:t>
      </w:r>
    </w:p>
    <w:p w:rsidR="00862D79" w:rsidRPr="00107BA1" w:rsidRDefault="00862D79" w:rsidP="00862D79">
      <w:pPr>
        <w:ind w:firstLine="0"/>
        <w:jc w:val="left"/>
        <w:rPr>
          <w:rFonts w:eastAsia="Times New Roman" w:cs="Times New Roman"/>
          <w:bCs/>
          <w:sz w:val="24"/>
          <w:szCs w:val="24"/>
          <w:lang w:eastAsia="tr-TR"/>
        </w:rPr>
      </w:pPr>
    </w:p>
    <w:p w:rsidR="00862D79" w:rsidRPr="00107BA1" w:rsidRDefault="00862D79" w:rsidP="00862D79">
      <w:pPr>
        <w:ind w:firstLine="0"/>
        <w:jc w:val="left"/>
        <w:rPr>
          <w:rFonts w:eastAsia="Calibri" w:cs="Times New Roman"/>
          <w:sz w:val="24"/>
          <w:szCs w:val="24"/>
        </w:rPr>
      </w:pPr>
      <w:r w:rsidRPr="00107BA1">
        <w:rPr>
          <w:rFonts w:eastAsia="Times New Roman" w:cs="Times New Roman"/>
          <w:bCs/>
          <w:sz w:val="24"/>
          <w:szCs w:val="24"/>
          <w:lang w:eastAsia="tr-TR"/>
        </w:rPr>
        <w:tab/>
        <w:t xml:space="preserve"> EMRAH YEŞİLIRMAK – Cumhuriyet Meclisi Genel Kuruluna, Görüşmekte olduğumuz Kamu Görevlileri (Değişiklik) Yasa Tasarısının aşağıdaki yeni geçici 2’nci maddenin eklenmesini öneririm. </w:t>
      </w:r>
      <w:r w:rsidRPr="00107BA1">
        <w:rPr>
          <w:rFonts w:eastAsia="Calibri" w:cs="Times New Roman"/>
          <w:sz w:val="24"/>
          <w:szCs w:val="24"/>
        </w:rPr>
        <w:tab/>
      </w:r>
    </w:p>
    <w:p w:rsidR="00862D79" w:rsidRPr="00107BA1" w:rsidRDefault="00862D79" w:rsidP="00862D79">
      <w:pPr>
        <w:spacing w:after="200" w:line="276" w:lineRule="auto"/>
        <w:ind w:firstLine="0"/>
        <w:jc w:val="left"/>
        <w:rPr>
          <w:rFonts w:eastAsia="Calibri" w:cs="Times New Roman"/>
          <w:sz w:val="24"/>
          <w:szCs w:val="24"/>
        </w:rPr>
      </w:pPr>
      <w:r w:rsidRPr="00107BA1">
        <w:rPr>
          <w:rFonts w:eastAsia="Calibri" w:cs="Times New Roman"/>
          <w:sz w:val="24"/>
          <w:szCs w:val="24"/>
        </w:rPr>
        <w:tab/>
      </w:r>
      <w:r w:rsidRPr="00107BA1">
        <w:rPr>
          <w:rFonts w:eastAsia="Calibri" w:cs="Times New Roman"/>
          <w:sz w:val="24"/>
          <w:szCs w:val="24"/>
        </w:rPr>
        <w:tab/>
      </w:r>
      <w:r w:rsidRPr="00107BA1">
        <w:rPr>
          <w:rFonts w:eastAsia="Calibri" w:cs="Times New Roman"/>
          <w:sz w:val="24"/>
          <w:szCs w:val="24"/>
        </w:rPr>
        <w:tab/>
      </w:r>
      <w:r w:rsidRPr="00107BA1">
        <w:rPr>
          <w:rFonts w:eastAsia="Calibri" w:cs="Times New Roman"/>
          <w:sz w:val="24"/>
          <w:szCs w:val="24"/>
        </w:rPr>
        <w:tab/>
      </w:r>
      <w:r w:rsidRPr="00107BA1">
        <w:rPr>
          <w:rFonts w:eastAsia="Calibri" w:cs="Times New Roman"/>
          <w:sz w:val="24"/>
          <w:szCs w:val="24"/>
        </w:rPr>
        <w:tab/>
      </w:r>
      <w:r w:rsidRPr="00107BA1">
        <w:rPr>
          <w:rFonts w:eastAsia="Calibri" w:cs="Times New Roman"/>
          <w:sz w:val="24"/>
          <w:szCs w:val="24"/>
        </w:rPr>
        <w:tab/>
        <w:t>-Öneri-</w:t>
      </w:r>
    </w:p>
    <w:tbl>
      <w:tblPr>
        <w:tblW w:w="9210" w:type="dxa"/>
        <w:tblInd w:w="108" w:type="dxa"/>
        <w:tblLayout w:type="fixed"/>
        <w:tblLook w:val="04A0" w:firstRow="1" w:lastRow="0" w:firstColumn="1" w:lastColumn="0" w:noHBand="0" w:noVBand="1"/>
      </w:tblPr>
      <w:tblGrid>
        <w:gridCol w:w="1709"/>
        <w:gridCol w:w="7501"/>
      </w:tblGrid>
      <w:tr w:rsidR="00862D79" w:rsidRPr="00107BA1" w:rsidTr="00A37062">
        <w:trPr>
          <w:trHeight w:val="266"/>
        </w:trPr>
        <w:tc>
          <w:tcPr>
            <w:tcW w:w="1709" w:type="dxa"/>
          </w:tcPr>
          <w:p w:rsidR="00862D79" w:rsidRPr="00107BA1" w:rsidRDefault="00862D79" w:rsidP="00862D79">
            <w:pPr>
              <w:ind w:firstLine="0"/>
              <w:jc w:val="left"/>
              <w:rPr>
                <w:rFonts w:eastAsia="Times New Roman" w:cs="Times New Roman"/>
                <w:sz w:val="24"/>
                <w:szCs w:val="24"/>
              </w:rPr>
            </w:pPr>
            <w:r w:rsidRPr="00107BA1">
              <w:rPr>
                <w:rFonts w:eastAsia="Times New Roman" w:cs="Times New Roman"/>
                <w:sz w:val="24"/>
                <w:szCs w:val="24"/>
              </w:rPr>
              <w:t>Geçici Madde</w:t>
            </w:r>
          </w:p>
          <w:p w:rsidR="00862D79" w:rsidRPr="00107BA1" w:rsidRDefault="00862D79" w:rsidP="00862D79">
            <w:pPr>
              <w:ind w:firstLine="0"/>
              <w:jc w:val="left"/>
              <w:rPr>
                <w:rFonts w:eastAsia="Times New Roman" w:cs="Times New Roman"/>
                <w:sz w:val="24"/>
                <w:szCs w:val="24"/>
              </w:rPr>
            </w:pPr>
            <w:r w:rsidRPr="00107BA1">
              <w:rPr>
                <w:rFonts w:eastAsia="Times New Roman" w:cs="Times New Roman"/>
                <w:sz w:val="24"/>
                <w:szCs w:val="24"/>
              </w:rPr>
              <w:t xml:space="preserve">Genel Bütçe Kapsamında </w:t>
            </w:r>
            <w:proofErr w:type="gramStart"/>
            <w:r w:rsidRPr="00107BA1">
              <w:rPr>
                <w:rFonts w:eastAsia="Times New Roman" w:cs="Times New Roman"/>
                <w:sz w:val="24"/>
                <w:szCs w:val="24"/>
              </w:rPr>
              <w:t>Olan  Fon</w:t>
            </w:r>
            <w:proofErr w:type="gramEnd"/>
            <w:r w:rsidRPr="00107BA1">
              <w:rPr>
                <w:rFonts w:eastAsia="Times New Roman" w:cs="Times New Roman"/>
                <w:sz w:val="24"/>
                <w:szCs w:val="24"/>
              </w:rPr>
              <w:t xml:space="preserve"> </w:t>
            </w:r>
          </w:p>
          <w:p w:rsidR="00862D79" w:rsidRPr="00107BA1" w:rsidRDefault="00862D79" w:rsidP="00862D79">
            <w:pPr>
              <w:ind w:firstLine="0"/>
              <w:jc w:val="left"/>
              <w:rPr>
                <w:rFonts w:eastAsia="Times New Roman" w:cs="Times New Roman"/>
                <w:sz w:val="24"/>
                <w:szCs w:val="24"/>
              </w:rPr>
            </w:pPr>
            <w:proofErr w:type="gramStart"/>
            <w:r w:rsidRPr="00107BA1">
              <w:rPr>
                <w:rFonts w:eastAsia="Times New Roman" w:cs="Times New Roman"/>
                <w:sz w:val="24"/>
                <w:szCs w:val="24"/>
              </w:rPr>
              <w:t>veya</w:t>
            </w:r>
            <w:proofErr w:type="gramEnd"/>
            <w:r w:rsidRPr="00107BA1">
              <w:rPr>
                <w:rFonts w:eastAsia="Times New Roman" w:cs="Times New Roman"/>
                <w:sz w:val="24"/>
                <w:szCs w:val="24"/>
              </w:rPr>
              <w:t xml:space="preserve"> Döner Sermayelerden Maaş Çekmiş Kamu Görevlilerinin Durumu</w:t>
            </w:r>
          </w:p>
          <w:p w:rsidR="00862D79" w:rsidRPr="00107BA1" w:rsidRDefault="00862D79" w:rsidP="00862D79">
            <w:pPr>
              <w:ind w:firstLine="0"/>
              <w:jc w:val="left"/>
              <w:rPr>
                <w:rFonts w:eastAsia="Times New Roman" w:cs="Times New Roman"/>
                <w:sz w:val="24"/>
                <w:szCs w:val="24"/>
              </w:rPr>
            </w:pPr>
            <w:r w:rsidRPr="00107BA1">
              <w:rPr>
                <w:rFonts w:eastAsia="Times New Roman" w:cs="Times New Roman"/>
                <w:sz w:val="24"/>
                <w:szCs w:val="24"/>
              </w:rPr>
              <w:t>41/2019</w:t>
            </w:r>
          </w:p>
          <w:p w:rsidR="00862D79" w:rsidRPr="00107BA1" w:rsidRDefault="00862D79" w:rsidP="00862D79">
            <w:pPr>
              <w:ind w:firstLine="0"/>
              <w:jc w:val="left"/>
              <w:rPr>
                <w:rFonts w:eastAsia="Times New Roman" w:cs="Times New Roman"/>
                <w:sz w:val="24"/>
                <w:szCs w:val="24"/>
              </w:rPr>
            </w:pPr>
            <w:r w:rsidRPr="00107BA1">
              <w:rPr>
                <w:rFonts w:eastAsia="Times New Roman" w:cs="Times New Roman"/>
                <w:sz w:val="24"/>
                <w:szCs w:val="24"/>
              </w:rPr>
              <w:t xml:space="preserve">      27/2022</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59/2023</w:t>
            </w:r>
          </w:p>
        </w:tc>
        <w:tc>
          <w:tcPr>
            <w:tcW w:w="7501" w:type="dxa"/>
          </w:tcPr>
          <w:p w:rsidR="00862D79" w:rsidRPr="00107BA1" w:rsidRDefault="00862D79" w:rsidP="00862D79">
            <w:pPr>
              <w:spacing w:line="276" w:lineRule="auto"/>
              <w:ind w:firstLine="0"/>
              <w:rPr>
                <w:rFonts w:eastAsia="Times New Roman" w:cs="Times New Roman"/>
                <w:spacing w:val="-2"/>
                <w:sz w:val="24"/>
                <w:szCs w:val="24"/>
              </w:rPr>
            </w:pPr>
            <w:proofErr w:type="gramStart"/>
            <w:r w:rsidRPr="00107BA1">
              <w:rPr>
                <w:rFonts w:eastAsia="Times New Roman" w:cs="Times New Roman"/>
                <w:spacing w:val="-2"/>
                <w:sz w:val="24"/>
                <w:szCs w:val="24"/>
              </w:rPr>
              <w:t>2. Bu (Değişiklik) Yasasının yürürlüğe girdiği tarihten önce Kamu Hizmeti Komisyonu tarafından bir kadroya atanmış olan kamu görevlileri, kamu görevlisi olarak atanmadan önce Kamu Mali Yönetimi ve Kontrol Yasasının Geçici 7’nci Maddesi ile Genel Bütçe kapsamında olan Fon veya Döner Sermayelerde çalışarak maaş çekmiş olmaları halinde, kesintili olup olmadığına bakılmaksızın kıdem tazminatı, ikramiye ve benzeri herhangi bir menfaat almamış olmak veya iade etmiş olmak koşuluyla söz konusu Fon veya Döner Sermayelerden maaş çekilerek yapılan her tamamlanmış hizmet yılına karşılık 1 (bir) kademe ilerlemesi hakkından bu (Değişiklik) Yasasının 2’nci maddesi ile yürürlüğe giren 72A Maddesinin (3)’üncü fıkrası çerçevesinde yararlandırılırlar.”</w:t>
            </w:r>
            <w:proofErr w:type="gramEnd"/>
          </w:p>
        </w:tc>
      </w:tr>
    </w:tbl>
    <w:p w:rsidR="00862D79" w:rsidRPr="00107BA1" w:rsidRDefault="00862D79" w:rsidP="00862D79">
      <w:pPr>
        <w:spacing w:after="200" w:line="276" w:lineRule="auto"/>
        <w:ind w:firstLine="0"/>
        <w:jc w:val="left"/>
        <w:rPr>
          <w:rFonts w:eastAsia="Calibri" w:cs="Times New Roman"/>
          <w:sz w:val="24"/>
          <w:szCs w:val="24"/>
        </w:rPr>
      </w:pP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BAŞKAN -  Önerinin dikkate alınıp alınmamasını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Öneriyi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jc w:val="left"/>
        <w:rPr>
          <w:rFonts w:eastAsia="Calibri" w:cs="Times New Roman"/>
          <w:sz w:val="24"/>
          <w:szCs w:val="24"/>
        </w:rPr>
      </w:pPr>
      <w:r w:rsidRPr="00107BA1">
        <w:rPr>
          <w:rFonts w:eastAsia="Calibri" w:cs="Times New Roman"/>
          <w:sz w:val="24"/>
          <w:szCs w:val="24"/>
        </w:rPr>
        <w:tab/>
      </w:r>
      <w:proofErr w:type="gramStart"/>
      <w:r w:rsidRPr="00107BA1">
        <w:rPr>
          <w:rFonts w:eastAsia="Calibri" w:cs="Times New Roman"/>
          <w:sz w:val="24"/>
          <w:szCs w:val="24"/>
        </w:rPr>
        <w:t>KATİP</w:t>
      </w:r>
      <w:proofErr w:type="gramEnd"/>
      <w:r w:rsidRPr="00107BA1">
        <w:rPr>
          <w:rFonts w:eastAsia="Calibri" w:cs="Times New Roman"/>
          <w:sz w:val="24"/>
          <w:szCs w:val="24"/>
        </w:rPr>
        <w:t xml:space="preserve"> –</w:t>
      </w:r>
    </w:p>
    <w:tbl>
      <w:tblPr>
        <w:tblW w:w="9270" w:type="dxa"/>
        <w:tblInd w:w="108" w:type="dxa"/>
        <w:tblLayout w:type="fixed"/>
        <w:tblLook w:val="04A0" w:firstRow="1" w:lastRow="0" w:firstColumn="1" w:lastColumn="0" w:noHBand="0" w:noVBand="1"/>
      </w:tblPr>
      <w:tblGrid>
        <w:gridCol w:w="1588"/>
        <w:gridCol w:w="7682"/>
      </w:tblGrid>
      <w:tr w:rsidR="00862D79" w:rsidRPr="00107BA1" w:rsidTr="00862D79">
        <w:tc>
          <w:tcPr>
            <w:tcW w:w="1588" w:type="dxa"/>
            <w:hideMark/>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Yürürlüğe Giriş</w:t>
            </w:r>
          </w:p>
        </w:tc>
        <w:tc>
          <w:tcPr>
            <w:tcW w:w="7682" w:type="dxa"/>
            <w:hideMark/>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t xml:space="preserve">3. Bu Yasa, Resmi </w:t>
            </w:r>
            <w:proofErr w:type="spellStart"/>
            <w:r w:rsidRPr="00107BA1">
              <w:rPr>
                <w:rFonts w:eastAsia="Times New Roman" w:cs="Times New Roman"/>
                <w:sz w:val="24"/>
                <w:szCs w:val="24"/>
              </w:rPr>
              <w:t>Gazete’de</w:t>
            </w:r>
            <w:proofErr w:type="spellEnd"/>
            <w:r w:rsidRPr="00107BA1">
              <w:rPr>
                <w:rFonts w:eastAsia="Times New Roman" w:cs="Times New Roman"/>
                <w:sz w:val="24"/>
                <w:szCs w:val="24"/>
              </w:rPr>
              <w:t xml:space="preserve"> yayımlandığı tarihten başlayarak yürürlüğe girer.</w:t>
            </w:r>
          </w:p>
        </w:tc>
      </w:tr>
    </w:tbl>
    <w:p w:rsidR="00862D79" w:rsidRPr="00107BA1" w:rsidRDefault="00862D79" w:rsidP="00862D79">
      <w:pPr>
        <w:spacing w:after="200" w:line="276" w:lineRule="auto"/>
        <w:ind w:firstLine="0"/>
        <w:jc w:val="left"/>
        <w:rPr>
          <w:rFonts w:eastAsia="Calibri" w:cs="Times New Roman"/>
          <w:sz w:val="24"/>
          <w:szCs w:val="24"/>
        </w:rPr>
      </w:pPr>
    </w:p>
    <w:p w:rsidR="00862D79" w:rsidRPr="00107BA1" w:rsidRDefault="00862D79" w:rsidP="00862D79">
      <w:pPr>
        <w:spacing w:after="200" w:line="276" w:lineRule="auto"/>
        <w:ind w:firstLine="0"/>
        <w:jc w:val="left"/>
        <w:rPr>
          <w:rFonts w:eastAsia="Calibri" w:cs="Times New Roman"/>
          <w:sz w:val="24"/>
          <w:szCs w:val="24"/>
        </w:rPr>
      </w:pPr>
      <w:r w:rsidRPr="00107BA1">
        <w:rPr>
          <w:rFonts w:eastAsia="Calibri" w:cs="Times New Roman"/>
          <w:sz w:val="24"/>
          <w:szCs w:val="24"/>
        </w:rPr>
        <w:lastRenderedPageBreak/>
        <w:tab/>
        <w:t>BAŞKAN – Yürürlüğe giriş 3,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Sayın Milletvekilleri tasarının madde madde görüşülmesi tamamlanmış ikinci görüşmesi sona ermiştir.  Tasarının üçüncü görüşmesi kısa isim okunmak ve bütünü oylanmak suretiyle yapılacaktır. Kısa ismi okuyunuz lütfen.</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r>
      <w:proofErr w:type="gramStart"/>
      <w:r w:rsidRPr="00107BA1">
        <w:rPr>
          <w:rFonts w:eastAsia="Calibri" w:cs="Times New Roman"/>
          <w:sz w:val="24"/>
          <w:szCs w:val="24"/>
        </w:rPr>
        <w:t>KATİP</w:t>
      </w:r>
      <w:proofErr w:type="gramEnd"/>
      <w:r w:rsidRPr="00107BA1">
        <w:rPr>
          <w:rFonts w:eastAsia="Calibri" w:cs="Times New Roman"/>
          <w:sz w:val="24"/>
          <w:szCs w:val="24"/>
        </w:rPr>
        <w:t xml:space="preserve"> - </w:t>
      </w: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862D79" w:rsidRPr="00107BA1" w:rsidTr="00A37062">
        <w:tc>
          <w:tcPr>
            <w:tcW w:w="1242" w:type="dxa"/>
          </w:tcPr>
          <w:p w:rsidR="00862D79" w:rsidRPr="00107BA1" w:rsidRDefault="00862D79" w:rsidP="00862D79">
            <w:pPr>
              <w:ind w:firstLine="0"/>
              <w:jc w:val="both"/>
              <w:rPr>
                <w:rFonts w:ascii="Times New Roman" w:eastAsia="Calibri" w:hAnsi="Times New Roman" w:cs="Times New Roman"/>
                <w:sz w:val="24"/>
                <w:szCs w:val="24"/>
              </w:rPr>
            </w:pPr>
            <w:r w:rsidRPr="00107BA1">
              <w:rPr>
                <w:rFonts w:ascii="Times New Roman" w:eastAsia="Calibri" w:hAnsi="Times New Roman" w:cs="Times New Roman"/>
                <w:sz w:val="24"/>
                <w:szCs w:val="24"/>
              </w:rPr>
              <w:t>Kısa isim</w:t>
            </w:r>
          </w:p>
        </w:tc>
        <w:tc>
          <w:tcPr>
            <w:tcW w:w="7970" w:type="dxa"/>
          </w:tcPr>
          <w:p w:rsidR="00862D79" w:rsidRPr="00107BA1" w:rsidRDefault="00862D79" w:rsidP="00862D79">
            <w:pPr>
              <w:ind w:firstLine="0"/>
              <w:rPr>
                <w:rFonts w:ascii="Times New Roman" w:eastAsia="Calibri" w:hAnsi="Times New Roman" w:cs="Times New Roman"/>
                <w:sz w:val="24"/>
                <w:szCs w:val="24"/>
              </w:rPr>
            </w:pPr>
            <w:r w:rsidRPr="00107BA1">
              <w:rPr>
                <w:rFonts w:ascii="Times New Roman" w:eastAsia="Calibri" w:hAnsi="Times New Roman" w:cs="Times New Roman"/>
                <w:sz w:val="24"/>
                <w:szCs w:val="24"/>
              </w:rPr>
              <w:t>1. Bu Yasa, Kamu Görevlileri (Değişiklik No:2) Yasası olarak isimlendirilir ve aşağıda “Esas Yasa” olarak anılan Kamu Görevlileri Yasası ile birlikte okunur.</w:t>
            </w:r>
          </w:p>
          <w:p w:rsidR="00862D79" w:rsidRPr="00107BA1" w:rsidRDefault="00862D79" w:rsidP="00862D79">
            <w:pPr>
              <w:ind w:firstLine="0"/>
              <w:jc w:val="both"/>
              <w:rPr>
                <w:rFonts w:ascii="Times New Roman" w:eastAsia="Calibri" w:hAnsi="Times New Roman" w:cs="Times New Roman"/>
                <w:sz w:val="24"/>
                <w:szCs w:val="24"/>
              </w:rPr>
            </w:pPr>
          </w:p>
        </w:tc>
      </w:tr>
    </w:tbl>
    <w:p w:rsidR="00862D79" w:rsidRPr="00107BA1" w:rsidRDefault="00862D79" w:rsidP="00862D79">
      <w:pPr>
        <w:spacing w:after="200" w:line="276" w:lineRule="auto"/>
        <w:ind w:firstLine="0"/>
        <w:rPr>
          <w:rFonts w:eastAsia="Calibri" w:cs="Times New Roman"/>
          <w:sz w:val="24"/>
          <w:szCs w:val="24"/>
        </w:rPr>
      </w:pP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BAŞKAN – Sayın Milletvekilleri tasarının bütününü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Sayın Milletvekilleri 2’nci sırada Kamu Sağlık Çalışanları (Değişiklik No:2)  Yasa Tasarısı ve İdari Kamu Sağlık İşleri Komitesinin Tasarıya ilişkin raporu görüşülecektir. Komite Başkanımız buyurun raporunuzu sununuz.</w:t>
      </w:r>
    </w:p>
    <w:p w:rsidR="00340C30" w:rsidRDefault="00340C30">
      <w:pPr>
        <w:ind w:firstLine="0"/>
        <w:rPr>
          <w:rFonts w:eastAsia="Calibri" w:cs="Times New Roman"/>
          <w:sz w:val="24"/>
          <w:szCs w:val="24"/>
        </w:rPr>
      </w:pPr>
      <w:r>
        <w:rPr>
          <w:rFonts w:eastAsia="Calibri" w:cs="Times New Roman"/>
          <w:sz w:val="24"/>
          <w:szCs w:val="24"/>
        </w:rPr>
        <w:br w:type="page"/>
      </w:r>
    </w:p>
    <w:p w:rsidR="00340C30" w:rsidRPr="00107BA1" w:rsidRDefault="00340C30" w:rsidP="00862D79">
      <w:pPr>
        <w:spacing w:after="200" w:line="276" w:lineRule="auto"/>
        <w:ind w:firstLine="0"/>
        <w:rPr>
          <w:rFonts w:eastAsia="Calibri" w:cs="Times New Roman"/>
          <w:sz w:val="24"/>
          <w:szCs w:val="24"/>
        </w:rPr>
      </w:pP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r>
      <w:r w:rsidRPr="00107BA1">
        <w:rPr>
          <w:rFonts w:eastAsia="Times New Roman" w:cs="Times New Roman"/>
          <w:bCs/>
          <w:sz w:val="24"/>
          <w:szCs w:val="24"/>
          <w:lang w:eastAsia="tr-TR"/>
        </w:rPr>
        <w:t xml:space="preserve">İDARİ, KAMU VE SAĞLIK İŞLERİ KOMİTESİ BAŞKANI EMRAH YEŞİLIRMAK - </w:t>
      </w:r>
    </w:p>
    <w:p w:rsidR="00862D79" w:rsidRPr="00107BA1" w:rsidRDefault="00862D79" w:rsidP="00862D79">
      <w:pPr>
        <w:ind w:firstLine="0"/>
        <w:jc w:val="center"/>
        <w:rPr>
          <w:rFonts w:eastAsia="Times New Roman" w:cs="Times New Roman"/>
          <w:bCs/>
          <w:sz w:val="24"/>
          <w:szCs w:val="24"/>
          <w:lang w:eastAsia="tr-TR"/>
        </w:rPr>
      </w:pPr>
      <w:r w:rsidRPr="00107BA1">
        <w:rPr>
          <w:rFonts w:eastAsia="Times New Roman" w:cs="Times New Roman"/>
          <w:bCs/>
          <w:sz w:val="24"/>
          <w:szCs w:val="24"/>
          <w:lang w:eastAsia="tr-TR"/>
        </w:rPr>
        <w:t>KUZEY KIBRIS TÜRK CUMHURİYETİ</w:t>
      </w:r>
    </w:p>
    <w:p w:rsidR="00862D79" w:rsidRPr="00107BA1" w:rsidRDefault="00862D79" w:rsidP="00862D79">
      <w:pPr>
        <w:ind w:firstLine="0"/>
        <w:jc w:val="center"/>
        <w:rPr>
          <w:rFonts w:eastAsia="Times New Roman" w:cs="Times New Roman"/>
          <w:bCs/>
          <w:sz w:val="24"/>
          <w:szCs w:val="24"/>
          <w:lang w:eastAsia="tr-TR"/>
        </w:rPr>
      </w:pPr>
      <w:r w:rsidRPr="00107BA1">
        <w:rPr>
          <w:rFonts w:eastAsia="Times New Roman" w:cs="Times New Roman"/>
          <w:bCs/>
          <w:sz w:val="24"/>
          <w:szCs w:val="24"/>
          <w:lang w:eastAsia="tr-TR"/>
        </w:rPr>
        <w:t>CUMHURİYET MECLİSİ</w:t>
      </w:r>
    </w:p>
    <w:p w:rsidR="00862D79" w:rsidRPr="00107BA1" w:rsidRDefault="00862D79" w:rsidP="00862D79">
      <w:pPr>
        <w:ind w:firstLine="0"/>
        <w:jc w:val="center"/>
        <w:rPr>
          <w:rFonts w:eastAsia="Times New Roman" w:cs="Times New Roman"/>
          <w:bCs/>
          <w:sz w:val="24"/>
          <w:szCs w:val="24"/>
          <w:lang w:eastAsia="tr-TR"/>
        </w:rPr>
      </w:pPr>
      <w:r w:rsidRPr="00107BA1">
        <w:rPr>
          <w:rFonts w:eastAsia="Times New Roman" w:cs="Times New Roman"/>
          <w:bCs/>
          <w:sz w:val="24"/>
          <w:szCs w:val="24"/>
          <w:lang w:eastAsia="tr-TR"/>
        </w:rPr>
        <w:t>İDARİ, KAMU VE SAĞLIK İŞLERİ KOMİTESİNİN</w:t>
      </w:r>
    </w:p>
    <w:p w:rsidR="00862D79" w:rsidRPr="00107BA1" w:rsidRDefault="00862D79" w:rsidP="00862D79">
      <w:pPr>
        <w:ind w:firstLine="0"/>
        <w:jc w:val="center"/>
        <w:rPr>
          <w:rFonts w:eastAsia="Times New Roman" w:cs="Times New Roman"/>
          <w:sz w:val="24"/>
          <w:szCs w:val="24"/>
          <w:lang w:eastAsia="tr-TR"/>
        </w:rPr>
      </w:pPr>
      <w:r w:rsidRPr="00107BA1">
        <w:rPr>
          <w:rFonts w:eastAsia="Times New Roman" w:cs="Times New Roman"/>
          <w:sz w:val="24"/>
          <w:szCs w:val="24"/>
          <w:lang w:eastAsia="tr-TR"/>
        </w:rPr>
        <w:t>“KAMU SAĞLIK ÇALIŞANLARI (DEĞİŞİKLİK) YASA TASARISI (Y.T.NO:</w:t>
      </w:r>
      <w:proofErr w:type="gramStart"/>
      <w:r w:rsidRPr="00107BA1">
        <w:rPr>
          <w:rFonts w:eastAsia="Times New Roman" w:cs="Times New Roman"/>
          <w:sz w:val="24"/>
          <w:szCs w:val="24"/>
          <w:lang w:eastAsia="tr-TR"/>
        </w:rPr>
        <w:t>138/2/2023</w:t>
      </w:r>
      <w:proofErr w:type="gramEnd"/>
      <w:r w:rsidRPr="00107BA1">
        <w:rPr>
          <w:rFonts w:eastAsia="Times New Roman" w:cs="Times New Roman"/>
          <w:sz w:val="24"/>
          <w:szCs w:val="24"/>
          <w:lang w:eastAsia="tr-TR"/>
        </w:rPr>
        <w:t>)”NA İLİŞKİN RAPORUDUR</w:t>
      </w:r>
    </w:p>
    <w:p w:rsidR="00862D79" w:rsidRPr="00107BA1" w:rsidRDefault="00862D79" w:rsidP="00862D79">
      <w:pPr>
        <w:shd w:val="clear" w:color="auto" w:fill="FFFFFF"/>
        <w:spacing w:line="302" w:lineRule="exact"/>
        <w:ind w:right="26" w:firstLine="0"/>
        <w:jc w:val="center"/>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proofErr w:type="gramStart"/>
      <w:r w:rsidR="00862D79" w:rsidRPr="00107BA1">
        <w:rPr>
          <w:rFonts w:eastAsia="Times New Roman" w:cs="Times New Roman"/>
          <w:sz w:val="24"/>
          <w:szCs w:val="24"/>
          <w:lang w:eastAsia="tr-TR"/>
        </w:rPr>
        <w:t xml:space="preserve">Komitemiz, 25 Ekim 2023 ve 30 Ekim 2023 tarihlerinde yapmış olduğu toplantılarda, Kamu Sağlık Çalışanları (Değişiklik) Yasa Tasarısını, </w:t>
      </w:r>
      <w:proofErr w:type="spellStart"/>
      <w:r w:rsidR="00862D79" w:rsidRPr="00107BA1">
        <w:rPr>
          <w:rFonts w:eastAsia="Times New Roman" w:cs="Times New Roman"/>
          <w:sz w:val="24"/>
          <w:szCs w:val="24"/>
          <w:lang w:eastAsia="tr-TR"/>
        </w:rPr>
        <w:t>Ek’teki</w:t>
      </w:r>
      <w:proofErr w:type="spellEnd"/>
      <w:r w:rsidR="00862D79" w:rsidRPr="00107BA1">
        <w:rPr>
          <w:rFonts w:eastAsia="Times New Roman" w:cs="Times New Roman"/>
          <w:sz w:val="24"/>
          <w:szCs w:val="24"/>
          <w:lang w:eastAsia="tr-TR"/>
        </w:rPr>
        <w:t xml:space="preserve"> Sunuş Gerekçesi ile birlikte Maliye Bakanlığı, Personel Dairesi, Başsavcılık ve Güvenlik Kuvvetleri Komutanlığı yetkilileri ile Kıbrıs Türk Amme Memurları Sendikası (KTAMS), Kıbrıs Türk Kamu Görevlileri Sendikası (KAMU-SEN) ve Kamu İşçileri Sendikası (KAMU-İŞ) temsilcilerinin vermiş oldukları bilgiler ışığında görüşmüş ve çalışmalarını tamamlamıştır. </w:t>
      </w:r>
      <w:proofErr w:type="gramEnd"/>
    </w:p>
    <w:p w:rsidR="00862D79" w:rsidRPr="00107BA1" w:rsidRDefault="00862D79" w:rsidP="00862D79">
      <w:pPr>
        <w:ind w:firstLine="0"/>
        <w:jc w:val="left"/>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r w:rsidR="00862D79" w:rsidRPr="00107BA1">
        <w:rPr>
          <w:rFonts w:eastAsia="Times New Roman" w:cs="Times New Roman"/>
          <w:sz w:val="24"/>
          <w:szCs w:val="24"/>
          <w:lang w:eastAsia="tr-TR"/>
        </w:rPr>
        <w:t xml:space="preserve">Komitemiz, Tasarının “Kısa İsim” yan başlıklı 1’inci maddesini yapılan teknik düzenlemeyle birlikte oybirliğiyle kabul etmiştir. </w:t>
      </w:r>
    </w:p>
    <w:p w:rsidR="00862D79" w:rsidRPr="00107BA1" w:rsidRDefault="00862D79" w:rsidP="00862D79">
      <w:pPr>
        <w:ind w:firstLine="0"/>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r w:rsidR="00862D79" w:rsidRPr="00107BA1">
        <w:rPr>
          <w:rFonts w:eastAsia="Times New Roman" w:cs="Times New Roman"/>
          <w:sz w:val="24"/>
          <w:szCs w:val="24"/>
          <w:lang w:eastAsia="tr-TR"/>
        </w:rPr>
        <w:t>Esas Yasanın “Kamu Sağlık Çalışanı Olarak Atanmadan Önce Yapılan Hizmetler” yan başlıklı 76’ncı maddesine değişiklik öngören Tasarının 2’nci maddesi yapılan teknik düzenlemelerle birlikte oybirliğiyle kabul edilmiştir.</w:t>
      </w:r>
    </w:p>
    <w:p w:rsidR="00862D79" w:rsidRPr="00107BA1" w:rsidRDefault="00862D79" w:rsidP="00862D79">
      <w:pPr>
        <w:ind w:firstLine="0"/>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proofErr w:type="gramStart"/>
      <w:r w:rsidR="00862D79" w:rsidRPr="00107BA1">
        <w:rPr>
          <w:rFonts w:eastAsia="Times New Roman" w:cs="Times New Roman"/>
          <w:sz w:val="24"/>
          <w:szCs w:val="24"/>
          <w:lang w:eastAsia="tr-TR"/>
        </w:rPr>
        <w:t xml:space="preserve">Komitemiz, bu (Değişiklik) Yasası kurallarının, bu (Değişiklik) Yasasının yürürlüğe girdiği tarihten önce Kamu Hizmeti Komisyonu tarafından kadroya atanan kamu sağlık çalışanlarına da kadroya atandıkları tarihten itibaren uygulanacağının açıkça belirtilmesi ve herhangi bir karmaşaya mahal verilmemesi amacıyla “Halen Kamu Sağlık Çalışanı Olanlara Uygulanacak Kural” ” yan başlıklı yeni Geçici 1’inci Maddeyi Tasarıya oybirliğiyle eklemiştir. </w:t>
      </w:r>
      <w:proofErr w:type="gramEnd"/>
    </w:p>
    <w:p w:rsidR="00862D79" w:rsidRPr="00107BA1" w:rsidRDefault="00862D79" w:rsidP="00862D79">
      <w:pPr>
        <w:ind w:firstLine="0"/>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r w:rsidR="00862D79" w:rsidRPr="00107BA1">
        <w:rPr>
          <w:rFonts w:eastAsia="Times New Roman" w:cs="Times New Roman"/>
          <w:sz w:val="24"/>
          <w:szCs w:val="24"/>
          <w:lang w:eastAsia="tr-TR"/>
        </w:rPr>
        <w:t>Komitemiz, Tasarının “Yürürlüğe Giriş” yan başlıklı 3’üncü maddesini aynen ve oybirliğiyle kabul etmiştir.</w:t>
      </w:r>
    </w:p>
    <w:p w:rsidR="00862D79" w:rsidRPr="00107BA1" w:rsidRDefault="00862D79" w:rsidP="00862D79">
      <w:pPr>
        <w:ind w:firstLine="0"/>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r w:rsidR="00862D79" w:rsidRPr="00107BA1">
        <w:rPr>
          <w:rFonts w:eastAsia="Times New Roman" w:cs="Times New Roman"/>
          <w:sz w:val="24"/>
          <w:szCs w:val="24"/>
          <w:lang w:eastAsia="tr-TR"/>
        </w:rPr>
        <w:t>Tasarının tümü oybirliğiyle kabul edilmiştir.</w:t>
      </w:r>
    </w:p>
    <w:p w:rsidR="00862D79" w:rsidRPr="00107BA1" w:rsidRDefault="00862D79" w:rsidP="00862D79">
      <w:pPr>
        <w:tabs>
          <w:tab w:val="left" w:pos="177"/>
          <w:tab w:val="left" w:pos="794"/>
          <w:tab w:val="left" w:pos="1134"/>
          <w:tab w:val="left" w:pos="1418"/>
          <w:tab w:val="left" w:pos="1701"/>
          <w:tab w:val="left" w:pos="1985"/>
          <w:tab w:val="left" w:pos="2268"/>
        </w:tabs>
        <w:ind w:firstLine="0"/>
        <w:rPr>
          <w:rFonts w:eastAsia="Times New Roman" w:cs="Times New Roman"/>
          <w:sz w:val="24"/>
          <w:szCs w:val="24"/>
          <w:lang w:eastAsia="tr-TR"/>
        </w:rPr>
      </w:pPr>
    </w:p>
    <w:p w:rsidR="00862D79" w:rsidRPr="00107BA1" w:rsidRDefault="00862D79" w:rsidP="00862D79">
      <w:pPr>
        <w:tabs>
          <w:tab w:val="left" w:pos="177"/>
          <w:tab w:val="left" w:pos="794"/>
          <w:tab w:val="left" w:pos="1134"/>
          <w:tab w:val="left" w:pos="1418"/>
          <w:tab w:val="left" w:pos="1701"/>
          <w:tab w:val="left" w:pos="1985"/>
          <w:tab w:val="left" w:pos="2268"/>
        </w:tabs>
        <w:ind w:firstLine="0"/>
        <w:rPr>
          <w:rFonts w:eastAsia="Times New Roman" w:cs="Times New Roman"/>
          <w:sz w:val="24"/>
          <w:szCs w:val="24"/>
          <w:lang w:eastAsia="tr-TR"/>
        </w:rPr>
      </w:pPr>
      <w:r w:rsidRPr="00107BA1">
        <w:rPr>
          <w:rFonts w:eastAsia="Times New Roman" w:cs="Times New Roman"/>
          <w:sz w:val="24"/>
          <w:szCs w:val="24"/>
          <w:lang w:eastAsia="tr-TR"/>
        </w:rPr>
        <w:tab/>
        <w:t xml:space="preserve">        Komitemiz, Tasarının sunulan Rapor ışığında görüşülerek kabulünü </w:t>
      </w:r>
      <w:r w:rsidRPr="00107BA1">
        <w:rPr>
          <w:rFonts w:eastAsia="Times New Roman" w:cs="Times New Roman"/>
          <w:bCs/>
          <w:sz w:val="24"/>
          <w:szCs w:val="24"/>
          <w:lang w:eastAsia="tr-TR"/>
        </w:rPr>
        <w:t>oybirliğiyle</w:t>
      </w:r>
      <w:r w:rsidRPr="00107BA1">
        <w:rPr>
          <w:rFonts w:eastAsia="Times New Roman" w:cs="Times New Roman"/>
          <w:sz w:val="24"/>
          <w:szCs w:val="24"/>
          <w:lang w:eastAsia="tr-TR"/>
        </w:rPr>
        <w:t xml:space="preserve"> Genel Kurula salık verir.</w:t>
      </w:r>
    </w:p>
    <w:p w:rsidR="00862D79" w:rsidRPr="00107BA1" w:rsidRDefault="00862D79" w:rsidP="00862D79">
      <w:pPr>
        <w:ind w:firstLine="0"/>
        <w:jc w:val="left"/>
        <w:rPr>
          <w:rFonts w:eastAsia="Times New Roman" w:cs="Times New Roman"/>
          <w:sz w:val="24"/>
          <w:szCs w:val="24"/>
        </w:rPr>
      </w:pPr>
    </w:p>
    <w:p w:rsidR="00862D79" w:rsidRPr="00107BA1" w:rsidRDefault="00107BA1" w:rsidP="00107BA1">
      <w:pPr>
        <w:ind w:firstLine="0"/>
        <w:rPr>
          <w:rFonts w:eastAsia="Times New Roman" w:cs="Times New Roman"/>
          <w:sz w:val="24"/>
          <w:szCs w:val="24"/>
        </w:rPr>
      </w:pPr>
      <w:r>
        <w:rPr>
          <w:rFonts w:eastAsia="Times New Roman" w:cs="Times New Roman"/>
          <w:sz w:val="24"/>
          <w:szCs w:val="24"/>
        </w:rPr>
        <w:br w:type="page"/>
      </w: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62D79" w:rsidRPr="00107BA1" w:rsidTr="00A37062">
        <w:tc>
          <w:tcPr>
            <w:tcW w:w="9212" w:type="dxa"/>
            <w:gridSpan w:val="2"/>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lastRenderedPageBreak/>
              <w:t xml:space="preserve">Emrah </w:t>
            </w:r>
            <w:proofErr w:type="spellStart"/>
            <w:r w:rsidRPr="00107BA1">
              <w:rPr>
                <w:rFonts w:ascii="Times New Roman" w:eastAsia="Times New Roman" w:hAnsi="Times New Roman" w:cs="Times New Roman"/>
                <w:sz w:val="24"/>
                <w:szCs w:val="24"/>
              </w:rPr>
              <w:t>Yelşilırmak</w:t>
            </w:r>
            <w:proofErr w:type="spellEnd"/>
          </w:p>
          <w:p w:rsidR="00862D79"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(Başkan)</w:t>
            </w: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Pr="00107BA1" w:rsidRDefault="00A40C71" w:rsidP="00862D79">
            <w:pPr>
              <w:ind w:firstLine="0"/>
              <w:jc w:val="center"/>
              <w:rPr>
                <w:rFonts w:ascii="Times New Roman" w:eastAsia="Times New Roman" w:hAnsi="Times New Roman" w:cs="Times New Roman"/>
                <w:sz w:val="24"/>
                <w:szCs w:val="24"/>
              </w:rPr>
            </w:pPr>
          </w:p>
          <w:p w:rsidR="00862D79" w:rsidRPr="00107BA1" w:rsidRDefault="00862D79" w:rsidP="00862D79">
            <w:pPr>
              <w:ind w:firstLine="0"/>
              <w:jc w:val="center"/>
              <w:rPr>
                <w:rFonts w:ascii="Times New Roman" w:eastAsia="Times New Roman" w:hAnsi="Times New Roman" w:cs="Times New Roman"/>
                <w:sz w:val="24"/>
                <w:szCs w:val="24"/>
              </w:rPr>
            </w:pPr>
          </w:p>
        </w:tc>
      </w:tr>
      <w:tr w:rsidR="00862D79" w:rsidRPr="00107BA1" w:rsidTr="00A37062">
        <w:tc>
          <w:tcPr>
            <w:tcW w:w="9212" w:type="dxa"/>
            <w:gridSpan w:val="2"/>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Filiz BESİM</w:t>
            </w:r>
          </w:p>
          <w:p w:rsidR="00862D79"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(Başkan Vekili)</w:t>
            </w: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Pr="00107BA1" w:rsidRDefault="00A40C71" w:rsidP="00862D79">
            <w:pPr>
              <w:ind w:firstLine="0"/>
              <w:jc w:val="center"/>
              <w:rPr>
                <w:rFonts w:ascii="Times New Roman" w:eastAsia="Times New Roman" w:hAnsi="Times New Roman" w:cs="Times New Roman"/>
                <w:sz w:val="24"/>
                <w:szCs w:val="24"/>
              </w:rPr>
            </w:pPr>
          </w:p>
          <w:p w:rsidR="00862D79" w:rsidRPr="00107BA1" w:rsidRDefault="00862D79" w:rsidP="00862D79">
            <w:pPr>
              <w:ind w:firstLine="0"/>
              <w:jc w:val="center"/>
              <w:rPr>
                <w:rFonts w:ascii="Times New Roman" w:eastAsia="Times New Roman" w:hAnsi="Times New Roman" w:cs="Times New Roman"/>
                <w:sz w:val="24"/>
                <w:szCs w:val="24"/>
              </w:rPr>
            </w:pPr>
          </w:p>
        </w:tc>
      </w:tr>
      <w:tr w:rsidR="00862D79" w:rsidRPr="00107BA1" w:rsidTr="00A37062">
        <w:tc>
          <w:tcPr>
            <w:tcW w:w="4606" w:type="dxa"/>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Devrim BARÇIN</w:t>
            </w:r>
          </w:p>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(Üye)</w:t>
            </w:r>
          </w:p>
        </w:tc>
        <w:tc>
          <w:tcPr>
            <w:tcW w:w="4606" w:type="dxa"/>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Ahmet SAVAŞAN</w:t>
            </w:r>
          </w:p>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(Üye)</w:t>
            </w:r>
          </w:p>
          <w:p w:rsidR="00862D79" w:rsidRDefault="00862D79"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Default="00A40C71" w:rsidP="00862D79">
            <w:pPr>
              <w:ind w:firstLine="0"/>
              <w:jc w:val="center"/>
              <w:rPr>
                <w:rFonts w:ascii="Times New Roman" w:eastAsia="Times New Roman" w:hAnsi="Times New Roman" w:cs="Times New Roman"/>
                <w:sz w:val="24"/>
                <w:szCs w:val="24"/>
              </w:rPr>
            </w:pPr>
          </w:p>
          <w:p w:rsidR="00A40C71" w:rsidRPr="00107BA1" w:rsidRDefault="00A40C71" w:rsidP="00862D79">
            <w:pPr>
              <w:ind w:firstLine="0"/>
              <w:jc w:val="center"/>
              <w:rPr>
                <w:rFonts w:ascii="Times New Roman" w:eastAsia="Times New Roman" w:hAnsi="Times New Roman" w:cs="Times New Roman"/>
                <w:sz w:val="24"/>
                <w:szCs w:val="24"/>
              </w:rPr>
            </w:pPr>
          </w:p>
        </w:tc>
      </w:tr>
      <w:tr w:rsidR="00862D79" w:rsidRPr="00107BA1" w:rsidTr="00A37062">
        <w:tc>
          <w:tcPr>
            <w:tcW w:w="9212" w:type="dxa"/>
            <w:gridSpan w:val="2"/>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Fırtına KARANFİL</w:t>
            </w:r>
          </w:p>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(üye)</w:t>
            </w:r>
          </w:p>
        </w:tc>
      </w:tr>
    </w:tbl>
    <w:p w:rsidR="00862D79" w:rsidRPr="00107BA1" w:rsidRDefault="00862D79" w:rsidP="00862D79">
      <w:pPr>
        <w:ind w:firstLine="0"/>
        <w:jc w:val="left"/>
        <w:rPr>
          <w:rFonts w:eastAsia="Times New Roman" w:cs="Times New Roman"/>
          <w:sz w:val="24"/>
          <w:szCs w:val="24"/>
        </w:rPr>
      </w:pPr>
    </w:p>
    <w:p w:rsidR="00862D79" w:rsidRPr="00107BA1" w:rsidRDefault="00862D79" w:rsidP="00862D79">
      <w:pPr>
        <w:ind w:firstLine="0"/>
        <w:jc w:val="left"/>
        <w:rPr>
          <w:rFonts w:eastAsia="Times New Roman" w:cs="Times New Roman"/>
          <w:sz w:val="24"/>
          <w:szCs w:val="24"/>
        </w:rPr>
      </w:pPr>
    </w:p>
    <w:p w:rsidR="00862D79" w:rsidRPr="00107BA1" w:rsidRDefault="00862D79" w:rsidP="00862D79">
      <w:pPr>
        <w:ind w:firstLine="0"/>
        <w:jc w:val="left"/>
        <w:rPr>
          <w:rFonts w:eastAsia="Times New Roman" w:cs="Times New Roman"/>
          <w:sz w:val="24"/>
          <w:szCs w:val="24"/>
        </w:rPr>
      </w:pPr>
    </w:p>
    <w:p w:rsidR="00862D79" w:rsidRPr="00107BA1" w:rsidRDefault="00862D79" w:rsidP="00862D79">
      <w:pPr>
        <w:ind w:firstLine="0"/>
        <w:jc w:val="left"/>
        <w:rPr>
          <w:rFonts w:eastAsia="Times New Roman" w:cs="Times New Roman"/>
          <w:sz w:val="24"/>
          <w:szCs w:val="24"/>
        </w:rPr>
      </w:pPr>
    </w:p>
    <w:p w:rsidR="00862D79" w:rsidRPr="00107BA1" w:rsidRDefault="00107BA1" w:rsidP="00107BA1">
      <w:pPr>
        <w:ind w:firstLine="0"/>
        <w:rPr>
          <w:rFonts w:eastAsia="Times New Roman" w:cs="Times New Roman"/>
          <w:b/>
          <w:sz w:val="24"/>
          <w:szCs w:val="24"/>
        </w:rPr>
      </w:pPr>
      <w:r>
        <w:rPr>
          <w:rFonts w:eastAsia="Times New Roman" w:cs="Times New Roman"/>
          <w:b/>
          <w:sz w:val="24"/>
          <w:szCs w:val="24"/>
        </w:rPr>
        <w:br w:type="page"/>
      </w:r>
    </w:p>
    <w:p w:rsidR="00862D79" w:rsidRPr="00340C30" w:rsidRDefault="00862D79" w:rsidP="00A37062">
      <w:pPr>
        <w:ind w:firstLine="0"/>
        <w:jc w:val="center"/>
        <w:rPr>
          <w:rFonts w:eastAsia="Times New Roman" w:cs="Times New Roman"/>
          <w:sz w:val="24"/>
          <w:szCs w:val="24"/>
        </w:rPr>
      </w:pPr>
      <w:r w:rsidRPr="00340C30">
        <w:rPr>
          <w:rFonts w:eastAsia="Times New Roman" w:cs="Times New Roman"/>
          <w:sz w:val="24"/>
          <w:szCs w:val="24"/>
        </w:rPr>
        <w:lastRenderedPageBreak/>
        <w:t>KAMU SAĞLIK ÇALIŞANLARI (DEĞİŞİKLİK) YASA TASARISI</w:t>
      </w:r>
    </w:p>
    <w:p w:rsidR="00862D79" w:rsidRPr="00340C30" w:rsidRDefault="00862D79" w:rsidP="00A37062">
      <w:pPr>
        <w:ind w:firstLine="0"/>
        <w:jc w:val="center"/>
        <w:rPr>
          <w:rFonts w:eastAsia="Times New Roman" w:cs="Times New Roman"/>
          <w:sz w:val="24"/>
          <w:szCs w:val="24"/>
          <w:lang w:eastAsia="tr-TR"/>
        </w:rPr>
      </w:pPr>
    </w:p>
    <w:p w:rsidR="00862D79" w:rsidRPr="00340C30" w:rsidRDefault="00862D79" w:rsidP="00A37062">
      <w:pPr>
        <w:ind w:firstLine="0"/>
        <w:jc w:val="center"/>
        <w:rPr>
          <w:rFonts w:eastAsia="Times New Roman" w:cs="Times New Roman"/>
          <w:sz w:val="24"/>
          <w:szCs w:val="24"/>
          <w:lang w:eastAsia="tr-TR"/>
        </w:rPr>
      </w:pPr>
      <w:r w:rsidRPr="00340C30">
        <w:rPr>
          <w:rFonts w:eastAsia="Times New Roman" w:cs="Times New Roman"/>
          <w:sz w:val="24"/>
          <w:szCs w:val="24"/>
          <w:lang w:eastAsia="tr-TR"/>
        </w:rPr>
        <w:t>GENEL GEREKÇE</w:t>
      </w:r>
    </w:p>
    <w:p w:rsidR="00862D79" w:rsidRPr="00107BA1" w:rsidRDefault="00862D79" w:rsidP="00A37062">
      <w:pPr>
        <w:shd w:val="clear" w:color="auto" w:fill="FFFFFF"/>
        <w:ind w:firstLine="0"/>
        <w:rPr>
          <w:rFonts w:eastAsia="Times New Roman" w:cs="Times New Roman"/>
          <w:sz w:val="24"/>
          <w:szCs w:val="24"/>
          <w:lang w:eastAsia="tr-TR"/>
        </w:rPr>
      </w:pPr>
    </w:p>
    <w:p w:rsidR="00862D79" w:rsidRPr="00107BA1" w:rsidRDefault="00862D79" w:rsidP="00A37062">
      <w:pPr>
        <w:shd w:val="clear" w:color="auto" w:fill="FFFFFF"/>
        <w:ind w:firstLine="0"/>
        <w:rPr>
          <w:rFonts w:eastAsia="Times New Roman" w:cs="Times New Roman"/>
          <w:sz w:val="24"/>
          <w:szCs w:val="24"/>
          <w:lang w:eastAsia="tr-TR"/>
        </w:rPr>
      </w:pPr>
      <w:proofErr w:type="gramStart"/>
      <w:r w:rsidRPr="00107BA1">
        <w:rPr>
          <w:rFonts w:eastAsia="Times New Roman" w:cs="Times New Roman"/>
          <w:sz w:val="24"/>
          <w:szCs w:val="24"/>
          <w:lang w:eastAsia="tr-TR"/>
        </w:rPr>
        <w:t xml:space="preserve">Kamu sağlık çalışanlarına, Kamu Hizmeti Komisyonu tarafından bir kadroya ilk kez aday olarak atanmadan önce genel bütçeden veya genel bütçe kapsamındaki döner sermayelerden maaş çekilerek yapılan tüm fiili hizmetlerine karşılık, söz konusu hizmetin kesintili olup olmadığına bakılmaksızın, herhangi bir menfaat almamış olmak veya iade etmiş olmak koşuluyla, önceki her tamamlanmış hizmet yılına karşılık 1(bir) kademe ilerlemesi verilerek, maaşının hizmet süresine uygun olarak ayarlanması murat edilmiştir. </w:t>
      </w:r>
      <w:proofErr w:type="gramEnd"/>
    </w:p>
    <w:p w:rsidR="00A37062" w:rsidRPr="00107BA1" w:rsidRDefault="00A37062" w:rsidP="00A37062">
      <w:pPr>
        <w:shd w:val="clear" w:color="auto" w:fill="FFFFFF"/>
        <w:ind w:firstLine="0"/>
        <w:rPr>
          <w:rFonts w:eastAsia="Times New Roman" w:cs="Times New Roman"/>
          <w:sz w:val="24"/>
          <w:szCs w:val="24"/>
          <w:lang w:eastAsia="tr-TR"/>
        </w:rPr>
      </w:pPr>
    </w:p>
    <w:p w:rsidR="00862D79" w:rsidRPr="00107BA1" w:rsidRDefault="00862D79" w:rsidP="00A37062">
      <w:pPr>
        <w:shd w:val="clear" w:color="auto" w:fill="FFFFFF"/>
        <w:ind w:firstLine="0"/>
        <w:rPr>
          <w:rFonts w:eastAsia="Times New Roman" w:cs="Times New Roman"/>
          <w:sz w:val="24"/>
          <w:szCs w:val="24"/>
          <w:lang w:eastAsia="tr-TR"/>
        </w:rPr>
      </w:pPr>
      <w:r w:rsidRPr="00107BA1">
        <w:rPr>
          <w:rFonts w:eastAsia="Times New Roman" w:cs="Times New Roman"/>
          <w:sz w:val="24"/>
          <w:szCs w:val="24"/>
          <w:lang w:eastAsia="tr-TR"/>
        </w:rPr>
        <w:t xml:space="preserve">Buna ilave olarak, Kamu sağlık çalışanı olarak atanmadan önce Devlet kadrolarında Geçici İşçi veya Daimi İşçi statüsünde görev yapanlara, atanmadan önce yaptıkları askerlik hizmetlerine karşılık herhangi bir menfaat almamış olmak veya iade etmiş olmak koşuluyla; Güvenlik Kuvvetlerinin Kuruluş, Görev ve Yetkileri Yasası uyarınca askerlik </w:t>
      </w:r>
      <w:proofErr w:type="gramStart"/>
      <w:r w:rsidRPr="00107BA1">
        <w:rPr>
          <w:rFonts w:eastAsia="Times New Roman" w:cs="Times New Roman"/>
          <w:sz w:val="24"/>
          <w:szCs w:val="24"/>
          <w:lang w:eastAsia="tr-TR"/>
        </w:rPr>
        <w:t>yapanlara;</w:t>
      </w:r>
      <w:proofErr w:type="gramEnd"/>
      <w:r w:rsidRPr="00107BA1">
        <w:rPr>
          <w:rFonts w:eastAsia="Times New Roman" w:cs="Times New Roman"/>
          <w:sz w:val="24"/>
          <w:szCs w:val="24"/>
          <w:lang w:eastAsia="tr-TR"/>
        </w:rPr>
        <w:t xml:space="preserve"> ve Türkiye Cumhuriyetinde askerlik yapıp bu hizmetlerine karşılık Türkiye Cumhuriyetinde herhangi bir emeklilik menfaati almamış olanlara, mücahitlik ve/veya muvazzaf ve/veya mükellef askerlik hizmetlerine karşılık, kademe ilerlemesi verilmesi düzenlenmiştir.</w:t>
      </w:r>
    </w:p>
    <w:p w:rsidR="00A37062" w:rsidRPr="00107BA1" w:rsidRDefault="00A37062" w:rsidP="00A37062">
      <w:pPr>
        <w:shd w:val="clear" w:color="auto" w:fill="FFFFFF"/>
        <w:ind w:firstLine="0"/>
        <w:rPr>
          <w:rFonts w:eastAsia="Times New Roman" w:cs="Times New Roman"/>
          <w:sz w:val="24"/>
          <w:szCs w:val="24"/>
        </w:rPr>
      </w:pPr>
    </w:p>
    <w:p w:rsidR="00862D79" w:rsidRPr="00107BA1" w:rsidRDefault="00862D79" w:rsidP="00A37062">
      <w:pPr>
        <w:ind w:firstLine="0"/>
        <w:rPr>
          <w:rFonts w:eastAsia="Times New Roman" w:cs="Times New Roman"/>
          <w:sz w:val="24"/>
          <w:szCs w:val="24"/>
          <w:lang w:eastAsia="tr-TR"/>
        </w:rPr>
      </w:pPr>
      <w:r w:rsidRPr="00107BA1">
        <w:rPr>
          <w:rFonts w:eastAsia="Times New Roman" w:cs="Times New Roman"/>
          <w:sz w:val="24"/>
          <w:szCs w:val="24"/>
          <w:lang w:eastAsia="tr-TR"/>
        </w:rPr>
        <w:tab/>
        <w:t xml:space="preserve">Bu bağlamda, Esas Yasanın </w:t>
      </w:r>
      <w:r w:rsidRPr="00107BA1">
        <w:rPr>
          <w:rFonts w:eastAsia="Times New Roman" w:cs="Times New Roman"/>
          <w:i/>
          <w:sz w:val="24"/>
          <w:szCs w:val="24"/>
          <w:lang w:eastAsia="tr-TR"/>
        </w:rPr>
        <w:t>“</w:t>
      </w:r>
      <w:r w:rsidRPr="00107BA1">
        <w:rPr>
          <w:rFonts w:eastAsia="Times New Roman" w:cs="Times New Roman"/>
          <w:sz w:val="24"/>
          <w:szCs w:val="24"/>
          <w:lang w:eastAsia="tr-TR"/>
        </w:rPr>
        <w:t>Kamu sağlık çalışanı olarak atanmadan önce veya atandıktan sonra yapılan hizmetler</w:t>
      </w:r>
      <w:r w:rsidRPr="00107BA1">
        <w:rPr>
          <w:rFonts w:eastAsia="Times New Roman" w:cs="Times New Roman"/>
          <w:i/>
          <w:sz w:val="24"/>
          <w:szCs w:val="24"/>
          <w:lang w:eastAsia="tr-TR"/>
        </w:rPr>
        <w:t>”</w:t>
      </w:r>
      <w:r w:rsidRPr="00107BA1">
        <w:rPr>
          <w:rFonts w:eastAsia="Times New Roman" w:cs="Times New Roman"/>
          <w:sz w:val="24"/>
          <w:szCs w:val="24"/>
          <w:lang w:eastAsia="tr-TR"/>
        </w:rPr>
        <w:t xml:space="preserve"> yan başlıklı 76’ncı maddesi yeniden düzenlenerek, </w:t>
      </w:r>
      <w:r w:rsidRPr="00107BA1">
        <w:rPr>
          <w:rFonts w:eastAsia="Times New Roman" w:cs="Times New Roman"/>
          <w:sz w:val="24"/>
          <w:szCs w:val="24"/>
        </w:rPr>
        <w:t>Kamu Sağlık Çalışanları (Değişiklik) Yasa Tasarısı</w:t>
      </w:r>
      <w:r w:rsidRPr="00107BA1">
        <w:rPr>
          <w:rFonts w:eastAsia="Times New Roman" w:cs="Times New Roman"/>
          <w:b/>
          <w:sz w:val="24"/>
          <w:szCs w:val="24"/>
        </w:rPr>
        <w:t xml:space="preserve"> </w:t>
      </w:r>
      <w:r w:rsidRPr="00107BA1">
        <w:rPr>
          <w:rFonts w:eastAsia="Times New Roman" w:cs="Times New Roman"/>
          <w:sz w:val="24"/>
          <w:szCs w:val="24"/>
          <w:lang w:eastAsia="tr-TR"/>
        </w:rPr>
        <w:t xml:space="preserve">hazırlanmıştır. </w:t>
      </w:r>
    </w:p>
    <w:p w:rsidR="00A37062" w:rsidRPr="00107BA1" w:rsidRDefault="00A37062" w:rsidP="00A37062">
      <w:pPr>
        <w:ind w:firstLine="0"/>
        <w:rPr>
          <w:rFonts w:eastAsia="Times New Roman" w:cs="Times New Roman"/>
          <w:b/>
          <w:sz w:val="24"/>
          <w:szCs w:val="24"/>
        </w:rPr>
      </w:pPr>
    </w:p>
    <w:p w:rsidR="00862D79" w:rsidRPr="00107BA1" w:rsidRDefault="00862D79" w:rsidP="00A37062">
      <w:pPr>
        <w:shd w:val="clear" w:color="auto" w:fill="FFFFFF"/>
        <w:ind w:firstLine="0"/>
        <w:rPr>
          <w:rFonts w:eastAsia="Times New Roman" w:cs="Times New Roman"/>
          <w:sz w:val="24"/>
          <w:szCs w:val="24"/>
          <w:lang w:eastAsia="tr-TR"/>
        </w:rPr>
      </w:pPr>
      <w:r w:rsidRPr="00107BA1">
        <w:rPr>
          <w:rFonts w:eastAsia="Times New Roman" w:cs="Times New Roman"/>
          <w:sz w:val="24"/>
          <w:szCs w:val="24"/>
          <w:lang w:eastAsia="tr-TR"/>
        </w:rPr>
        <w:t xml:space="preserve">Katılımcı bir yaklaşımla tüm kesimler sürece </w:t>
      </w:r>
      <w:proofErr w:type="gramStart"/>
      <w:r w:rsidRPr="00107BA1">
        <w:rPr>
          <w:rFonts w:eastAsia="Times New Roman" w:cs="Times New Roman"/>
          <w:sz w:val="24"/>
          <w:szCs w:val="24"/>
          <w:lang w:eastAsia="tr-TR"/>
        </w:rPr>
        <w:t>dahil</w:t>
      </w:r>
      <w:proofErr w:type="gramEnd"/>
      <w:r w:rsidRPr="00107BA1">
        <w:rPr>
          <w:rFonts w:eastAsia="Times New Roman" w:cs="Times New Roman"/>
          <w:sz w:val="24"/>
          <w:szCs w:val="24"/>
          <w:lang w:eastAsia="tr-TR"/>
        </w:rPr>
        <w:t xml:space="preserve"> edilerek hazırlanan ve kamuda yetkili sendikaların görüş ve önerileri alınarak Kamu Görevlileri Yasası için gerçekleştirilen teknik kurulda son şekli verilen ve söz konusu yasaya paralel bir düzenleme olarak yapılan </w:t>
      </w:r>
      <w:r w:rsidRPr="00107BA1">
        <w:rPr>
          <w:rFonts w:eastAsia="Times New Roman" w:cs="Times New Roman"/>
          <w:sz w:val="24"/>
          <w:szCs w:val="24"/>
        </w:rPr>
        <w:t>Kamu Sağlık Çalışanları (Değişiklik) Yasa Tasarısı</w:t>
      </w:r>
      <w:r w:rsidRPr="00107BA1">
        <w:rPr>
          <w:rFonts w:eastAsia="Times New Roman" w:cs="Times New Roman"/>
          <w:sz w:val="24"/>
          <w:szCs w:val="24"/>
          <w:lang w:eastAsia="tr-TR"/>
        </w:rPr>
        <w:t xml:space="preserve"> 3 maddeden oluşmaktadır. </w:t>
      </w:r>
    </w:p>
    <w:p w:rsidR="00862D79" w:rsidRPr="00107BA1" w:rsidRDefault="00862D79" w:rsidP="00A37062">
      <w:pPr>
        <w:shd w:val="clear" w:color="auto" w:fill="FFFFFF"/>
        <w:ind w:firstLine="0"/>
        <w:rPr>
          <w:rFonts w:eastAsia="Times New Roman" w:cs="Times New Roman"/>
          <w:spacing w:val="-2"/>
          <w:sz w:val="24"/>
          <w:szCs w:val="24"/>
        </w:rPr>
      </w:pPr>
    </w:p>
    <w:p w:rsidR="00862D79" w:rsidRPr="00107BA1" w:rsidRDefault="00862D79" w:rsidP="00862D79">
      <w:pPr>
        <w:spacing w:line="360" w:lineRule="auto"/>
        <w:ind w:firstLine="0"/>
        <w:jc w:val="center"/>
        <w:rPr>
          <w:rFonts w:eastAsia="Times New Roman" w:cs="Times New Roman"/>
          <w:b/>
          <w:sz w:val="24"/>
          <w:szCs w:val="24"/>
          <w:lang w:eastAsia="tr-TR"/>
        </w:rPr>
      </w:pPr>
    </w:p>
    <w:p w:rsidR="00862D79" w:rsidRPr="00340C30" w:rsidRDefault="00862D79" w:rsidP="00862D79">
      <w:pPr>
        <w:spacing w:line="360" w:lineRule="auto"/>
        <w:ind w:firstLine="0"/>
        <w:jc w:val="center"/>
        <w:rPr>
          <w:rFonts w:eastAsia="Times New Roman" w:cs="Times New Roman"/>
          <w:sz w:val="24"/>
          <w:szCs w:val="24"/>
          <w:lang w:eastAsia="tr-TR"/>
        </w:rPr>
      </w:pPr>
      <w:r w:rsidRPr="00340C30">
        <w:rPr>
          <w:rFonts w:eastAsia="Times New Roman" w:cs="Times New Roman"/>
          <w:sz w:val="24"/>
          <w:szCs w:val="24"/>
          <w:lang w:eastAsia="tr-TR"/>
        </w:rPr>
        <w:t>MADDE GEREKÇELERİ</w:t>
      </w:r>
    </w:p>
    <w:tbl>
      <w:tblPr>
        <w:tblW w:w="10013" w:type="dxa"/>
        <w:tblLook w:val="04A0" w:firstRow="1" w:lastRow="0" w:firstColumn="1" w:lastColumn="0" w:noHBand="0" w:noVBand="1"/>
      </w:tblPr>
      <w:tblGrid>
        <w:gridCol w:w="1591"/>
        <w:gridCol w:w="8422"/>
      </w:tblGrid>
      <w:tr w:rsidR="00862D79" w:rsidRPr="00107BA1" w:rsidTr="00862D79">
        <w:trPr>
          <w:trHeight w:val="20"/>
        </w:trPr>
        <w:tc>
          <w:tcPr>
            <w:tcW w:w="1591" w:type="dxa"/>
            <w:hideMark/>
          </w:tcPr>
          <w:p w:rsidR="00862D79" w:rsidRPr="00107BA1" w:rsidRDefault="00862D79" w:rsidP="00862D79">
            <w:pPr>
              <w:spacing w:line="276" w:lineRule="auto"/>
              <w:ind w:firstLine="0"/>
              <w:jc w:val="center"/>
              <w:rPr>
                <w:rFonts w:eastAsia="Times New Roman" w:cs="Times New Roman"/>
                <w:sz w:val="24"/>
                <w:szCs w:val="24"/>
                <w:lang w:eastAsia="tr-TR"/>
              </w:rPr>
            </w:pPr>
            <w:r w:rsidRPr="00107BA1">
              <w:rPr>
                <w:rFonts w:eastAsia="Times New Roman" w:cs="Times New Roman"/>
                <w:sz w:val="24"/>
                <w:szCs w:val="24"/>
                <w:lang w:eastAsia="tr-TR"/>
              </w:rPr>
              <w:t>Madde 1.</w:t>
            </w:r>
          </w:p>
        </w:tc>
        <w:tc>
          <w:tcPr>
            <w:tcW w:w="8422" w:type="dxa"/>
            <w:hideMark/>
          </w:tcPr>
          <w:p w:rsidR="00862D79" w:rsidRDefault="00862D79" w:rsidP="00862D79">
            <w:pPr>
              <w:spacing w:line="276" w:lineRule="auto"/>
              <w:ind w:firstLine="0"/>
              <w:rPr>
                <w:rFonts w:eastAsia="Times New Roman" w:cs="Times New Roman"/>
                <w:sz w:val="24"/>
                <w:szCs w:val="24"/>
                <w:lang w:eastAsia="tr-TR"/>
              </w:rPr>
            </w:pPr>
            <w:r w:rsidRPr="00107BA1">
              <w:rPr>
                <w:rFonts w:eastAsia="Times New Roman" w:cs="Times New Roman"/>
                <w:sz w:val="24"/>
                <w:szCs w:val="24"/>
                <w:lang w:eastAsia="tr-TR"/>
              </w:rPr>
              <w:t>Kısa isim düzenlenmiştir.</w:t>
            </w:r>
          </w:p>
          <w:p w:rsidR="00A40C71" w:rsidRPr="00107BA1" w:rsidRDefault="00A40C71" w:rsidP="00862D79">
            <w:pPr>
              <w:spacing w:line="276" w:lineRule="auto"/>
              <w:ind w:firstLine="0"/>
              <w:rPr>
                <w:rFonts w:eastAsia="Times New Roman" w:cs="Times New Roman"/>
                <w:sz w:val="24"/>
                <w:szCs w:val="24"/>
                <w:lang w:eastAsia="tr-TR"/>
              </w:rPr>
            </w:pPr>
          </w:p>
        </w:tc>
      </w:tr>
      <w:tr w:rsidR="00862D79" w:rsidRPr="00107BA1" w:rsidTr="00862D79">
        <w:trPr>
          <w:trHeight w:val="20"/>
        </w:trPr>
        <w:tc>
          <w:tcPr>
            <w:tcW w:w="1591" w:type="dxa"/>
            <w:hideMark/>
          </w:tcPr>
          <w:p w:rsidR="00862D79" w:rsidRPr="00107BA1" w:rsidRDefault="00862D79" w:rsidP="00862D79">
            <w:pPr>
              <w:spacing w:line="276" w:lineRule="auto"/>
              <w:ind w:firstLine="0"/>
              <w:jc w:val="center"/>
              <w:rPr>
                <w:rFonts w:eastAsia="Times New Roman" w:cs="Times New Roman"/>
                <w:sz w:val="24"/>
                <w:szCs w:val="24"/>
                <w:lang w:eastAsia="tr-TR"/>
              </w:rPr>
            </w:pPr>
            <w:r w:rsidRPr="00107BA1">
              <w:rPr>
                <w:rFonts w:eastAsia="Times New Roman" w:cs="Times New Roman"/>
                <w:sz w:val="24"/>
                <w:szCs w:val="24"/>
                <w:lang w:eastAsia="tr-TR"/>
              </w:rPr>
              <w:t>Madde 2.</w:t>
            </w:r>
          </w:p>
        </w:tc>
        <w:tc>
          <w:tcPr>
            <w:tcW w:w="8422" w:type="dxa"/>
            <w:hideMark/>
          </w:tcPr>
          <w:p w:rsidR="00862D79" w:rsidRDefault="00862D79" w:rsidP="00862D79">
            <w:pPr>
              <w:spacing w:line="276" w:lineRule="auto"/>
              <w:ind w:firstLine="0"/>
              <w:rPr>
                <w:rFonts w:eastAsia="Times New Roman" w:cs="Times New Roman"/>
                <w:sz w:val="24"/>
                <w:szCs w:val="24"/>
                <w:lang w:eastAsia="tr-TR"/>
              </w:rPr>
            </w:pPr>
            <w:r w:rsidRPr="00107BA1">
              <w:rPr>
                <w:rFonts w:eastAsia="Times New Roman" w:cs="Times New Roman"/>
                <w:sz w:val="24"/>
                <w:szCs w:val="24"/>
                <w:lang w:eastAsia="tr-TR"/>
              </w:rPr>
              <w:t>Kamu sağlık çalışanlarına, atanmadan önce genel bütçeden veya genel bütçe kapsamındaki döner sermayelerden maaş çekilerek yapılan tüm hizmetlerine karşılık ve mücahitlik ve/veya muvazzaf ve/veya mükellef askerlik hizmetlerine karşılık, kademe ilerlemesi verilmesi amacıyla yeniden düzenlenmiştir.</w:t>
            </w:r>
          </w:p>
          <w:p w:rsidR="00A40C71" w:rsidRPr="00107BA1" w:rsidRDefault="00A40C71" w:rsidP="00862D79">
            <w:pPr>
              <w:spacing w:line="276" w:lineRule="auto"/>
              <w:ind w:firstLine="0"/>
              <w:rPr>
                <w:rFonts w:eastAsia="Times New Roman" w:cs="Times New Roman"/>
                <w:sz w:val="24"/>
                <w:szCs w:val="24"/>
              </w:rPr>
            </w:pPr>
          </w:p>
        </w:tc>
      </w:tr>
      <w:tr w:rsidR="00862D79" w:rsidRPr="00107BA1" w:rsidTr="00862D79">
        <w:trPr>
          <w:trHeight w:val="20"/>
        </w:trPr>
        <w:tc>
          <w:tcPr>
            <w:tcW w:w="1591" w:type="dxa"/>
            <w:hideMark/>
          </w:tcPr>
          <w:p w:rsidR="00862D79" w:rsidRPr="00107BA1" w:rsidRDefault="00862D79" w:rsidP="00862D79">
            <w:pPr>
              <w:spacing w:line="276" w:lineRule="auto"/>
              <w:ind w:firstLine="0"/>
              <w:jc w:val="center"/>
              <w:rPr>
                <w:rFonts w:eastAsia="Times New Roman" w:cs="Times New Roman"/>
                <w:sz w:val="24"/>
                <w:szCs w:val="24"/>
                <w:lang w:eastAsia="tr-TR"/>
              </w:rPr>
            </w:pPr>
            <w:r w:rsidRPr="00107BA1">
              <w:rPr>
                <w:rFonts w:eastAsia="Times New Roman" w:cs="Times New Roman"/>
                <w:sz w:val="24"/>
                <w:szCs w:val="24"/>
                <w:lang w:eastAsia="tr-TR"/>
              </w:rPr>
              <w:t>Madde 3.</w:t>
            </w:r>
          </w:p>
        </w:tc>
        <w:tc>
          <w:tcPr>
            <w:tcW w:w="8422" w:type="dxa"/>
            <w:hideMark/>
          </w:tcPr>
          <w:p w:rsidR="00862D79" w:rsidRPr="00107BA1" w:rsidRDefault="00862D79" w:rsidP="00862D79">
            <w:pPr>
              <w:spacing w:line="276" w:lineRule="auto"/>
              <w:ind w:firstLine="0"/>
              <w:rPr>
                <w:rFonts w:eastAsia="Times New Roman" w:cs="Times New Roman"/>
                <w:sz w:val="24"/>
                <w:szCs w:val="24"/>
                <w:lang w:eastAsia="tr-TR"/>
              </w:rPr>
            </w:pPr>
            <w:r w:rsidRPr="00107BA1">
              <w:rPr>
                <w:rFonts w:eastAsia="Times New Roman" w:cs="Times New Roman"/>
                <w:sz w:val="24"/>
                <w:szCs w:val="24"/>
                <w:lang w:eastAsia="tr-TR"/>
              </w:rPr>
              <w:t>Yürürlüğe giriş düzenlenmiştir.</w:t>
            </w:r>
          </w:p>
        </w:tc>
      </w:tr>
    </w:tbl>
    <w:p w:rsid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r>
    </w:p>
    <w:p w:rsidR="00107BA1" w:rsidRDefault="00107BA1">
      <w:pPr>
        <w:ind w:firstLine="0"/>
        <w:rPr>
          <w:rFonts w:eastAsia="Calibri" w:cs="Times New Roman"/>
          <w:sz w:val="24"/>
          <w:szCs w:val="24"/>
        </w:rPr>
      </w:pPr>
      <w:r>
        <w:rPr>
          <w:rFonts w:eastAsia="Calibri" w:cs="Times New Roman"/>
          <w:sz w:val="24"/>
          <w:szCs w:val="24"/>
        </w:rPr>
        <w:br w:type="page"/>
      </w:r>
    </w:p>
    <w:p w:rsidR="00862D79" w:rsidRPr="00107BA1" w:rsidRDefault="00862D79" w:rsidP="00175C77">
      <w:pPr>
        <w:spacing w:after="200" w:line="276" w:lineRule="auto"/>
        <w:ind w:firstLine="708"/>
        <w:rPr>
          <w:rFonts w:eastAsia="Calibri" w:cs="Times New Roman"/>
          <w:sz w:val="24"/>
          <w:szCs w:val="24"/>
        </w:rPr>
      </w:pPr>
      <w:r w:rsidRPr="00107BA1">
        <w:rPr>
          <w:rFonts w:eastAsia="Calibri" w:cs="Times New Roman"/>
          <w:sz w:val="24"/>
          <w:szCs w:val="24"/>
        </w:rPr>
        <w:lastRenderedPageBreak/>
        <w:t>BAŞKAN – Teşekkür ederim Sayın Emrah Yeşilırmak. Sayın Milletvekili rapor ve tasarının bütünü üzerindeki görüşmelere geçiyoruz söz isteyen var mı? Yok. Sayın Milletvekilleri söz isteyen olmadığına göre rapor ve tasarının bütünü üzerindeki görüşmeler tamamlanmıştır. Tasarının madde madde görüşülmesine geçilmesini oylarınıza sunuyorum.</w:t>
      </w:r>
    </w:p>
    <w:p w:rsidR="00862D79" w:rsidRPr="00107BA1" w:rsidRDefault="00862D79" w:rsidP="00862D79">
      <w:pPr>
        <w:spacing w:after="200" w:line="276" w:lineRule="auto"/>
        <w:ind w:firstLine="0"/>
        <w:jc w:val="left"/>
        <w:rPr>
          <w:rFonts w:eastAsia="Calibri" w:cs="Times New Roman"/>
          <w:sz w:val="24"/>
          <w:szCs w:val="24"/>
        </w:rPr>
      </w:pPr>
      <w:r w:rsidRPr="00107BA1">
        <w:rPr>
          <w:rFonts w:eastAsia="Calibri" w:cs="Times New Roman"/>
          <w:sz w:val="24"/>
          <w:szCs w:val="24"/>
        </w:rPr>
        <w:tab/>
        <w:t>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 </w:t>
      </w:r>
    </w:p>
    <w:p w:rsidR="00862D79" w:rsidRPr="00107BA1" w:rsidRDefault="00862D79" w:rsidP="00862D79">
      <w:pPr>
        <w:spacing w:after="200" w:line="276" w:lineRule="auto"/>
        <w:ind w:firstLine="0"/>
        <w:jc w:val="left"/>
        <w:rPr>
          <w:rFonts w:eastAsia="Calibri" w:cs="Times New Roman"/>
          <w:sz w:val="24"/>
          <w:szCs w:val="24"/>
        </w:rPr>
      </w:pPr>
      <w:r w:rsidRPr="00107BA1">
        <w:rPr>
          <w:rFonts w:eastAsia="Calibri" w:cs="Times New Roman"/>
          <w:sz w:val="24"/>
          <w:szCs w:val="24"/>
        </w:rPr>
        <w:tab/>
        <w:t xml:space="preserve">EMRAH YEŞİLIRMAK – Bir önerimiz olacak Sayın Başkan. </w:t>
      </w:r>
    </w:p>
    <w:p w:rsidR="00862D79" w:rsidRPr="00107BA1" w:rsidRDefault="00175C77" w:rsidP="00175C77">
      <w:pPr>
        <w:spacing w:after="200" w:line="276" w:lineRule="auto"/>
        <w:ind w:firstLine="708"/>
        <w:jc w:val="left"/>
        <w:rPr>
          <w:rFonts w:eastAsia="Calibri" w:cs="Times New Roman"/>
          <w:sz w:val="24"/>
          <w:szCs w:val="24"/>
        </w:rPr>
      </w:pPr>
      <w:r>
        <w:rPr>
          <w:rFonts w:eastAsia="Calibri" w:cs="Times New Roman"/>
          <w:sz w:val="24"/>
          <w:szCs w:val="24"/>
        </w:rPr>
        <w:t>BAŞKA</w:t>
      </w:r>
      <w:r w:rsidR="00862D79" w:rsidRPr="00107BA1">
        <w:rPr>
          <w:rFonts w:eastAsia="Calibri" w:cs="Times New Roman"/>
          <w:sz w:val="24"/>
          <w:szCs w:val="24"/>
        </w:rPr>
        <w:t xml:space="preserve">N – Sayın Emrah Yeşilırmak Buyurun önerinizi sunun. </w:t>
      </w:r>
    </w:p>
    <w:p w:rsidR="00862D79" w:rsidRPr="00107BA1" w:rsidRDefault="00862D79" w:rsidP="00862D79">
      <w:pPr>
        <w:spacing w:after="200" w:line="276" w:lineRule="auto"/>
        <w:ind w:firstLine="0"/>
        <w:jc w:val="left"/>
        <w:rPr>
          <w:rFonts w:eastAsia="Calibri" w:cs="Times New Roman"/>
          <w:sz w:val="24"/>
          <w:szCs w:val="24"/>
        </w:rPr>
      </w:pPr>
      <w:r w:rsidRPr="00107BA1">
        <w:rPr>
          <w:rFonts w:eastAsia="Calibri" w:cs="Times New Roman"/>
          <w:sz w:val="24"/>
          <w:szCs w:val="24"/>
        </w:rPr>
        <w:tab/>
      </w:r>
      <w:r w:rsidRPr="00107BA1">
        <w:rPr>
          <w:rFonts w:eastAsia="Calibri" w:cs="Times New Roman"/>
          <w:sz w:val="24"/>
          <w:szCs w:val="24"/>
        </w:rPr>
        <w:tab/>
      </w:r>
      <w:r w:rsidRPr="00107BA1">
        <w:rPr>
          <w:rFonts w:eastAsia="Calibri" w:cs="Times New Roman"/>
          <w:sz w:val="24"/>
          <w:szCs w:val="24"/>
        </w:rPr>
        <w:tab/>
      </w:r>
      <w:r w:rsidRPr="00107BA1">
        <w:rPr>
          <w:rFonts w:eastAsia="Calibri" w:cs="Times New Roman"/>
          <w:sz w:val="24"/>
          <w:szCs w:val="24"/>
        </w:rPr>
        <w:tab/>
      </w:r>
      <w:r w:rsidR="00340C30">
        <w:rPr>
          <w:rFonts w:eastAsia="Calibri" w:cs="Times New Roman"/>
          <w:sz w:val="24"/>
          <w:szCs w:val="24"/>
        </w:rPr>
        <w:tab/>
      </w:r>
      <w:r w:rsidRPr="00107BA1">
        <w:rPr>
          <w:rFonts w:eastAsia="Calibri" w:cs="Times New Roman"/>
          <w:sz w:val="24"/>
          <w:szCs w:val="24"/>
        </w:rPr>
        <w:t>-Öneri-</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 xml:space="preserve">EMRAH YEŞİLIRMAK (Yerinden) -   Görüşmekte olduğumuz Kamu Sağlık Çalışanları (Değişiklik No:2) Yasa Tasarısının ikinci görüşmesinin İç </w:t>
      </w:r>
      <w:proofErr w:type="spellStart"/>
      <w:r w:rsidRPr="00107BA1">
        <w:rPr>
          <w:rFonts w:eastAsia="Calibri" w:cs="Times New Roman"/>
          <w:sz w:val="24"/>
          <w:szCs w:val="24"/>
        </w:rPr>
        <w:t>Tüzügün</w:t>
      </w:r>
      <w:proofErr w:type="spellEnd"/>
      <w:r w:rsidRPr="00107BA1">
        <w:rPr>
          <w:rFonts w:eastAsia="Calibri" w:cs="Times New Roman"/>
          <w:sz w:val="24"/>
          <w:szCs w:val="24"/>
        </w:rPr>
        <w:t xml:space="preserve"> (92)’</w:t>
      </w:r>
      <w:proofErr w:type="spellStart"/>
      <w:r w:rsidRPr="00107BA1">
        <w:rPr>
          <w:rFonts w:eastAsia="Calibri" w:cs="Times New Roman"/>
          <w:sz w:val="24"/>
          <w:szCs w:val="24"/>
        </w:rPr>
        <w:t>nci</w:t>
      </w:r>
      <w:proofErr w:type="spellEnd"/>
      <w:r w:rsidRPr="00107BA1">
        <w:rPr>
          <w:rFonts w:eastAsia="Calibri" w:cs="Times New Roman"/>
          <w:sz w:val="24"/>
          <w:szCs w:val="24"/>
        </w:rPr>
        <w:t xml:space="preserve"> Maddesinin (3)’üncü Fıkrasının (b) Bendi uyarınca fazla teknik detay içermesi sebebiyle maddelerin sadece yan başların ve ilgili paragrafın okunması suretiyle yapılmasını öneririm.</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BAŞKAN -  Önerinin dikkate alınıp alınmamasını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 xml:space="preserve">Sayın </w:t>
      </w:r>
      <w:proofErr w:type="gramStart"/>
      <w:r w:rsidRPr="00107BA1">
        <w:rPr>
          <w:rFonts w:eastAsia="Calibri" w:cs="Times New Roman"/>
          <w:sz w:val="24"/>
          <w:szCs w:val="24"/>
        </w:rPr>
        <w:t>Katip</w:t>
      </w:r>
      <w:proofErr w:type="gramEnd"/>
      <w:r w:rsidRPr="00107BA1">
        <w:rPr>
          <w:rFonts w:eastAsia="Calibri" w:cs="Times New Roman"/>
          <w:sz w:val="24"/>
          <w:szCs w:val="24"/>
        </w:rPr>
        <w:t>, madde madde okuyun lütfen.</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r>
    </w:p>
    <w:p w:rsidR="00862D79" w:rsidRDefault="00175C77" w:rsidP="00175C77">
      <w:pPr>
        <w:spacing w:after="200" w:line="276" w:lineRule="auto"/>
        <w:ind w:firstLine="0"/>
        <w:jc w:val="left"/>
        <w:rPr>
          <w:rFonts w:eastAsia="Calibri" w:cs="Times New Roman"/>
          <w:sz w:val="24"/>
          <w:szCs w:val="24"/>
        </w:rPr>
      </w:pPr>
      <w:r>
        <w:rPr>
          <w:rFonts w:eastAsia="Calibri" w:cs="Times New Roman"/>
          <w:sz w:val="24"/>
          <w:szCs w:val="24"/>
        </w:rPr>
        <w:tab/>
      </w:r>
      <w:proofErr w:type="gramStart"/>
      <w:r>
        <w:rPr>
          <w:rFonts w:eastAsia="Calibri" w:cs="Times New Roman"/>
          <w:sz w:val="24"/>
          <w:szCs w:val="24"/>
        </w:rPr>
        <w:t>KATİP</w:t>
      </w:r>
      <w:proofErr w:type="gramEnd"/>
      <w:r>
        <w:rPr>
          <w:rFonts w:eastAsia="Calibri" w:cs="Times New Roman"/>
          <w:sz w:val="24"/>
          <w:szCs w:val="24"/>
        </w:rPr>
        <w:t xml:space="preserve"> –</w:t>
      </w:r>
    </w:p>
    <w:p w:rsidR="00175C77" w:rsidRPr="00107BA1" w:rsidRDefault="00175C77" w:rsidP="00175C77">
      <w:pPr>
        <w:spacing w:after="200" w:line="276" w:lineRule="auto"/>
        <w:ind w:firstLine="0"/>
        <w:jc w:val="left"/>
        <w:rPr>
          <w:rFonts w:eastAsia="Calibri" w:cs="Times New Roman"/>
          <w:sz w:val="24"/>
          <w:szCs w:val="24"/>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7591"/>
      </w:tblGrid>
      <w:tr w:rsidR="00862D79" w:rsidRPr="00107BA1" w:rsidTr="00A37062">
        <w:tc>
          <w:tcPr>
            <w:tcW w:w="9210" w:type="dxa"/>
            <w:gridSpan w:val="2"/>
            <w:tcBorders>
              <w:top w:val="nil"/>
              <w:left w:val="nil"/>
              <w:bottom w:val="nil"/>
              <w:right w:val="nil"/>
            </w:tcBorders>
          </w:tcPr>
          <w:p w:rsidR="00862D79" w:rsidRPr="00107BA1" w:rsidRDefault="00862D79" w:rsidP="00862D79">
            <w:pPr>
              <w:spacing w:line="276" w:lineRule="auto"/>
              <w:ind w:firstLine="0"/>
              <w:jc w:val="center"/>
              <w:rPr>
                <w:rFonts w:eastAsia="Times New Roman" w:cs="Times New Roman"/>
                <w:sz w:val="24"/>
                <w:szCs w:val="24"/>
              </w:rPr>
            </w:pPr>
            <w:r w:rsidRPr="00107BA1">
              <w:rPr>
                <w:rFonts w:eastAsia="Times New Roman" w:cs="Times New Roman"/>
                <w:sz w:val="24"/>
                <w:szCs w:val="24"/>
              </w:rPr>
              <w:t>KAMU SAĞLIK ÇALIŞANLARI (DEĞİŞİKLİK NO:2) YASA TASARISI</w:t>
            </w:r>
          </w:p>
          <w:p w:rsidR="00862D79" w:rsidRPr="00107BA1" w:rsidRDefault="00862D79" w:rsidP="00862D79">
            <w:pPr>
              <w:spacing w:line="276" w:lineRule="auto"/>
              <w:ind w:firstLine="0"/>
              <w:rPr>
                <w:rFonts w:eastAsia="Times New Roman" w:cs="Times New Roman"/>
                <w:sz w:val="24"/>
                <w:szCs w:val="24"/>
              </w:rPr>
            </w:pPr>
          </w:p>
        </w:tc>
      </w:tr>
      <w:tr w:rsidR="00862D79" w:rsidRPr="00107BA1" w:rsidTr="00A37062">
        <w:tc>
          <w:tcPr>
            <w:tcW w:w="1619" w:type="dxa"/>
            <w:tcBorders>
              <w:top w:val="nil"/>
              <w:left w:val="nil"/>
              <w:bottom w:val="nil"/>
              <w:right w:val="nil"/>
            </w:tcBorders>
          </w:tcPr>
          <w:p w:rsidR="00862D79" w:rsidRPr="00107BA1" w:rsidRDefault="00862D79" w:rsidP="00862D79">
            <w:pPr>
              <w:spacing w:line="276" w:lineRule="auto"/>
              <w:ind w:firstLine="0"/>
              <w:jc w:val="left"/>
              <w:rPr>
                <w:rFonts w:eastAsia="Times New Roman" w:cs="Times New Roman"/>
                <w:sz w:val="24"/>
                <w:szCs w:val="24"/>
              </w:rPr>
            </w:pPr>
          </w:p>
        </w:tc>
        <w:tc>
          <w:tcPr>
            <w:tcW w:w="7591" w:type="dxa"/>
            <w:tcBorders>
              <w:top w:val="nil"/>
              <w:left w:val="nil"/>
              <w:bottom w:val="nil"/>
              <w:right w:val="nil"/>
            </w:tcBorders>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t xml:space="preserve">      Kuzey Kıbrıs Türk Cumhuriyeti Cumhuriyet Meclisi aşağıdaki Yasayı yapar:</w:t>
            </w:r>
          </w:p>
          <w:p w:rsidR="00862D79" w:rsidRPr="00107BA1" w:rsidRDefault="00862D79" w:rsidP="00862D79">
            <w:pPr>
              <w:spacing w:line="276" w:lineRule="auto"/>
              <w:ind w:firstLine="0"/>
              <w:rPr>
                <w:rFonts w:eastAsia="Times New Roman" w:cs="Times New Roman"/>
                <w:sz w:val="24"/>
                <w:szCs w:val="24"/>
              </w:rPr>
            </w:pPr>
          </w:p>
        </w:tc>
      </w:tr>
      <w:tr w:rsidR="00862D79" w:rsidRPr="00107BA1" w:rsidTr="00A37062">
        <w:trPr>
          <w:trHeight w:val="3218"/>
        </w:trPr>
        <w:tc>
          <w:tcPr>
            <w:tcW w:w="1619" w:type="dxa"/>
            <w:tcBorders>
              <w:top w:val="nil"/>
              <w:left w:val="nil"/>
              <w:bottom w:val="nil"/>
              <w:right w:val="nil"/>
            </w:tcBorders>
            <w:hideMark/>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Kısa İsim</w:t>
            </w:r>
          </w:p>
          <w:p w:rsidR="00862D79" w:rsidRPr="00107BA1" w:rsidRDefault="00862D79" w:rsidP="00862D79">
            <w:pPr>
              <w:spacing w:line="276" w:lineRule="auto"/>
              <w:ind w:firstLine="0"/>
              <w:jc w:val="center"/>
              <w:rPr>
                <w:rFonts w:eastAsia="Times New Roman" w:cs="Times New Roman"/>
                <w:sz w:val="24"/>
                <w:szCs w:val="24"/>
              </w:rPr>
            </w:pPr>
            <w:r w:rsidRPr="00107BA1">
              <w:rPr>
                <w:rFonts w:eastAsia="Times New Roman" w:cs="Times New Roman"/>
                <w:sz w:val="24"/>
                <w:szCs w:val="24"/>
              </w:rPr>
              <w:t>6/2009</w:t>
            </w:r>
          </w:p>
          <w:p w:rsidR="00862D79" w:rsidRPr="00107BA1" w:rsidRDefault="00862D79" w:rsidP="00862D79">
            <w:pPr>
              <w:spacing w:line="276" w:lineRule="auto"/>
              <w:ind w:firstLine="0"/>
              <w:jc w:val="right"/>
              <w:rPr>
                <w:rFonts w:eastAsia="Times New Roman" w:cs="Times New Roman"/>
                <w:sz w:val="24"/>
                <w:szCs w:val="24"/>
              </w:rPr>
            </w:pPr>
            <w:r w:rsidRPr="00107BA1">
              <w:rPr>
                <w:rFonts w:eastAsia="Times New Roman" w:cs="Times New Roman"/>
                <w:sz w:val="24"/>
                <w:szCs w:val="24"/>
              </w:rPr>
              <w:t xml:space="preserve">  75/</w:t>
            </w:r>
            <w:proofErr w:type="gramStart"/>
            <w:r w:rsidRPr="00107BA1">
              <w:rPr>
                <w:rFonts w:eastAsia="Times New Roman" w:cs="Times New Roman"/>
                <w:sz w:val="24"/>
                <w:szCs w:val="24"/>
              </w:rPr>
              <w:t>2009      37</w:t>
            </w:r>
            <w:proofErr w:type="gramEnd"/>
            <w:r w:rsidRPr="00107BA1">
              <w:rPr>
                <w:rFonts w:eastAsia="Times New Roman" w:cs="Times New Roman"/>
                <w:sz w:val="24"/>
                <w:szCs w:val="24"/>
              </w:rPr>
              <w:t xml:space="preserve">/2010 49/2010 18/2017     47/2017 1/2018 </w:t>
            </w:r>
          </w:p>
          <w:p w:rsidR="00862D79" w:rsidRPr="00107BA1" w:rsidRDefault="00862D79" w:rsidP="00862D79">
            <w:pPr>
              <w:spacing w:line="276" w:lineRule="auto"/>
              <w:ind w:firstLine="0"/>
              <w:jc w:val="right"/>
              <w:rPr>
                <w:rFonts w:eastAsia="Times New Roman" w:cs="Times New Roman"/>
                <w:sz w:val="24"/>
                <w:szCs w:val="24"/>
              </w:rPr>
            </w:pPr>
            <w:r w:rsidRPr="00107BA1">
              <w:rPr>
                <w:rFonts w:eastAsia="Times New Roman" w:cs="Times New Roman"/>
                <w:sz w:val="24"/>
                <w:szCs w:val="24"/>
              </w:rPr>
              <w:t>7/2018 37/2018 36/2019</w:t>
            </w:r>
          </w:p>
          <w:p w:rsidR="00862D79" w:rsidRPr="00107BA1" w:rsidRDefault="00862D79" w:rsidP="00862D79">
            <w:pPr>
              <w:spacing w:line="276" w:lineRule="auto"/>
              <w:ind w:firstLine="0"/>
              <w:jc w:val="right"/>
              <w:rPr>
                <w:rFonts w:eastAsia="Times New Roman" w:cs="Times New Roman"/>
                <w:sz w:val="24"/>
                <w:szCs w:val="24"/>
              </w:rPr>
            </w:pPr>
            <w:r w:rsidRPr="00107BA1">
              <w:rPr>
                <w:rFonts w:eastAsia="Times New Roman" w:cs="Times New Roman"/>
                <w:sz w:val="24"/>
                <w:szCs w:val="24"/>
              </w:rPr>
              <w:t>7/2023</w:t>
            </w:r>
          </w:p>
        </w:tc>
        <w:tc>
          <w:tcPr>
            <w:tcW w:w="7591" w:type="dxa"/>
            <w:tcBorders>
              <w:top w:val="nil"/>
              <w:left w:val="nil"/>
              <w:bottom w:val="nil"/>
              <w:right w:val="nil"/>
            </w:tcBorders>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t>1.Bu Yasa, Kamu Sağlık Çalışanları (Değişiklik No:2) Yasası olarak isimlendirilir ve aşağıda “Esas Yasa” olarak anılan Kamu Sağlık Çalışanları Yasası ile birlikte okunur.</w:t>
            </w: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tc>
      </w:tr>
    </w:tbl>
    <w:p w:rsidR="00862D79" w:rsidRPr="00107BA1" w:rsidRDefault="00862D79" w:rsidP="00862D79">
      <w:pPr>
        <w:spacing w:after="200" w:line="276" w:lineRule="auto"/>
        <w:ind w:firstLine="0"/>
        <w:jc w:val="left"/>
        <w:rPr>
          <w:rFonts w:eastAsia="Calibri" w:cs="Times New Roman"/>
          <w:sz w:val="24"/>
          <w:szCs w:val="24"/>
        </w:rPr>
      </w:pP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lastRenderedPageBreak/>
        <w:tab/>
        <w:t>BAŞKAN -  1’inci maddeyi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jc w:val="left"/>
        <w:rPr>
          <w:rFonts w:eastAsia="Calibri" w:cs="Times New Roman"/>
          <w:sz w:val="24"/>
          <w:szCs w:val="24"/>
        </w:rPr>
      </w:pPr>
      <w:r w:rsidRPr="00107BA1">
        <w:rPr>
          <w:rFonts w:eastAsia="Calibri" w:cs="Times New Roman"/>
          <w:sz w:val="24"/>
          <w:szCs w:val="24"/>
        </w:rPr>
        <w:tab/>
      </w:r>
      <w:proofErr w:type="gramStart"/>
      <w:r w:rsidRPr="00107BA1">
        <w:rPr>
          <w:rFonts w:eastAsia="Calibri" w:cs="Times New Roman"/>
          <w:sz w:val="24"/>
          <w:szCs w:val="24"/>
        </w:rPr>
        <w:t>KATİP</w:t>
      </w:r>
      <w:proofErr w:type="gramEnd"/>
      <w:r w:rsidRPr="00107BA1">
        <w:rPr>
          <w:rFonts w:eastAsia="Calibri" w:cs="Times New Roman"/>
          <w:sz w:val="24"/>
          <w:szCs w:val="24"/>
        </w:rPr>
        <w:t xml:space="preserve"> -</w:t>
      </w:r>
    </w:p>
    <w:tbl>
      <w:tblPr>
        <w:tblW w:w="9210" w:type="dxa"/>
        <w:tblInd w:w="108" w:type="dxa"/>
        <w:tblLayout w:type="fixed"/>
        <w:tblLook w:val="04A0" w:firstRow="1" w:lastRow="0" w:firstColumn="1" w:lastColumn="0" w:noHBand="0" w:noVBand="1"/>
      </w:tblPr>
      <w:tblGrid>
        <w:gridCol w:w="1619"/>
        <w:gridCol w:w="360"/>
        <w:gridCol w:w="1529"/>
        <w:gridCol w:w="540"/>
        <w:gridCol w:w="630"/>
        <w:gridCol w:w="722"/>
        <w:gridCol w:w="3810"/>
      </w:tblGrid>
      <w:tr w:rsidR="00862D79" w:rsidRPr="00107BA1" w:rsidTr="00862D79">
        <w:trPr>
          <w:trHeight w:val="266"/>
        </w:trPr>
        <w:tc>
          <w:tcPr>
            <w:tcW w:w="1619" w:type="dxa"/>
          </w:tcPr>
          <w:p w:rsidR="00862D79" w:rsidRPr="00107BA1" w:rsidRDefault="00862D79" w:rsidP="00862D79">
            <w:pPr>
              <w:spacing w:line="276" w:lineRule="auto"/>
              <w:ind w:firstLine="0"/>
              <w:jc w:val="left"/>
              <w:rPr>
                <w:rFonts w:eastAsia="Times New Roman" w:cs="Times New Roman"/>
                <w:sz w:val="24"/>
                <w:szCs w:val="24"/>
              </w:rPr>
            </w:pPr>
          </w:p>
        </w:tc>
        <w:tc>
          <w:tcPr>
            <w:tcW w:w="7591" w:type="dxa"/>
            <w:gridSpan w:val="6"/>
          </w:tcPr>
          <w:p w:rsidR="00862D79" w:rsidRPr="00107BA1" w:rsidRDefault="00862D79" w:rsidP="00862D79">
            <w:pPr>
              <w:spacing w:line="276" w:lineRule="auto"/>
              <w:ind w:firstLine="0"/>
              <w:rPr>
                <w:rFonts w:eastAsia="Times New Roman" w:cs="Times New Roman"/>
                <w:sz w:val="24"/>
                <w:szCs w:val="24"/>
              </w:rPr>
            </w:pPr>
          </w:p>
        </w:tc>
      </w:tr>
      <w:tr w:rsidR="00862D79" w:rsidRPr="00107BA1" w:rsidTr="00862D79">
        <w:trPr>
          <w:trHeight w:val="266"/>
        </w:trPr>
        <w:tc>
          <w:tcPr>
            <w:tcW w:w="1619" w:type="dxa"/>
            <w:hideMark/>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Esas Yasanın 76’ncı</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Maddesinin </w:t>
            </w:r>
          </w:p>
        </w:tc>
        <w:tc>
          <w:tcPr>
            <w:tcW w:w="7591" w:type="dxa"/>
            <w:gridSpan w:val="6"/>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t>2. Esas Yasa, 76’ncı maddesi kaldırılmak ve yerine aşağıdaki yeni 76’ncı madde konmak suretiyle değiştirilir:</w:t>
            </w:r>
          </w:p>
          <w:p w:rsidR="00862D79" w:rsidRPr="00107BA1" w:rsidRDefault="00862D79" w:rsidP="00862D79">
            <w:pPr>
              <w:spacing w:line="276" w:lineRule="auto"/>
              <w:ind w:firstLine="0"/>
              <w:rPr>
                <w:rFonts w:eastAsia="Times New Roman" w:cs="Times New Roman"/>
                <w:sz w:val="24"/>
                <w:szCs w:val="24"/>
              </w:rPr>
            </w:pPr>
          </w:p>
        </w:tc>
      </w:tr>
      <w:tr w:rsidR="00862D79" w:rsidRPr="00107BA1" w:rsidTr="00862D79">
        <w:trPr>
          <w:trHeight w:val="266"/>
        </w:trPr>
        <w:tc>
          <w:tcPr>
            <w:tcW w:w="1619" w:type="dxa"/>
            <w:hideMark/>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Değiştirilmesi</w:t>
            </w:r>
          </w:p>
        </w:tc>
        <w:tc>
          <w:tcPr>
            <w:tcW w:w="360" w:type="dxa"/>
          </w:tcPr>
          <w:p w:rsidR="00862D79" w:rsidRPr="00107BA1" w:rsidRDefault="00862D79" w:rsidP="00862D79">
            <w:pPr>
              <w:spacing w:line="276" w:lineRule="auto"/>
              <w:ind w:firstLine="0"/>
              <w:rPr>
                <w:rFonts w:eastAsia="Times New Roman" w:cs="Times New Roman"/>
                <w:sz w:val="24"/>
                <w:szCs w:val="24"/>
              </w:rPr>
            </w:pPr>
          </w:p>
        </w:tc>
        <w:tc>
          <w:tcPr>
            <w:tcW w:w="1529" w:type="dxa"/>
            <w:hideMark/>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“Kamu </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Sağlık Çalışanı Olarak Atanmadan Önce </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Yapılan Hizmetler</w:t>
            </w:r>
          </w:p>
        </w:tc>
        <w:tc>
          <w:tcPr>
            <w:tcW w:w="540" w:type="dxa"/>
            <w:hideMark/>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t>76.</w:t>
            </w:r>
          </w:p>
        </w:tc>
        <w:tc>
          <w:tcPr>
            <w:tcW w:w="630" w:type="dxa"/>
            <w:hideMark/>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t>(1)</w:t>
            </w:r>
          </w:p>
        </w:tc>
        <w:tc>
          <w:tcPr>
            <w:tcW w:w="4532" w:type="dxa"/>
            <w:gridSpan w:val="2"/>
            <w:hideMark/>
          </w:tcPr>
          <w:p w:rsidR="00862D79" w:rsidRPr="00107BA1" w:rsidRDefault="00862D79" w:rsidP="00862D79">
            <w:pPr>
              <w:spacing w:line="276" w:lineRule="auto"/>
              <w:ind w:firstLine="0"/>
              <w:rPr>
                <w:rFonts w:eastAsia="Times New Roman" w:cs="Times New Roman"/>
                <w:sz w:val="24"/>
                <w:szCs w:val="24"/>
              </w:rPr>
            </w:pPr>
            <w:proofErr w:type="gramStart"/>
            <w:r w:rsidRPr="00107BA1">
              <w:rPr>
                <w:rFonts w:eastAsia="Times New Roman" w:cs="Times New Roman"/>
                <w:sz w:val="24"/>
                <w:szCs w:val="24"/>
              </w:rPr>
              <w:t xml:space="preserve">Devlet kadrolarında geçici işçi veya daimi işçi statüsünde olup daha sonra Kamu Hizmeti Komisyonu tarafından bir kadroya atananlara, atanmadan önce yaptıkları mücahitlik ve/veya mükellef askerlik hizmetlerine karşılık herhangi bir tazminat almamış olmak veya iade etmiş olmak koşuluyla kadrolara aday olarak atandıkları tarihten geçerli olmak üzere her tam yıl yapılan mücahitlik ve/veya mükellef askerlik hizmetlerine karşılık bir kademe ilerlemesi verilir. </w:t>
            </w:r>
            <w:proofErr w:type="gramEnd"/>
            <w:r w:rsidRPr="00107BA1">
              <w:rPr>
                <w:rFonts w:eastAsia="Times New Roman" w:cs="Times New Roman"/>
                <w:sz w:val="24"/>
                <w:szCs w:val="24"/>
              </w:rPr>
              <w:t>Artan hizmet ayları, müteakip kademe ilerlemesinde dikkate alınır.</w:t>
            </w:r>
          </w:p>
        </w:tc>
      </w:tr>
      <w:tr w:rsidR="00862D79" w:rsidRPr="00107BA1" w:rsidTr="007B43DF">
        <w:trPr>
          <w:trHeight w:val="266"/>
        </w:trPr>
        <w:tc>
          <w:tcPr>
            <w:tcW w:w="1619" w:type="dxa"/>
          </w:tcPr>
          <w:p w:rsidR="00862D79" w:rsidRPr="00107BA1" w:rsidRDefault="00862D79" w:rsidP="00862D79">
            <w:pPr>
              <w:spacing w:line="276" w:lineRule="auto"/>
              <w:ind w:firstLine="0"/>
              <w:jc w:val="left"/>
              <w:rPr>
                <w:rFonts w:eastAsia="Times New Roman" w:cs="Times New Roman"/>
                <w:sz w:val="24"/>
                <w:szCs w:val="24"/>
              </w:rPr>
            </w:pPr>
          </w:p>
        </w:tc>
        <w:tc>
          <w:tcPr>
            <w:tcW w:w="360" w:type="dxa"/>
          </w:tcPr>
          <w:p w:rsidR="00862D79" w:rsidRPr="00107BA1" w:rsidRDefault="00862D79" w:rsidP="00862D79">
            <w:pPr>
              <w:spacing w:line="276" w:lineRule="auto"/>
              <w:ind w:firstLine="0"/>
              <w:rPr>
                <w:rFonts w:eastAsia="Times New Roman" w:cs="Times New Roman"/>
                <w:sz w:val="24"/>
                <w:szCs w:val="24"/>
              </w:rPr>
            </w:pPr>
          </w:p>
        </w:tc>
        <w:tc>
          <w:tcPr>
            <w:tcW w:w="1529" w:type="dxa"/>
            <w:hideMark/>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59/2000</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43/2002</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59/2003</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4/2004</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5/2005</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22/2008</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28/2008</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35/2009</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13/2012</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64/2014</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6/2015</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64/2017</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65/2017</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46/2020</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12/2021</w:t>
            </w:r>
          </w:p>
        </w:tc>
        <w:tc>
          <w:tcPr>
            <w:tcW w:w="540" w:type="dxa"/>
          </w:tcPr>
          <w:p w:rsidR="00862D79" w:rsidRPr="00107BA1" w:rsidRDefault="00862D79" w:rsidP="00862D79">
            <w:pPr>
              <w:spacing w:line="276" w:lineRule="auto"/>
              <w:ind w:firstLine="0"/>
              <w:rPr>
                <w:rFonts w:eastAsia="Times New Roman" w:cs="Times New Roman"/>
                <w:sz w:val="24"/>
                <w:szCs w:val="24"/>
              </w:rPr>
            </w:pPr>
          </w:p>
        </w:tc>
        <w:tc>
          <w:tcPr>
            <w:tcW w:w="630" w:type="dxa"/>
            <w:hideMark/>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t>(2)</w:t>
            </w:r>
          </w:p>
        </w:tc>
        <w:tc>
          <w:tcPr>
            <w:tcW w:w="722" w:type="dxa"/>
            <w:hideMark/>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pacing w:val="-2"/>
                <w:sz w:val="24"/>
                <w:szCs w:val="24"/>
              </w:rPr>
              <w:t>(A)</w:t>
            </w:r>
          </w:p>
        </w:tc>
        <w:tc>
          <w:tcPr>
            <w:tcW w:w="3810" w:type="dxa"/>
            <w:hideMark/>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pacing w:val="-2"/>
                <w:sz w:val="24"/>
                <w:szCs w:val="24"/>
              </w:rPr>
              <w:t xml:space="preserve">Askerlik Yasası uyarınca mükellef askerlik yapan ve daha sonra kamu görevine geçen kamu sağlık çalışanlarına yaptıkları mükellef askerlik hizmetlerine </w:t>
            </w:r>
            <w:proofErr w:type="gramStart"/>
            <w:r w:rsidRPr="00107BA1">
              <w:rPr>
                <w:rFonts w:eastAsia="Times New Roman" w:cs="Times New Roman"/>
                <w:spacing w:val="-2"/>
                <w:sz w:val="24"/>
                <w:szCs w:val="24"/>
              </w:rPr>
              <w:t>karşılık;</w:t>
            </w:r>
            <w:proofErr w:type="gramEnd"/>
            <w:r w:rsidRPr="00107BA1">
              <w:rPr>
                <w:rFonts w:eastAsia="Times New Roman" w:cs="Times New Roman"/>
                <w:spacing w:val="-2"/>
                <w:sz w:val="24"/>
                <w:szCs w:val="24"/>
              </w:rPr>
              <w:t xml:space="preserve"> veya </w:t>
            </w:r>
          </w:p>
        </w:tc>
      </w:tr>
      <w:tr w:rsidR="00862D79" w:rsidRPr="00107BA1" w:rsidTr="007B43DF">
        <w:trPr>
          <w:trHeight w:val="266"/>
        </w:trPr>
        <w:tc>
          <w:tcPr>
            <w:tcW w:w="1619" w:type="dxa"/>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br w:type="page"/>
            </w:r>
          </w:p>
        </w:tc>
        <w:tc>
          <w:tcPr>
            <w:tcW w:w="360" w:type="dxa"/>
          </w:tcPr>
          <w:p w:rsidR="00862D79" w:rsidRPr="00107BA1" w:rsidRDefault="00862D79" w:rsidP="00862D79">
            <w:pPr>
              <w:spacing w:line="276" w:lineRule="auto"/>
              <w:ind w:firstLine="0"/>
              <w:rPr>
                <w:rFonts w:eastAsia="Times New Roman" w:cs="Times New Roman"/>
                <w:sz w:val="24"/>
                <w:szCs w:val="24"/>
              </w:rPr>
            </w:pPr>
          </w:p>
        </w:tc>
        <w:tc>
          <w:tcPr>
            <w:tcW w:w="1529" w:type="dxa"/>
          </w:tcPr>
          <w:p w:rsidR="00862D79" w:rsidRPr="00107BA1" w:rsidRDefault="00862D79" w:rsidP="00862D79">
            <w:pPr>
              <w:spacing w:line="276" w:lineRule="auto"/>
              <w:ind w:firstLine="0"/>
              <w:jc w:val="left"/>
              <w:rPr>
                <w:rFonts w:eastAsia="Times New Roman" w:cs="Times New Roman"/>
                <w:sz w:val="24"/>
                <w:szCs w:val="24"/>
              </w:rPr>
            </w:pPr>
          </w:p>
        </w:tc>
        <w:tc>
          <w:tcPr>
            <w:tcW w:w="540" w:type="dxa"/>
          </w:tcPr>
          <w:p w:rsidR="00862D79" w:rsidRPr="00107BA1" w:rsidRDefault="00862D79" w:rsidP="00862D79">
            <w:pPr>
              <w:spacing w:line="276" w:lineRule="auto"/>
              <w:ind w:firstLine="0"/>
              <w:rPr>
                <w:rFonts w:eastAsia="Times New Roman" w:cs="Times New Roman"/>
                <w:sz w:val="24"/>
                <w:szCs w:val="24"/>
              </w:rPr>
            </w:pPr>
          </w:p>
        </w:tc>
        <w:tc>
          <w:tcPr>
            <w:tcW w:w="630" w:type="dxa"/>
          </w:tcPr>
          <w:p w:rsidR="00862D79" w:rsidRPr="00107BA1" w:rsidRDefault="00862D79" w:rsidP="00862D79">
            <w:pPr>
              <w:spacing w:line="276" w:lineRule="auto"/>
              <w:ind w:firstLine="0"/>
              <w:rPr>
                <w:rFonts w:eastAsia="Times New Roman" w:cs="Times New Roman"/>
                <w:sz w:val="24"/>
                <w:szCs w:val="24"/>
              </w:rPr>
            </w:pPr>
          </w:p>
        </w:tc>
        <w:tc>
          <w:tcPr>
            <w:tcW w:w="722" w:type="dxa"/>
            <w:hideMark/>
          </w:tcPr>
          <w:p w:rsidR="00862D79" w:rsidRPr="00107BA1" w:rsidRDefault="00862D79" w:rsidP="00862D79">
            <w:pPr>
              <w:spacing w:line="276" w:lineRule="auto"/>
              <w:ind w:firstLine="0"/>
              <w:rPr>
                <w:rFonts w:eastAsia="Times New Roman" w:cs="Times New Roman"/>
                <w:spacing w:val="-2"/>
                <w:sz w:val="24"/>
                <w:szCs w:val="24"/>
              </w:rPr>
            </w:pPr>
            <w:r w:rsidRPr="00107BA1">
              <w:rPr>
                <w:rFonts w:eastAsia="Times New Roman" w:cs="Times New Roman"/>
                <w:spacing w:val="-2"/>
                <w:sz w:val="24"/>
                <w:szCs w:val="24"/>
              </w:rPr>
              <w:t>(B)</w:t>
            </w:r>
          </w:p>
        </w:tc>
        <w:tc>
          <w:tcPr>
            <w:tcW w:w="3810" w:type="dxa"/>
            <w:hideMark/>
          </w:tcPr>
          <w:p w:rsidR="00862D79" w:rsidRPr="00107BA1" w:rsidRDefault="00862D79" w:rsidP="00862D79">
            <w:pPr>
              <w:spacing w:line="276" w:lineRule="auto"/>
              <w:ind w:firstLine="0"/>
              <w:rPr>
                <w:rFonts w:eastAsia="Times New Roman" w:cs="Times New Roman"/>
                <w:spacing w:val="-2"/>
                <w:sz w:val="24"/>
                <w:szCs w:val="24"/>
              </w:rPr>
            </w:pPr>
            <w:r w:rsidRPr="00107BA1">
              <w:rPr>
                <w:rFonts w:eastAsia="Times New Roman" w:cs="Times New Roman"/>
                <w:spacing w:val="-2"/>
                <w:sz w:val="24"/>
                <w:szCs w:val="24"/>
              </w:rPr>
              <w:t xml:space="preserve">Türkiye Cumhuriyetinde muvazzaf askerlik görevi yapıp bu hizmetlerine karşılık Türkiye Cumhuriyetinden herhangi bir emeklilik menfaati almamış olduklarını belgeleyen ve daha sonra kamu görevine atananların </w:t>
            </w:r>
            <w:r w:rsidRPr="00107BA1">
              <w:rPr>
                <w:rFonts w:eastAsia="Times New Roman" w:cs="Times New Roman"/>
                <w:spacing w:val="-2"/>
                <w:sz w:val="24"/>
                <w:szCs w:val="24"/>
              </w:rPr>
              <w:lastRenderedPageBreak/>
              <w:t xml:space="preserve">yaptıkları muvazzaf ve/veya mükellef askerlik hizmetlerine karşılık </w:t>
            </w:r>
          </w:p>
        </w:tc>
      </w:tr>
      <w:tr w:rsidR="00862D79" w:rsidRPr="00107BA1" w:rsidTr="00862D79">
        <w:trPr>
          <w:trHeight w:val="266"/>
        </w:trPr>
        <w:tc>
          <w:tcPr>
            <w:tcW w:w="1619" w:type="dxa"/>
          </w:tcPr>
          <w:p w:rsidR="00862D79" w:rsidRPr="00107BA1" w:rsidRDefault="00862D79" w:rsidP="00862D79">
            <w:pPr>
              <w:spacing w:line="276" w:lineRule="auto"/>
              <w:ind w:firstLine="0"/>
              <w:jc w:val="left"/>
              <w:rPr>
                <w:rFonts w:eastAsia="Times New Roman" w:cs="Times New Roman"/>
                <w:sz w:val="24"/>
                <w:szCs w:val="24"/>
              </w:rPr>
            </w:pPr>
          </w:p>
        </w:tc>
        <w:tc>
          <w:tcPr>
            <w:tcW w:w="360" w:type="dxa"/>
          </w:tcPr>
          <w:p w:rsidR="00862D79" w:rsidRPr="00107BA1" w:rsidRDefault="00862D79" w:rsidP="00862D79">
            <w:pPr>
              <w:spacing w:line="276" w:lineRule="auto"/>
              <w:ind w:firstLine="0"/>
              <w:rPr>
                <w:rFonts w:eastAsia="Times New Roman" w:cs="Times New Roman"/>
                <w:sz w:val="24"/>
                <w:szCs w:val="24"/>
              </w:rPr>
            </w:pPr>
          </w:p>
        </w:tc>
        <w:tc>
          <w:tcPr>
            <w:tcW w:w="1529" w:type="dxa"/>
          </w:tcPr>
          <w:p w:rsidR="00862D79" w:rsidRPr="00107BA1" w:rsidRDefault="00862D79" w:rsidP="00862D79">
            <w:pPr>
              <w:spacing w:line="276" w:lineRule="auto"/>
              <w:ind w:firstLine="0"/>
              <w:jc w:val="left"/>
              <w:rPr>
                <w:rFonts w:eastAsia="Times New Roman" w:cs="Times New Roman"/>
                <w:sz w:val="24"/>
                <w:szCs w:val="24"/>
              </w:rPr>
            </w:pPr>
          </w:p>
        </w:tc>
        <w:tc>
          <w:tcPr>
            <w:tcW w:w="540" w:type="dxa"/>
          </w:tcPr>
          <w:p w:rsidR="00862D79" w:rsidRPr="00107BA1" w:rsidRDefault="00862D79" w:rsidP="00862D79">
            <w:pPr>
              <w:spacing w:line="276" w:lineRule="auto"/>
              <w:ind w:firstLine="0"/>
              <w:rPr>
                <w:rFonts w:eastAsia="Times New Roman" w:cs="Times New Roman"/>
                <w:sz w:val="24"/>
                <w:szCs w:val="24"/>
              </w:rPr>
            </w:pPr>
          </w:p>
        </w:tc>
        <w:tc>
          <w:tcPr>
            <w:tcW w:w="630" w:type="dxa"/>
          </w:tcPr>
          <w:p w:rsidR="00862D79" w:rsidRPr="00107BA1" w:rsidRDefault="00862D79" w:rsidP="00862D79">
            <w:pPr>
              <w:spacing w:line="276" w:lineRule="auto"/>
              <w:ind w:firstLine="0"/>
              <w:rPr>
                <w:rFonts w:eastAsia="Times New Roman" w:cs="Times New Roman"/>
                <w:sz w:val="24"/>
                <w:szCs w:val="24"/>
              </w:rPr>
            </w:pPr>
          </w:p>
        </w:tc>
        <w:tc>
          <w:tcPr>
            <w:tcW w:w="4532" w:type="dxa"/>
            <w:gridSpan w:val="2"/>
            <w:hideMark/>
          </w:tcPr>
          <w:p w:rsidR="00862D79" w:rsidRPr="00107BA1" w:rsidRDefault="00862D79" w:rsidP="00862D79">
            <w:pPr>
              <w:spacing w:line="276" w:lineRule="auto"/>
              <w:ind w:firstLine="0"/>
              <w:rPr>
                <w:rFonts w:eastAsia="Times New Roman" w:cs="Times New Roman"/>
                <w:spacing w:val="-2"/>
                <w:sz w:val="24"/>
                <w:szCs w:val="24"/>
              </w:rPr>
            </w:pPr>
            <w:proofErr w:type="gramStart"/>
            <w:r w:rsidRPr="00107BA1">
              <w:rPr>
                <w:rFonts w:eastAsia="Times New Roman" w:cs="Times New Roman"/>
                <w:spacing w:val="-2"/>
                <w:sz w:val="24"/>
                <w:szCs w:val="24"/>
              </w:rPr>
              <w:t>her</w:t>
            </w:r>
            <w:proofErr w:type="gramEnd"/>
            <w:r w:rsidRPr="00107BA1">
              <w:rPr>
                <w:rFonts w:eastAsia="Times New Roman" w:cs="Times New Roman"/>
                <w:spacing w:val="-2"/>
                <w:sz w:val="24"/>
                <w:szCs w:val="24"/>
              </w:rPr>
              <w:t xml:space="preserve"> tamamlanmış hizmet yılına bir kademe ilerlemesi verilir. Artan hizmet ayları, müteakip kademe ilerlemesi için dikkate alınır.</w:t>
            </w:r>
          </w:p>
        </w:tc>
      </w:tr>
      <w:tr w:rsidR="00862D79" w:rsidRPr="00107BA1" w:rsidTr="00862D79">
        <w:trPr>
          <w:trHeight w:val="266"/>
        </w:trPr>
        <w:tc>
          <w:tcPr>
            <w:tcW w:w="1619" w:type="dxa"/>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br w:type="page"/>
            </w:r>
            <w:r w:rsidRPr="00107BA1">
              <w:rPr>
                <w:rFonts w:eastAsia="Times New Roman" w:cs="Times New Roman"/>
                <w:sz w:val="24"/>
                <w:szCs w:val="24"/>
              </w:rPr>
              <w:br w:type="page"/>
            </w:r>
          </w:p>
        </w:tc>
        <w:tc>
          <w:tcPr>
            <w:tcW w:w="360" w:type="dxa"/>
          </w:tcPr>
          <w:p w:rsidR="00862D79" w:rsidRPr="00107BA1" w:rsidRDefault="00862D79" w:rsidP="00862D79">
            <w:pPr>
              <w:spacing w:line="276" w:lineRule="auto"/>
              <w:ind w:firstLine="0"/>
              <w:rPr>
                <w:rFonts w:eastAsia="Times New Roman" w:cs="Times New Roman"/>
                <w:sz w:val="24"/>
                <w:szCs w:val="24"/>
              </w:rPr>
            </w:pPr>
          </w:p>
        </w:tc>
        <w:tc>
          <w:tcPr>
            <w:tcW w:w="1529" w:type="dxa"/>
          </w:tcPr>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48/1977</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28/1985</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31/1988</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31/1991</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23/1997</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54/1999</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35/2005</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59/2010</w:t>
            </w:r>
          </w:p>
          <w:p w:rsidR="00862D79"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 xml:space="preserve">     13/2017</w:t>
            </w:r>
          </w:p>
          <w:p w:rsidR="00340C30" w:rsidRPr="00107BA1" w:rsidRDefault="00340C30" w:rsidP="00862D79">
            <w:pPr>
              <w:spacing w:line="276" w:lineRule="auto"/>
              <w:ind w:firstLine="0"/>
              <w:jc w:val="left"/>
              <w:rPr>
                <w:rFonts w:eastAsia="Times New Roman" w:cs="Times New Roman"/>
                <w:sz w:val="24"/>
                <w:szCs w:val="24"/>
              </w:rPr>
            </w:pPr>
          </w:p>
        </w:tc>
        <w:tc>
          <w:tcPr>
            <w:tcW w:w="540" w:type="dxa"/>
          </w:tcPr>
          <w:p w:rsidR="00862D79" w:rsidRPr="00107BA1" w:rsidRDefault="00862D79" w:rsidP="00862D79">
            <w:pPr>
              <w:spacing w:line="276" w:lineRule="auto"/>
              <w:ind w:firstLine="0"/>
              <w:rPr>
                <w:rFonts w:eastAsia="Times New Roman" w:cs="Times New Roman"/>
                <w:sz w:val="24"/>
                <w:szCs w:val="24"/>
              </w:rPr>
            </w:pPr>
          </w:p>
        </w:tc>
        <w:tc>
          <w:tcPr>
            <w:tcW w:w="630" w:type="dxa"/>
            <w:hideMark/>
          </w:tcPr>
          <w:p w:rsidR="00862D79" w:rsidRPr="00107BA1" w:rsidRDefault="00862D79" w:rsidP="00862D79">
            <w:pPr>
              <w:spacing w:line="276" w:lineRule="auto"/>
              <w:ind w:firstLine="0"/>
              <w:rPr>
                <w:rFonts w:eastAsia="Times New Roman" w:cs="Times New Roman"/>
                <w:sz w:val="24"/>
                <w:szCs w:val="24"/>
              </w:rPr>
            </w:pPr>
            <w:r w:rsidRPr="00107BA1">
              <w:rPr>
                <w:rFonts w:eastAsia="Times New Roman" w:cs="Times New Roman"/>
                <w:sz w:val="24"/>
                <w:szCs w:val="24"/>
              </w:rPr>
              <w:t>(3)</w:t>
            </w:r>
          </w:p>
        </w:tc>
        <w:tc>
          <w:tcPr>
            <w:tcW w:w="4532" w:type="dxa"/>
            <w:gridSpan w:val="2"/>
            <w:hideMark/>
          </w:tcPr>
          <w:p w:rsidR="00862D79" w:rsidRPr="00107BA1" w:rsidRDefault="00862D79" w:rsidP="00862D79">
            <w:pPr>
              <w:spacing w:line="276" w:lineRule="auto"/>
              <w:ind w:firstLine="0"/>
              <w:rPr>
                <w:rFonts w:eastAsia="Times New Roman" w:cs="Times New Roman"/>
                <w:spacing w:val="-2"/>
                <w:sz w:val="24"/>
                <w:szCs w:val="24"/>
              </w:rPr>
            </w:pPr>
            <w:r w:rsidRPr="00107BA1">
              <w:rPr>
                <w:rFonts w:eastAsia="Times New Roman" w:cs="Times New Roman"/>
                <w:spacing w:val="-2"/>
                <w:sz w:val="24"/>
                <w:szCs w:val="24"/>
              </w:rPr>
              <w:t xml:space="preserve">Kamu Hizmeti Komisyonu tarafından bir kadroya atanan kamu sağlık çalışanlarına, atanmadan önce genel bütçeden veya genel bütçe kapsamındaki döner sermayelerden maaş çekilerek yapılan tüm fiili hizmetlerine karşılık, kesintili olup olmadığına bakılmaksızın kıdem tazminatı, ikramiye ve benzeri herhangi bir menfaat almamış olmak veya kıdem tazminatı, ikramiye ve benzeri herhangi </w:t>
            </w:r>
            <w:proofErr w:type="gramStart"/>
            <w:r w:rsidRPr="00107BA1">
              <w:rPr>
                <w:rFonts w:eastAsia="Times New Roman" w:cs="Times New Roman"/>
                <w:spacing w:val="-2"/>
                <w:sz w:val="24"/>
                <w:szCs w:val="24"/>
              </w:rPr>
              <w:t>bir  menfaat</w:t>
            </w:r>
            <w:proofErr w:type="gramEnd"/>
            <w:r w:rsidRPr="00107BA1">
              <w:rPr>
                <w:rFonts w:eastAsia="Times New Roman" w:cs="Times New Roman"/>
                <w:spacing w:val="-2"/>
                <w:sz w:val="24"/>
                <w:szCs w:val="24"/>
              </w:rPr>
              <w:t xml:space="preserve"> almış ise de Kamu Alacaklarının Tahsili Usulü Yasasındaki faiz oranları dikkate alınarak hesaplanacak faizi ile birlikte iade etmiş olmak koşuluyla, her tamamlanmış hizmet yılına karşılık bir kademe ilerlemesi verilir. Artan hizmet ayları, müteakip kademe ilerlemesinde dikkate alınır.”</w:t>
            </w:r>
          </w:p>
        </w:tc>
      </w:tr>
    </w:tbl>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BAŞKAN -  2’inci Maddeyi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r>
      <w:proofErr w:type="gramStart"/>
      <w:r w:rsidRPr="00107BA1">
        <w:rPr>
          <w:rFonts w:eastAsia="Calibri" w:cs="Times New Roman"/>
          <w:sz w:val="24"/>
          <w:szCs w:val="24"/>
        </w:rPr>
        <w:t>KATİP</w:t>
      </w:r>
      <w:proofErr w:type="gramEnd"/>
      <w:r w:rsidRPr="00107BA1">
        <w:rPr>
          <w:rFonts w:eastAsia="Calibri" w:cs="Times New Roman"/>
          <w:sz w:val="24"/>
          <w:szCs w:val="24"/>
        </w:rPr>
        <w:t xml:space="preserve"> – </w:t>
      </w:r>
    </w:p>
    <w:tbl>
      <w:tblPr>
        <w:tblW w:w="9210" w:type="dxa"/>
        <w:tblInd w:w="108" w:type="dxa"/>
        <w:tblLayout w:type="fixed"/>
        <w:tblLook w:val="04A0" w:firstRow="1" w:lastRow="0" w:firstColumn="1" w:lastColumn="0" w:noHBand="0" w:noVBand="1"/>
      </w:tblPr>
      <w:tblGrid>
        <w:gridCol w:w="1619"/>
        <w:gridCol w:w="90"/>
        <w:gridCol w:w="270"/>
        <w:gridCol w:w="1529"/>
        <w:gridCol w:w="540"/>
        <w:gridCol w:w="630"/>
        <w:gridCol w:w="4532"/>
      </w:tblGrid>
      <w:tr w:rsidR="00862D79" w:rsidRPr="00107BA1" w:rsidTr="00862D79">
        <w:trPr>
          <w:trHeight w:val="266"/>
        </w:trPr>
        <w:tc>
          <w:tcPr>
            <w:tcW w:w="1619" w:type="dxa"/>
          </w:tcPr>
          <w:p w:rsidR="00862D79" w:rsidRPr="00107BA1" w:rsidRDefault="00862D79" w:rsidP="00862D79">
            <w:pPr>
              <w:spacing w:line="276" w:lineRule="auto"/>
              <w:ind w:firstLine="0"/>
              <w:jc w:val="left"/>
              <w:rPr>
                <w:rFonts w:eastAsia="Times New Roman" w:cs="Times New Roman"/>
                <w:sz w:val="24"/>
                <w:szCs w:val="24"/>
              </w:rPr>
            </w:pPr>
          </w:p>
        </w:tc>
        <w:tc>
          <w:tcPr>
            <w:tcW w:w="360" w:type="dxa"/>
            <w:gridSpan w:val="2"/>
          </w:tcPr>
          <w:p w:rsidR="00862D79" w:rsidRPr="00107BA1" w:rsidRDefault="00862D79" w:rsidP="00862D79">
            <w:pPr>
              <w:spacing w:line="276" w:lineRule="auto"/>
              <w:ind w:firstLine="0"/>
              <w:rPr>
                <w:rFonts w:eastAsia="Times New Roman" w:cs="Times New Roman"/>
                <w:sz w:val="24"/>
                <w:szCs w:val="24"/>
              </w:rPr>
            </w:pPr>
          </w:p>
        </w:tc>
        <w:tc>
          <w:tcPr>
            <w:tcW w:w="1529" w:type="dxa"/>
          </w:tcPr>
          <w:p w:rsidR="00862D79" w:rsidRPr="00107BA1" w:rsidRDefault="00862D79" w:rsidP="00862D79">
            <w:pPr>
              <w:spacing w:line="276" w:lineRule="auto"/>
              <w:ind w:firstLine="0"/>
              <w:jc w:val="left"/>
              <w:rPr>
                <w:rFonts w:eastAsia="Times New Roman" w:cs="Times New Roman"/>
                <w:sz w:val="24"/>
                <w:szCs w:val="24"/>
              </w:rPr>
            </w:pPr>
          </w:p>
        </w:tc>
        <w:tc>
          <w:tcPr>
            <w:tcW w:w="540" w:type="dxa"/>
          </w:tcPr>
          <w:p w:rsidR="00862D79" w:rsidRPr="00107BA1" w:rsidRDefault="00862D79" w:rsidP="00862D79">
            <w:pPr>
              <w:spacing w:line="276" w:lineRule="auto"/>
              <w:ind w:firstLine="0"/>
              <w:rPr>
                <w:rFonts w:eastAsia="Times New Roman" w:cs="Times New Roman"/>
                <w:sz w:val="24"/>
                <w:szCs w:val="24"/>
              </w:rPr>
            </w:pPr>
          </w:p>
        </w:tc>
        <w:tc>
          <w:tcPr>
            <w:tcW w:w="630" w:type="dxa"/>
          </w:tcPr>
          <w:p w:rsidR="00862D79" w:rsidRPr="00107BA1" w:rsidRDefault="00862D79" w:rsidP="00862D79">
            <w:pPr>
              <w:spacing w:line="276" w:lineRule="auto"/>
              <w:ind w:firstLine="0"/>
              <w:rPr>
                <w:rFonts w:eastAsia="Times New Roman" w:cs="Times New Roman"/>
                <w:sz w:val="24"/>
                <w:szCs w:val="24"/>
              </w:rPr>
            </w:pPr>
          </w:p>
        </w:tc>
        <w:tc>
          <w:tcPr>
            <w:tcW w:w="4532" w:type="dxa"/>
          </w:tcPr>
          <w:p w:rsidR="00862D79" w:rsidRPr="00107BA1" w:rsidRDefault="00862D79" w:rsidP="00862D79">
            <w:pPr>
              <w:spacing w:line="276" w:lineRule="auto"/>
              <w:ind w:firstLine="0"/>
              <w:rPr>
                <w:rFonts w:eastAsia="Times New Roman" w:cs="Times New Roman"/>
                <w:spacing w:val="-2"/>
                <w:sz w:val="24"/>
                <w:szCs w:val="24"/>
              </w:rPr>
            </w:pPr>
          </w:p>
        </w:tc>
      </w:tr>
      <w:tr w:rsidR="00862D79" w:rsidRPr="00107BA1" w:rsidTr="00862D79">
        <w:trPr>
          <w:trHeight w:val="266"/>
        </w:trPr>
        <w:tc>
          <w:tcPr>
            <w:tcW w:w="1709" w:type="dxa"/>
            <w:gridSpan w:val="2"/>
          </w:tcPr>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Geçici Madde</w:t>
            </w:r>
          </w:p>
          <w:p w:rsidR="00862D79" w:rsidRPr="00107BA1" w:rsidRDefault="00862D79" w:rsidP="00862D79">
            <w:pPr>
              <w:spacing w:line="276" w:lineRule="auto"/>
              <w:ind w:firstLine="0"/>
              <w:jc w:val="left"/>
              <w:rPr>
                <w:rFonts w:eastAsia="Times New Roman" w:cs="Times New Roman"/>
                <w:sz w:val="24"/>
                <w:szCs w:val="24"/>
              </w:rPr>
            </w:pPr>
            <w:r w:rsidRPr="00107BA1">
              <w:rPr>
                <w:rFonts w:eastAsia="Times New Roman" w:cs="Times New Roman"/>
                <w:sz w:val="24"/>
                <w:szCs w:val="24"/>
              </w:rPr>
              <w:t>Halen Kamu Sağlık Çalışanı Olanlara Uygulanacak Kural</w:t>
            </w:r>
          </w:p>
        </w:tc>
        <w:tc>
          <w:tcPr>
            <w:tcW w:w="7501" w:type="dxa"/>
            <w:gridSpan w:val="5"/>
            <w:hideMark/>
          </w:tcPr>
          <w:p w:rsidR="00862D79" w:rsidRPr="00107BA1" w:rsidRDefault="00862D79" w:rsidP="00862D79">
            <w:pPr>
              <w:spacing w:line="276" w:lineRule="auto"/>
              <w:ind w:firstLine="0"/>
              <w:rPr>
                <w:rFonts w:eastAsia="Times New Roman" w:cs="Times New Roman"/>
                <w:spacing w:val="-2"/>
                <w:sz w:val="24"/>
                <w:szCs w:val="24"/>
              </w:rPr>
            </w:pPr>
            <w:r w:rsidRPr="00107BA1">
              <w:rPr>
                <w:rFonts w:eastAsia="Times New Roman" w:cs="Times New Roman"/>
                <w:spacing w:val="-2"/>
                <w:sz w:val="24"/>
                <w:szCs w:val="24"/>
              </w:rPr>
              <w:t xml:space="preserve">1. Bu (Değişiklik No:2) Yasası kuralları, bu (Değişiklik No:2) Yasasının yürürlüğe girdiği tarihten önce Kamu Hizmeti Komisyonu tarafından kadroya atanan kamu sağlık çalışanlarına da kadroya atandıkları tarihten itibaren uygulanır. </w:t>
            </w:r>
          </w:p>
        </w:tc>
      </w:tr>
    </w:tbl>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BAŞKAN – Geçici madde 1’i oylarınıza sunuyorum. .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 xml:space="preserve">İkinci Madde üzerinde öneri var. Buyurun. </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lastRenderedPageBreak/>
        <w:tab/>
        <w:t xml:space="preserve">EMRAH YEŞİLIRMAK – Teşekkür ederim Başkan. Görüşmekte olduğumuz Kamu Sağlık Çalışanları (Değişiklik) Yasa Tasarısına aşağıdaki yeni geçici 2’nci maddenin eklenmesini öneririm. </w:t>
      </w:r>
    </w:p>
    <w:p w:rsidR="00862D79" w:rsidRDefault="00340C30" w:rsidP="00862D79">
      <w:pPr>
        <w:numPr>
          <w:ilvl w:val="0"/>
          <w:numId w:val="1"/>
        </w:numPr>
        <w:spacing w:after="200" w:line="276" w:lineRule="auto"/>
        <w:contextualSpacing/>
        <w:jc w:val="left"/>
        <w:rPr>
          <w:rFonts w:eastAsia="Calibri" w:cs="Times New Roman"/>
          <w:sz w:val="24"/>
          <w:szCs w:val="24"/>
        </w:rPr>
      </w:pPr>
      <w:r>
        <w:rPr>
          <w:rFonts w:eastAsia="Calibri" w:cs="Times New Roman"/>
          <w:sz w:val="24"/>
          <w:szCs w:val="24"/>
        </w:rPr>
        <w:tab/>
      </w:r>
      <w:r>
        <w:rPr>
          <w:rFonts w:eastAsia="Calibri" w:cs="Times New Roman"/>
          <w:sz w:val="24"/>
          <w:szCs w:val="24"/>
        </w:rPr>
        <w:tab/>
      </w:r>
      <w:r w:rsidR="00862D79" w:rsidRPr="00107BA1">
        <w:rPr>
          <w:rFonts w:eastAsia="Calibri" w:cs="Times New Roman"/>
          <w:sz w:val="24"/>
          <w:szCs w:val="24"/>
        </w:rPr>
        <w:t xml:space="preserve">Öneri- </w:t>
      </w:r>
    </w:p>
    <w:p w:rsidR="00E50E56" w:rsidRPr="00107BA1" w:rsidRDefault="00E50E56" w:rsidP="00862D79">
      <w:pPr>
        <w:numPr>
          <w:ilvl w:val="0"/>
          <w:numId w:val="1"/>
        </w:numPr>
        <w:spacing w:after="200" w:line="276" w:lineRule="auto"/>
        <w:contextualSpacing/>
        <w:jc w:val="left"/>
        <w:rPr>
          <w:rFonts w:eastAsia="Calibri" w:cs="Times New Roman"/>
          <w:sz w:val="24"/>
          <w:szCs w:val="24"/>
        </w:rPr>
      </w:pPr>
    </w:p>
    <w:tbl>
      <w:tblPr>
        <w:tblW w:w="9214" w:type="dxa"/>
        <w:tblInd w:w="108" w:type="dxa"/>
        <w:tblLayout w:type="fixed"/>
        <w:tblLook w:val="0000" w:firstRow="0" w:lastRow="0" w:firstColumn="0" w:lastColumn="0" w:noHBand="0" w:noVBand="0"/>
      </w:tblPr>
      <w:tblGrid>
        <w:gridCol w:w="1710"/>
        <w:gridCol w:w="7504"/>
      </w:tblGrid>
      <w:tr w:rsidR="00862D79" w:rsidRPr="00107BA1" w:rsidTr="00862D79">
        <w:trPr>
          <w:trHeight w:val="266"/>
        </w:trPr>
        <w:tc>
          <w:tcPr>
            <w:tcW w:w="1710" w:type="dxa"/>
          </w:tcPr>
          <w:p w:rsidR="00862D79" w:rsidRPr="00107BA1" w:rsidRDefault="00862D79" w:rsidP="00862D79">
            <w:pPr>
              <w:ind w:firstLine="0"/>
              <w:jc w:val="left"/>
              <w:rPr>
                <w:rFonts w:eastAsia="Times New Roman" w:cs="Times New Roman"/>
                <w:sz w:val="24"/>
                <w:szCs w:val="24"/>
              </w:rPr>
            </w:pPr>
            <w:r w:rsidRPr="00107BA1">
              <w:rPr>
                <w:rFonts w:eastAsia="Times New Roman" w:cs="Times New Roman"/>
                <w:sz w:val="24"/>
                <w:szCs w:val="24"/>
              </w:rPr>
              <w:t>Geçici Madde</w:t>
            </w:r>
          </w:p>
          <w:p w:rsidR="00862D79" w:rsidRPr="00107BA1" w:rsidRDefault="00862D79" w:rsidP="00862D79">
            <w:pPr>
              <w:ind w:firstLine="0"/>
              <w:jc w:val="left"/>
              <w:rPr>
                <w:rFonts w:eastAsia="Times New Roman" w:cs="Times New Roman"/>
                <w:sz w:val="24"/>
                <w:szCs w:val="24"/>
              </w:rPr>
            </w:pPr>
            <w:r w:rsidRPr="00107BA1">
              <w:rPr>
                <w:rFonts w:eastAsia="Times New Roman" w:cs="Times New Roman"/>
                <w:sz w:val="24"/>
                <w:szCs w:val="24"/>
              </w:rPr>
              <w:t xml:space="preserve">Genel Bütçe Kapsamına </w:t>
            </w:r>
            <w:proofErr w:type="gramStart"/>
            <w:r w:rsidRPr="00107BA1">
              <w:rPr>
                <w:rFonts w:eastAsia="Times New Roman" w:cs="Times New Roman"/>
                <w:sz w:val="24"/>
                <w:szCs w:val="24"/>
              </w:rPr>
              <w:t>Alınacak  Fon</w:t>
            </w:r>
            <w:proofErr w:type="gramEnd"/>
            <w:r w:rsidRPr="00107BA1">
              <w:rPr>
                <w:rFonts w:eastAsia="Times New Roman" w:cs="Times New Roman"/>
                <w:sz w:val="24"/>
                <w:szCs w:val="24"/>
              </w:rPr>
              <w:t xml:space="preserve"> veya Döner Sermayelerden Maaş Çekmiş Kamu Sağlık Çalışanlarının Durumu</w:t>
            </w:r>
          </w:p>
          <w:p w:rsidR="00862D79" w:rsidRPr="00107BA1" w:rsidRDefault="00862D79" w:rsidP="00862D79">
            <w:pPr>
              <w:ind w:firstLine="0"/>
              <w:jc w:val="left"/>
              <w:rPr>
                <w:rFonts w:eastAsia="Times New Roman" w:cs="Times New Roman"/>
                <w:sz w:val="24"/>
                <w:szCs w:val="24"/>
              </w:rPr>
            </w:pPr>
            <w:r w:rsidRPr="00107BA1">
              <w:rPr>
                <w:rFonts w:eastAsia="Times New Roman" w:cs="Times New Roman"/>
                <w:sz w:val="24"/>
                <w:szCs w:val="24"/>
              </w:rPr>
              <w:t>41/2019</w:t>
            </w:r>
          </w:p>
          <w:p w:rsidR="00862D79" w:rsidRPr="00107BA1" w:rsidRDefault="00862D79" w:rsidP="00862D79">
            <w:pPr>
              <w:ind w:firstLine="0"/>
              <w:jc w:val="left"/>
              <w:rPr>
                <w:rFonts w:eastAsia="Times New Roman" w:cs="Times New Roman"/>
                <w:sz w:val="24"/>
                <w:szCs w:val="24"/>
              </w:rPr>
            </w:pPr>
            <w:r w:rsidRPr="00107BA1">
              <w:rPr>
                <w:rFonts w:eastAsia="Times New Roman" w:cs="Times New Roman"/>
                <w:sz w:val="24"/>
                <w:szCs w:val="24"/>
              </w:rPr>
              <w:t xml:space="preserve">      27/2022</w:t>
            </w:r>
          </w:p>
          <w:p w:rsidR="00862D79" w:rsidRPr="00107BA1" w:rsidRDefault="00862D79" w:rsidP="00862D79">
            <w:pPr>
              <w:ind w:firstLine="0"/>
              <w:jc w:val="left"/>
              <w:rPr>
                <w:rFonts w:eastAsia="Times New Roman" w:cs="Times New Roman"/>
                <w:sz w:val="24"/>
                <w:szCs w:val="24"/>
              </w:rPr>
            </w:pPr>
            <w:r w:rsidRPr="00107BA1">
              <w:rPr>
                <w:rFonts w:eastAsia="Times New Roman" w:cs="Times New Roman"/>
                <w:sz w:val="24"/>
                <w:szCs w:val="24"/>
              </w:rPr>
              <w:t xml:space="preserve">      59/2022</w:t>
            </w:r>
          </w:p>
        </w:tc>
        <w:tc>
          <w:tcPr>
            <w:tcW w:w="7504" w:type="dxa"/>
          </w:tcPr>
          <w:p w:rsidR="00862D79" w:rsidRPr="00107BA1" w:rsidRDefault="00862D79" w:rsidP="00862D79">
            <w:pPr>
              <w:ind w:firstLine="0"/>
              <w:rPr>
                <w:rFonts w:eastAsia="Times New Roman" w:cs="Times New Roman"/>
                <w:spacing w:val="-2"/>
                <w:sz w:val="24"/>
                <w:szCs w:val="24"/>
              </w:rPr>
            </w:pPr>
            <w:r w:rsidRPr="00107BA1">
              <w:rPr>
                <w:rFonts w:eastAsia="Times New Roman" w:cs="Times New Roman"/>
                <w:sz w:val="24"/>
                <w:szCs w:val="24"/>
              </w:rPr>
              <w:t xml:space="preserve">2. Bu (Değişiklik) Yasasının yürürlüğe girdiği tarihten önce Kamu Hizmeti Komisyonu tarafından bir kadroya atanmış olan kamu sağlık çalışanları, kamu sağlık çalışanı olarak atanmadan önce Kamu Mali Yönetimi ve Kontrol Yasasının Geçici 7’nci Maddesi ile Genel Bütçe kapsamına alınacak Fon veya Döner Sermayelerde çalışarak maaş çekmiş olmaları halinde, kesintili olup olmadığına bakılmaksızın kıdem tazminatı, ikramiye ve benzeri herhangi bir menfaat almamış olmak veya iade etmiş olmak koşuluyla </w:t>
            </w:r>
            <w:proofErr w:type="spellStart"/>
            <w:r w:rsidRPr="00107BA1">
              <w:rPr>
                <w:rFonts w:eastAsia="Times New Roman" w:cs="Times New Roman"/>
                <w:sz w:val="24"/>
                <w:szCs w:val="24"/>
              </w:rPr>
              <w:t>sözkonusu</w:t>
            </w:r>
            <w:proofErr w:type="spellEnd"/>
            <w:r w:rsidRPr="00107BA1">
              <w:rPr>
                <w:rFonts w:eastAsia="Times New Roman" w:cs="Times New Roman"/>
                <w:sz w:val="24"/>
                <w:szCs w:val="24"/>
              </w:rPr>
              <w:t xml:space="preserve"> Fon veya Döner Sermayelerden maaş çekilerek yapılan her tamamlanmış hizmet yılına </w:t>
            </w:r>
            <w:proofErr w:type="gramStart"/>
            <w:r w:rsidRPr="00107BA1">
              <w:rPr>
                <w:rFonts w:eastAsia="Times New Roman" w:cs="Times New Roman"/>
                <w:sz w:val="24"/>
                <w:szCs w:val="24"/>
              </w:rPr>
              <w:t>karşılık   1</w:t>
            </w:r>
            <w:proofErr w:type="gramEnd"/>
            <w:r w:rsidRPr="00107BA1">
              <w:rPr>
                <w:rFonts w:eastAsia="Times New Roman" w:cs="Times New Roman"/>
                <w:sz w:val="24"/>
                <w:szCs w:val="24"/>
              </w:rPr>
              <w:t xml:space="preserve"> (bir) kademe ilerlemesi hakkından bu (Değişiklik) Yasasının 2’nci maddesi ile yürürlüğe giren 76’ncı maddesinin (3)’üncü fıkrası çerçevesinde yararlandırılırlar.</w:t>
            </w:r>
          </w:p>
        </w:tc>
      </w:tr>
    </w:tbl>
    <w:p w:rsidR="00340C30" w:rsidRDefault="00340C30" w:rsidP="00862D79">
      <w:pPr>
        <w:spacing w:after="200" w:line="276" w:lineRule="auto"/>
        <w:ind w:firstLine="0"/>
        <w:rPr>
          <w:rFonts w:eastAsia="Calibri" w:cs="Times New Roman"/>
          <w:sz w:val="24"/>
          <w:szCs w:val="24"/>
        </w:rPr>
      </w:pP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BAŞKAN -  Geçici 2’nci maddeyi oylarınıza sunuyorum, öneriyi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Geçici 2’nci Maddeyi değiştirilmiş şekli ile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 Devam ediniz. </w:t>
      </w:r>
    </w:p>
    <w:p w:rsidR="00862D79" w:rsidRPr="00107BA1" w:rsidRDefault="00862D79" w:rsidP="00862D79">
      <w:pPr>
        <w:spacing w:after="200" w:line="276" w:lineRule="auto"/>
        <w:ind w:firstLine="0"/>
        <w:jc w:val="left"/>
        <w:rPr>
          <w:rFonts w:eastAsia="Calibri" w:cs="Times New Roman"/>
          <w:sz w:val="24"/>
          <w:szCs w:val="24"/>
        </w:rPr>
      </w:pPr>
      <w:r w:rsidRPr="00107BA1">
        <w:rPr>
          <w:rFonts w:eastAsia="Calibri" w:cs="Times New Roman"/>
          <w:sz w:val="24"/>
          <w:szCs w:val="24"/>
        </w:rPr>
        <w:tab/>
      </w:r>
      <w:proofErr w:type="gramStart"/>
      <w:r w:rsidRPr="00107BA1">
        <w:rPr>
          <w:rFonts w:eastAsia="Calibri" w:cs="Times New Roman"/>
          <w:sz w:val="24"/>
          <w:szCs w:val="24"/>
        </w:rPr>
        <w:t>KATİP</w:t>
      </w:r>
      <w:proofErr w:type="gramEnd"/>
      <w:r w:rsidRPr="00107BA1">
        <w:rPr>
          <w:rFonts w:eastAsia="Calibri" w:cs="Times New Roman"/>
          <w:sz w:val="24"/>
          <w:szCs w:val="24"/>
        </w:rPr>
        <w:t xml:space="preserve"> –</w:t>
      </w: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862D79" w:rsidRPr="00107BA1" w:rsidTr="007B43DF">
        <w:tc>
          <w:tcPr>
            <w:tcW w:w="1809" w:type="dxa"/>
          </w:tcPr>
          <w:p w:rsidR="00862D79" w:rsidRPr="00107BA1" w:rsidRDefault="00862D79" w:rsidP="007B43DF">
            <w:pPr>
              <w:ind w:firstLine="0"/>
              <w:jc w:val="both"/>
              <w:rPr>
                <w:rFonts w:ascii="Times New Roman" w:eastAsia="Calibri" w:hAnsi="Times New Roman" w:cs="Times New Roman"/>
                <w:sz w:val="24"/>
                <w:szCs w:val="24"/>
              </w:rPr>
            </w:pPr>
            <w:r w:rsidRPr="00107BA1">
              <w:rPr>
                <w:rFonts w:ascii="Times New Roman" w:eastAsia="Calibri" w:hAnsi="Times New Roman" w:cs="Times New Roman"/>
                <w:sz w:val="24"/>
                <w:szCs w:val="24"/>
              </w:rPr>
              <w:t>Yürürlüğe Giriş</w:t>
            </w:r>
          </w:p>
        </w:tc>
        <w:tc>
          <w:tcPr>
            <w:tcW w:w="7403" w:type="dxa"/>
          </w:tcPr>
          <w:p w:rsidR="00862D79" w:rsidRPr="00107BA1" w:rsidRDefault="00862D79" w:rsidP="007B43DF">
            <w:pPr>
              <w:ind w:firstLine="0"/>
              <w:jc w:val="both"/>
              <w:rPr>
                <w:rFonts w:ascii="Times New Roman" w:eastAsia="Calibri" w:hAnsi="Times New Roman" w:cs="Times New Roman"/>
                <w:sz w:val="24"/>
                <w:szCs w:val="24"/>
              </w:rPr>
            </w:pPr>
            <w:r w:rsidRPr="00107BA1">
              <w:rPr>
                <w:rFonts w:ascii="Times New Roman" w:eastAsia="Calibri" w:hAnsi="Times New Roman" w:cs="Times New Roman"/>
                <w:sz w:val="24"/>
                <w:szCs w:val="24"/>
              </w:rPr>
              <w:t>1.Bu Yasa, Kamu Sağlık Çalışanları (Değişiklik No:2) Yasası olarak isimlendirilir ve aşağıda “Esas Yasa” olarak anılan Kamu Sağlık Çalışanları Yasası ile birlikte okunur.</w:t>
            </w:r>
          </w:p>
        </w:tc>
      </w:tr>
    </w:tbl>
    <w:p w:rsidR="00862D79" w:rsidRPr="00107BA1" w:rsidRDefault="00862D79" w:rsidP="007B43DF">
      <w:pPr>
        <w:spacing w:after="200" w:line="276" w:lineRule="auto"/>
        <w:ind w:firstLine="0"/>
        <w:rPr>
          <w:rFonts w:eastAsia="Calibri" w:cs="Times New Roman"/>
          <w:sz w:val="24"/>
          <w:szCs w:val="24"/>
        </w:rPr>
      </w:pP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ab/>
        <w:t>BAŞKAN – Yürürlüğe Giriş 3.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Oybirliği ile kabul edilmiştir.</w:t>
      </w:r>
    </w:p>
    <w:p w:rsidR="00862D79" w:rsidRPr="00107BA1" w:rsidRDefault="00862D79" w:rsidP="00862D79">
      <w:pPr>
        <w:spacing w:after="200" w:line="276" w:lineRule="auto"/>
        <w:ind w:firstLine="0"/>
        <w:jc w:val="left"/>
        <w:rPr>
          <w:rFonts w:eastAsia="Calibri" w:cs="Times New Roman"/>
          <w:sz w:val="24"/>
          <w:szCs w:val="24"/>
        </w:rPr>
      </w:pPr>
      <w:r w:rsidRPr="00107BA1">
        <w:rPr>
          <w:rFonts w:eastAsia="Calibri" w:cs="Times New Roman"/>
          <w:sz w:val="24"/>
          <w:szCs w:val="24"/>
        </w:rPr>
        <w:tab/>
        <w:t xml:space="preserve">Kısa ismi okuyunuz lütfen. </w:t>
      </w:r>
    </w:p>
    <w:tbl>
      <w:tblPr>
        <w:tblW w:w="9210" w:type="dxa"/>
        <w:tblInd w:w="108" w:type="dxa"/>
        <w:tblLayout w:type="fixed"/>
        <w:tblLook w:val="04A0" w:firstRow="1" w:lastRow="0" w:firstColumn="1" w:lastColumn="0" w:noHBand="0" w:noVBand="1"/>
      </w:tblPr>
      <w:tblGrid>
        <w:gridCol w:w="1619"/>
        <w:gridCol w:w="7591"/>
      </w:tblGrid>
      <w:tr w:rsidR="00862D79" w:rsidRPr="00107BA1" w:rsidTr="00862D79">
        <w:tc>
          <w:tcPr>
            <w:tcW w:w="1619" w:type="dxa"/>
            <w:hideMark/>
          </w:tcPr>
          <w:p w:rsidR="00862D79" w:rsidRPr="00107BA1" w:rsidRDefault="00862D79" w:rsidP="00862D79">
            <w:pPr>
              <w:spacing w:line="276" w:lineRule="auto"/>
              <w:ind w:firstLine="0"/>
              <w:jc w:val="left"/>
              <w:rPr>
                <w:rFonts w:eastAsia="Times New Roman" w:cs="Times New Roman"/>
                <w:sz w:val="24"/>
                <w:szCs w:val="24"/>
              </w:rPr>
            </w:pPr>
          </w:p>
        </w:tc>
        <w:tc>
          <w:tcPr>
            <w:tcW w:w="7591" w:type="dxa"/>
            <w:hideMark/>
          </w:tcPr>
          <w:p w:rsidR="00862D79" w:rsidRPr="00107BA1" w:rsidRDefault="00862D79" w:rsidP="00862D79">
            <w:pPr>
              <w:spacing w:line="276" w:lineRule="auto"/>
              <w:ind w:firstLine="0"/>
              <w:rPr>
                <w:rFonts w:eastAsia="Times New Roman" w:cs="Times New Roman"/>
                <w:sz w:val="24"/>
                <w:szCs w:val="24"/>
              </w:rPr>
            </w:pPr>
          </w:p>
        </w:tc>
      </w:tr>
    </w:tbl>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862D79" w:rsidRPr="00107BA1" w:rsidTr="00340C30">
        <w:tc>
          <w:tcPr>
            <w:tcW w:w="1526" w:type="dxa"/>
          </w:tcPr>
          <w:p w:rsidR="00862D79" w:rsidRPr="00107BA1" w:rsidRDefault="00862D79" w:rsidP="007B43DF">
            <w:pPr>
              <w:ind w:firstLine="0"/>
              <w:jc w:val="both"/>
              <w:rPr>
                <w:rFonts w:ascii="Times New Roman" w:eastAsia="Calibri" w:hAnsi="Times New Roman" w:cs="Times New Roman"/>
                <w:sz w:val="24"/>
                <w:szCs w:val="24"/>
              </w:rPr>
            </w:pPr>
            <w:r w:rsidRPr="00107BA1">
              <w:rPr>
                <w:rFonts w:ascii="Times New Roman" w:eastAsia="Calibri" w:hAnsi="Times New Roman" w:cs="Times New Roman"/>
                <w:sz w:val="24"/>
                <w:szCs w:val="24"/>
              </w:rPr>
              <w:t>Kısa İsim</w:t>
            </w:r>
          </w:p>
        </w:tc>
        <w:tc>
          <w:tcPr>
            <w:tcW w:w="7686" w:type="dxa"/>
          </w:tcPr>
          <w:p w:rsidR="00862D79" w:rsidRPr="00107BA1" w:rsidRDefault="00862D79" w:rsidP="007B43DF">
            <w:pPr>
              <w:ind w:firstLine="0"/>
              <w:jc w:val="both"/>
              <w:rPr>
                <w:rFonts w:ascii="Times New Roman" w:eastAsia="Calibri" w:hAnsi="Times New Roman" w:cs="Times New Roman"/>
                <w:sz w:val="24"/>
                <w:szCs w:val="24"/>
              </w:rPr>
            </w:pPr>
            <w:r w:rsidRPr="00107BA1">
              <w:rPr>
                <w:rFonts w:ascii="Times New Roman" w:eastAsia="Calibri" w:hAnsi="Times New Roman" w:cs="Times New Roman"/>
                <w:sz w:val="24"/>
                <w:szCs w:val="24"/>
              </w:rPr>
              <w:t>1.Bu Yasa, Kamu Sağlık Çalışanları (Değişiklik No:2) Yasası olarak isimlendirilir ve aşağıda “Esas Yasa” olarak anılan Kamu Sağlık Çalışanları Yasası ile birlikte okunur.</w:t>
            </w:r>
          </w:p>
        </w:tc>
      </w:tr>
    </w:tbl>
    <w:p w:rsidR="00862D79" w:rsidRPr="00107BA1" w:rsidRDefault="00862D79" w:rsidP="007B43DF">
      <w:pPr>
        <w:ind w:firstLine="0"/>
        <w:rPr>
          <w:rFonts w:eastAsia="Times New Roman" w:cs="Times New Roman"/>
          <w:sz w:val="24"/>
          <w:szCs w:val="24"/>
        </w:rPr>
      </w:pPr>
    </w:p>
    <w:p w:rsidR="00862D79" w:rsidRPr="00107BA1" w:rsidRDefault="00862D79" w:rsidP="00862D79">
      <w:pPr>
        <w:spacing w:after="200" w:line="276" w:lineRule="auto"/>
        <w:ind w:firstLine="0"/>
        <w:rPr>
          <w:rFonts w:eastAsia="Calibri" w:cs="Times New Roman"/>
          <w:sz w:val="24"/>
          <w:szCs w:val="24"/>
        </w:rPr>
      </w:pPr>
      <w:r w:rsidRPr="00107BA1">
        <w:rPr>
          <w:rFonts w:eastAsia="Times New Roman" w:cs="Times New Roman"/>
          <w:sz w:val="24"/>
          <w:szCs w:val="24"/>
        </w:rPr>
        <w:tab/>
        <w:t xml:space="preserve">BAŞKAN – </w:t>
      </w:r>
      <w:r w:rsidRPr="00107BA1">
        <w:rPr>
          <w:rFonts w:eastAsia="Calibri" w:cs="Times New Roman"/>
          <w:sz w:val="24"/>
          <w:szCs w:val="24"/>
        </w:rPr>
        <w:t>Sayın Milletvekilleri, Tasarının bütününü oylarınıza sunuyorum.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E50E56">
      <w:pPr>
        <w:ind w:firstLine="708"/>
        <w:rPr>
          <w:rFonts w:eastAsia="Calibri" w:cs="Times New Roman"/>
          <w:sz w:val="24"/>
          <w:szCs w:val="24"/>
        </w:rPr>
      </w:pPr>
      <w:r w:rsidRPr="00107BA1">
        <w:rPr>
          <w:rFonts w:eastAsia="Calibri" w:cs="Times New Roman"/>
          <w:sz w:val="24"/>
          <w:szCs w:val="24"/>
        </w:rPr>
        <w:t>Sayın Milletvekilleri üçüncü sırada Kamu Çalışanlarının Aylık Maaş Ücret ve Diğer Ödeneklerinin Düzenlenmesi (Değişiklik No:4) Yasa Tasarısı ve İdari Kamu ve Sağlık İşleri Komitesinin tasarıya ilişkin raporu görüşülecektir. Sayın Komite Başkanı buyurun Kürsüye raporunuzu okuyunuz.</w:t>
      </w:r>
    </w:p>
    <w:p w:rsidR="00862D79" w:rsidRPr="00107BA1" w:rsidRDefault="00862D79" w:rsidP="00862D79">
      <w:pPr>
        <w:ind w:firstLine="0"/>
        <w:rPr>
          <w:rFonts w:eastAsia="Calibri" w:cs="Times New Roman"/>
          <w:sz w:val="24"/>
          <w:szCs w:val="24"/>
        </w:rPr>
      </w:pPr>
    </w:p>
    <w:p w:rsidR="00107BA1" w:rsidRDefault="00862D79" w:rsidP="00862D79">
      <w:pPr>
        <w:spacing w:after="200" w:line="276" w:lineRule="auto"/>
        <w:ind w:firstLine="0"/>
        <w:rPr>
          <w:rFonts w:eastAsia="Times New Roman" w:cs="Times New Roman"/>
          <w:bCs/>
          <w:sz w:val="24"/>
          <w:szCs w:val="24"/>
          <w:lang w:eastAsia="tr-TR"/>
        </w:rPr>
      </w:pPr>
      <w:r w:rsidRPr="00107BA1">
        <w:rPr>
          <w:rFonts w:eastAsia="Times New Roman" w:cs="Times New Roman"/>
          <w:sz w:val="24"/>
          <w:szCs w:val="24"/>
        </w:rPr>
        <w:lastRenderedPageBreak/>
        <w:tab/>
      </w:r>
      <w:r w:rsidRPr="00107BA1">
        <w:rPr>
          <w:rFonts w:eastAsia="Times New Roman" w:cs="Times New Roman"/>
          <w:bCs/>
          <w:sz w:val="24"/>
          <w:szCs w:val="24"/>
          <w:lang w:eastAsia="tr-TR"/>
        </w:rPr>
        <w:t xml:space="preserve">İDARİ, KAMU VE SAĞLIK İŞLERİ KOMİTESİ BAŞKANI EMRAH YEŞİLIRMAK – </w:t>
      </w:r>
    </w:p>
    <w:p w:rsidR="00862D79" w:rsidRPr="00107BA1" w:rsidRDefault="00862D79" w:rsidP="00862D79">
      <w:pPr>
        <w:ind w:firstLine="0"/>
        <w:jc w:val="center"/>
        <w:rPr>
          <w:rFonts w:eastAsia="Times New Roman" w:cs="Times New Roman"/>
          <w:bCs/>
          <w:sz w:val="24"/>
          <w:szCs w:val="24"/>
          <w:lang w:eastAsia="tr-TR"/>
        </w:rPr>
      </w:pPr>
      <w:r w:rsidRPr="00107BA1">
        <w:rPr>
          <w:rFonts w:eastAsia="Times New Roman" w:cs="Times New Roman"/>
          <w:bCs/>
          <w:sz w:val="24"/>
          <w:szCs w:val="24"/>
          <w:lang w:eastAsia="tr-TR"/>
        </w:rPr>
        <w:t>KUZEY KIBRIS TÜRK CUMHURİYETİ</w:t>
      </w:r>
    </w:p>
    <w:p w:rsidR="00862D79" w:rsidRPr="00107BA1" w:rsidRDefault="00862D79" w:rsidP="00862D79">
      <w:pPr>
        <w:ind w:firstLine="0"/>
        <w:jc w:val="center"/>
        <w:rPr>
          <w:rFonts w:eastAsia="Times New Roman" w:cs="Times New Roman"/>
          <w:bCs/>
          <w:sz w:val="24"/>
          <w:szCs w:val="24"/>
          <w:lang w:eastAsia="tr-TR"/>
        </w:rPr>
      </w:pPr>
      <w:r w:rsidRPr="00107BA1">
        <w:rPr>
          <w:rFonts w:eastAsia="Times New Roman" w:cs="Times New Roman"/>
          <w:bCs/>
          <w:sz w:val="24"/>
          <w:szCs w:val="24"/>
          <w:lang w:eastAsia="tr-TR"/>
        </w:rPr>
        <w:t>CUMHURİYET MECLİSİ</w:t>
      </w:r>
    </w:p>
    <w:p w:rsidR="00862D79" w:rsidRPr="00107BA1" w:rsidRDefault="00862D79" w:rsidP="00862D79">
      <w:pPr>
        <w:ind w:firstLine="0"/>
        <w:jc w:val="center"/>
        <w:rPr>
          <w:rFonts w:eastAsia="Times New Roman" w:cs="Times New Roman"/>
          <w:bCs/>
          <w:sz w:val="24"/>
          <w:szCs w:val="24"/>
          <w:lang w:eastAsia="tr-TR"/>
        </w:rPr>
      </w:pPr>
      <w:r w:rsidRPr="00107BA1">
        <w:rPr>
          <w:rFonts w:eastAsia="Times New Roman" w:cs="Times New Roman"/>
          <w:bCs/>
          <w:sz w:val="24"/>
          <w:szCs w:val="24"/>
          <w:lang w:eastAsia="tr-TR"/>
        </w:rPr>
        <w:t>İDARİ, KAMU VE SAĞLIK İŞLERİ KOMİTESİNİN</w:t>
      </w:r>
    </w:p>
    <w:p w:rsidR="00862D79" w:rsidRPr="00107BA1" w:rsidRDefault="00862D79" w:rsidP="00862D79">
      <w:pPr>
        <w:ind w:firstLine="0"/>
        <w:jc w:val="center"/>
        <w:rPr>
          <w:rFonts w:eastAsia="Times New Roman" w:cs="Times New Roman"/>
          <w:sz w:val="24"/>
          <w:szCs w:val="24"/>
          <w:lang w:eastAsia="tr-TR"/>
        </w:rPr>
      </w:pPr>
      <w:r w:rsidRPr="00107BA1">
        <w:rPr>
          <w:rFonts w:eastAsia="Times New Roman" w:cs="Times New Roman"/>
          <w:sz w:val="24"/>
          <w:szCs w:val="24"/>
          <w:lang w:eastAsia="tr-TR"/>
        </w:rPr>
        <w:t>“KAMU ÇALIŞANLARININ AYLIK (MAAŞ - ÜCRET) VE DİĞER ÖDENEKLERİNİN DÜZENLENMESİ (DEĞİŞİKLİK) YASA TASARISI (Y.T.NO:</w:t>
      </w:r>
      <w:proofErr w:type="gramStart"/>
      <w:r w:rsidRPr="00107BA1">
        <w:rPr>
          <w:rFonts w:eastAsia="Times New Roman" w:cs="Times New Roman"/>
          <w:sz w:val="24"/>
          <w:szCs w:val="24"/>
          <w:lang w:eastAsia="tr-TR"/>
        </w:rPr>
        <w:t>139/2/2023</w:t>
      </w:r>
      <w:proofErr w:type="gramEnd"/>
      <w:r w:rsidRPr="00107BA1">
        <w:rPr>
          <w:rFonts w:eastAsia="Times New Roman" w:cs="Times New Roman"/>
          <w:sz w:val="24"/>
          <w:szCs w:val="24"/>
          <w:lang w:eastAsia="tr-TR"/>
        </w:rPr>
        <w:t>)”NA İLİŞKİN RAPORUDUR</w:t>
      </w:r>
    </w:p>
    <w:p w:rsidR="00862D79" w:rsidRPr="00107BA1" w:rsidRDefault="00862D79" w:rsidP="00862D79">
      <w:pPr>
        <w:shd w:val="clear" w:color="auto" w:fill="FFFFFF"/>
        <w:spacing w:line="302" w:lineRule="exact"/>
        <w:ind w:right="26" w:firstLine="0"/>
        <w:jc w:val="left"/>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proofErr w:type="gramStart"/>
      <w:r w:rsidR="00862D79" w:rsidRPr="00107BA1">
        <w:rPr>
          <w:rFonts w:eastAsia="Times New Roman" w:cs="Times New Roman"/>
          <w:sz w:val="24"/>
          <w:szCs w:val="24"/>
          <w:lang w:eastAsia="tr-TR"/>
        </w:rPr>
        <w:t xml:space="preserve">Komitemiz, 25 Ekim 2023 ve 1 Kasım 2023 tarihlerinde yapmış olduğu toplantılarda, Kamu Çalışanlarının Aylık (Maaş-Ücret) ve Diğer Ödeneklerinin Düzenlenmesi (Değişiklik) Yasa Tasarısını, </w:t>
      </w:r>
      <w:proofErr w:type="spellStart"/>
      <w:r w:rsidR="00862D79" w:rsidRPr="00107BA1">
        <w:rPr>
          <w:rFonts w:eastAsia="Times New Roman" w:cs="Times New Roman"/>
          <w:sz w:val="24"/>
          <w:szCs w:val="24"/>
          <w:lang w:eastAsia="tr-TR"/>
        </w:rPr>
        <w:t>Ek’teki</w:t>
      </w:r>
      <w:proofErr w:type="spellEnd"/>
      <w:r w:rsidR="00862D79" w:rsidRPr="00107BA1">
        <w:rPr>
          <w:rFonts w:eastAsia="Times New Roman" w:cs="Times New Roman"/>
          <w:sz w:val="24"/>
          <w:szCs w:val="24"/>
          <w:lang w:eastAsia="tr-TR"/>
        </w:rPr>
        <w:t xml:space="preserve"> Sunuş Gerekçesi ile birlikte Maliye Bakanlığı, Personel Dairesi, Başsavcılık ve Güvenlik Kuvvetleri Komutanlığı yetkilileri ile Kıbrıs Türk Amme Memurları Sendikası (KTAMS), Kıbrıs Türk Kamu Görevlileri Sendikası (KAMU-SEN) ve Kamu İşçileri Sendikası (KAMU-İŞ) temsilcilerinin vermiş oldukları bilgiler ışığında görüşmüş ve çalışmalarını tamamlamıştır. </w:t>
      </w:r>
      <w:proofErr w:type="gramEnd"/>
    </w:p>
    <w:p w:rsidR="00862D79" w:rsidRPr="00107BA1" w:rsidRDefault="00862D79" w:rsidP="00862D79">
      <w:pPr>
        <w:ind w:firstLine="0"/>
        <w:jc w:val="left"/>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r w:rsidR="00862D79" w:rsidRPr="00107BA1">
        <w:rPr>
          <w:rFonts w:eastAsia="Times New Roman" w:cs="Times New Roman"/>
          <w:sz w:val="24"/>
          <w:szCs w:val="24"/>
          <w:lang w:eastAsia="tr-TR"/>
        </w:rPr>
        <w:t xml:space="preserve">Komitemiz, Tasarının “Kısa İsim” yan başlıklı 1’inci maddesini yapılan teknik düzenlemeyle birlikte oybirliğiyle kabul etmiştir. </w:t>
      </w:r>
    </w:p>
    <w:p w:rsidR="00862D79" w:rsidRPr="00107BA1" w:rsidRDefault="00862D79" w:rsidP="00862D79">
      <w:pPr>
        <w:ind w:firstLine="0"/>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r w:rsidR="00862D79" w:rsidRPr="00107BA1">
        <w:rPr>
          <w:rFonts w:eastAsia="Times New Roman" w:cs="Times New Roman"/>
          <w:sz w:val="24"/>
          <w:szCs w:val="24"/>
          <w:lang w:eastAsia="tr-TR"/>
        </w:rPr>
        <w:t xml:space="preserve">Esas Yasaya “Kamu Görevine Atanmadan Önce Yapılan Hizmetler” yan başlıklı yeni 17A maddesinin eklenmesini öngören Tasarının 2’nci maddesinde Komitemiz, (1)’inci </w:t>
      </w:r>
      <w:proofErr w:type="gramStart"/>
      <w:r w:rsidR="00862D79" w:rsidRPr="00107BA1">
        <w:rPr>
          <w:rFonts w:eastAsia="Times New Roman" w:cs="Times New Roman"/>
          <w:sz w:val="24"/>
          <w:szCs w:val="24"/>
          <w:lang w:eastAsia="tr-TR"/>
        </w:rPr>
        <w:t>fıkraya  daha</w:t>
      </w:r>
      <w:proofErr w:type="gramEnd"/>
      <w:r w:rsidR="00862D79" w:rsidRPr="00107BA1">
        <w:rPr>
          <w:rFonts w:eastAsia="Times New Roman" w:cs="Times New Roman"/>
          <w:sz w:val="24"/>
          <w:szCs w:val="24"/>
          <w:lang w:eastAsia="tr-TR"/>
        </w:rPr>
        <w:t xml:space="preserve"> adil olacağı gerekçesiyle mukaveleli er ve erbaşları da kapsayacak şekilde değişiklik öngörmüştür. Bunun yanında maddenin (2)’</w:t>
      </w:r>
      <w:proofErr w:type="spellStart"/>
      <w:r w:rsidR="00862D79" w:rsidRPr="00107BA1">
        <w:rPr>
          <w:rFonts w:eastAsia="Times New Roman" w:cs="Times New Roman"/>
          <w:sz w:val="24"/>
          <w:szCs w:val="24"/>
          <w:lang w:eastAsia="tr-TR"/>
        </w:rPr>
        <w:t>nci</w:t>
      </w:r>
      <w:proofErr w:type="spellEnd"/>
      <w:r w:rsidR="00862D79" w:rsidRPr="00107BA1">
        <w:rPr>
          <w:rFonts w:eastAsia="Times New Roman" w:cs="Times New Roman"/>
          <w:sz w:val="24"/>
          <w:szCs w:val="24"/>
          <w:lang w:eastAsia="tr-TR"/>
        </w:rPr>
        <w:t xml:space="preserve"> fıkrasının (A) bendinde sehven yapılan Yasa </w:t>
      </w:r>
      <w:proofErr w:type="spellStart"/>
      <w:r w:rsidR="00862D79" w:rsidRPr="00107BA1">
        <w:rPr>
          <w:rFonts w:eastAsia="Times New Roman" w:cs="Times New Roman"/>
          <w:sz w:val="24"/>
          <w:szCs w:val="24"/>
          <w:lang w:eastAsia="tr-TR"/>
        </w:rPr>
        <w:t>atıfı</w:t>
      </w:r>
      <w:proofErr w:type="spellEnd"/>
      <w:r w:rsidR="00862D79" w:rsidRPr="00107BA1">
        <w:rPr>
          <w:rFonts w:eastAsia="Times New Roman" w:cs="Times New Roman"/>
          <w:sz w:val="24"/>
          <w:szCs w:val="24"/>
          <w:lang w:eastAsia="tr-TR"/>
        </w:rPr>
        <w:t xml:space="preserve"> düzeltilmiş ve daha açık ve anlaşılır olması ve herhangi bir mağduriyet yaşanmaması amacıyla düzenleme yapılmış; ayrıca (B) bendine de tabiplik görevinin önemi ve Ülkemizdeki bazı </w:t>
      </w:r>
      <w:proofErr w:type="gramStart"/>
      <w:r w:rsidR="00862D79" w:rsidRPr="00107BA1">
        <w:rPr>
          <w:rFonts w:eastAsia="Times New Roman" w:cs="Times New Roman"/>
          <w:sz w:val="24"/>
          <w:szCs w:val="24"/>
          <w:lang w:eastAsia="tr-TR"/>
        </w:rPr>
        <w:t>branşlardaki</w:t>
      </w:r>
      <w:proofErr w:type="gramEnd"/>
      <w:r w:rsidR="00862D79" w:rsidRPr="00107BA1">
        <w:rPr>
          <w:rFonts w:eastAsia="Times New Roman" w:cs="Times New Roman"/>
          <w:sz w:val="24"/>
          <w:szCs w:val="24"/>
          <w:lang w:eastAsia="tr-TR"/>
        </w:rPr>
        <w:t xml:space="preserve"> tabip eksiği göz önünde bulundurularak kamuda tabiplik görevi yapanları da kapsayacak şekilde değişiklik öngörmüştür. Madde yapılan tüm değişiklik ve teknik düzenlemelerle birlikte oybirliğiyle kabul edilmiştir.</w:t>
      </w:r>
    </w:p>
    <w:p w:rsidR="00862D79" w:rsidRPr="00107BA1" w:rsidRDefault="00862D79" w:rsidP="00862D79">
      <w:pPr>
        <w:ind w:firstLine="0"/>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r w:rsidR="00862D79" w:rsidRPr="00107BA1">
        <w:rPr>
          <w:rFonts w:eastAsia="Times New Roman" w:cs="Times New Roman"/>
          <w:sz w:val="24"/>
          <w:szCs w:val="24"/>
          <w:lang w:eastAsia="tr-TR"/>
        </w:rPr>
        <w:t xml:space="preserve">Komitemiz, bu (Değişiklik No:4) Yasası kurallarının bu (Değişiklik No:4) Yasasının yürürlüğe girdiği tarihten önce bu Yasanın 4’üncü maddesinde belirtilen kamu kurum ve kuruluşlarında, sürekli personel olarak bir kadroya atananlara da kadroya atandıkları tarihten itibaren uygulanacağının açıkça </w:t>
      </w:r>
      <w:proofErr w:type="gramStart"/>
      <w:r w:rsidR="00862D79" w:rsidRPr="00107BA1">
        <w:rPr>
          <w:rFonts w:eastAsia="Times New Roman" w:cs="Times New Roman"/>
          <w:sz w:val="24"/>
          <w:szCs w:val="24"/>
          <w:lang w:eastAsia="tr-TR"/>
        </w:rPr>
        <w:t>belirtilmesi  ve</w:t>
      </w:r>
      <w:proofErr w:type="gramEnd"/>
      <w:r w:rsidR="00862D79" w:rsidRPr="00107BA1">
        <w:rPr>
          <w:rFonts w:eastAsia="Times New Roman" w:cs="Times New Roman"/>
          <w:sz w:val="24"/>
          <w:szCs w:val="24"/>
          <w:lang w:eastAsia="tr-TR"/>
        </w:rPr>
        <w:t xml:space="preserve"> herhangi bir karmaşaya mahal verilmemesi amacıyla “Halen Kamu Görevlisi Olarak Çalışanlara Uygulanacak Kural” yan başlıklı yeni Geçici 1’inci Maddeyi Tasarıya oybirliğiyle eklemiştir. </w:t>
      </w:r>
    </w:p>
    <w:p w:rsidR="00862D79" w:rsidRPr="00107BA1" w:rsidRDefault="00862D79" w:rsidP="00862D79">
      <w:pPr>
        <w:ind w:firstLine="0"/>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r w:rsidR="00862D79" w:rsidRPr="00107BA1">
        <w:rPr>
          <w:rFonts w:eastAsia="Times New Roman" w:cs="Times New Roman"/>
          <w:sz w:val="24"/>
          <w:szCs w:val="24"/>
          <w:lang w:eastAsia="tr-TR"/>
        </w:rPr>
        <w:t>Komitemiz, Tasarının “Yürürlüğe Giriş” yan başlıklı 3’üncü maddesini yapılan teknik düzenlemeyle birlikte oybirliğiyle kabul etmiştir.</w:t>
      </w:r>
    </w:p>
    <w:p w:rsidR="00862D79" w:rsidRPr="00107BA1" w:rsidRDefault="00862D79" w:rsidP="00862D79">
      <w:pPr>
        <w:ind w:firstLine="0"/>
        <w:rPr>
          <w:rFonts w:eastAsia="Times New Roman" w:cs="Times New Roman"/>
          <w:sz w:val="24"/>
          <w:szCs w:val="24"/>
          <w:lang w:eastAsia="tr-TR"/>
        </w:rPr>
      </w:pPr>
    </w:p>
    <w:p w:rsidR="00862D79" w:rsidRPr="00107BA1" w:rsidRDefault="00340C30" w:rsidP="00862D79">
      <w:pPr>
        <w:ind w:firstLine="0"/>
        <w:rPr>
          <w:rFonts w:eastAsia="Times New Roman" w:cs="Times New Roman"/>
          <w:sz w:val="24"/>
          <w:szCs w:val="24"/>
          <w:lang w:eastAsia="tr-TR"/>
        </w:rPr>
      </w:pPr>
      <w:r>
        <w:rPr>
          <w:rFonts w:eastAsia="Times New Roman" w:cs="Times New Roman"/>
          <w:sz w:val="24"/>
          <w:szCs w:val="24"/>
          <w:lang w:eastAsia="tr-TR"/>
        </w:rPr>
        <w:tab/>
      </w:r>
      <w:r w:rsidR="00862D79" w:rsidRPr="00107BA1">
        <w:rPr>
          <w:rFonts w:eastAsia="Times New Roman" w:cs="Times New Roman"/>
          <w:sz w:val="24"/>
          <w:szCs w:val="24"/>
          <w:lang w:eastAsia="tr-TR"/>
        </w:rPr>
        <w:t>Tasarının tümü oybirliğiyle kabul edilmiştir.</w:t>
      </w:r>
    </w:p>
    <w:p w:rsidR="00862D79" w:rsidRPr="00107BA1" w:rsidRDefault="00862D79" w:rsidP="00862D79">
      <w:pPr>
        <w:tabs>
          <w:tab w:val="left" w:pos="177"/>
          <w:tab w:val="left" w:pos="794"/>
          <w:tab w:val="left" w:pos="1134"/>
          <w:tab w:val="left" w:pos="1418"/>
          <w:tab w:val="left" w:pos="1701"/>
          <w:tab w:val="left" w:pos="1985"/>
          <w:tab w:val="left" w:pos="2268"/>
        </w:tabs>
        <w:ind w:firstLine="0"/>
        <w:rPr>
          <w:rFonts w:eastAsia="Times New Roman" w:cs="Times New Roman"/>
          <w:sz w:val="24"/>
          <w:szCs w:val="24"/>
          <w:lang w:eastAsia="tr-TR"/>
        </w:rPr>
      </w:pPr>
    </w:p>
    <w:p w:rsidR="00862D79" w:rsidRPr="00107BA1" w:rsidRDefault="00862D79" w:rsidP="00862D79">
      <w:pPr>
        <w:tabs>
          <w:tab w:val="left" w:pos="177"/>
          <w:tab w:val="left" w:pos="794"/>
          <w:tab w:val="left" w:pos="1134"/>
          <w:tab w:val="left" w:pos="1418"/>
          <w:tab w:val="left" w:pos="1701"/>
          <w:tab w:val="left" w:pos="1985"/>
          <w:tab w:val="left" w:pos="2268"/>
        </w:tabs>
        <w:ind w:firstLine="0"/>
        <w:rPr>
          <w:rFonts w:eastAsia="Times New Roman" w:cs="Times New Roman"/>
          <w:sz w:val="24"/>
          <w:szCs w:val="24"/>
          <w:lang w:eastAsia="tr-TR"/>
        </w:rPr>
      </w:pPr>
      <w:r w:rsidRPr="00107BA1">
        <w:rPr>
          <w:rFonts w:eastAsia="Times New Roman" w:cs="Times New Roman"/>
          <w:sz w:val="24"/>
          <w:szCs w:val="24"/>
          <w:lang w:eastAsia="tr-TR"/>
        </w:rPr>
        <w:tab/>
        <w:t xml:space="preserve">        Komitemiz, Tasarının sunulan Rapor ışığında görüşülerek kabulünü </w:t>
      </w:r>
      <w:r w:rsidRPr="00107BA1">
        <w:rPr>
          <w:rFonts w:eastAsia="Times New Roman" w:cs="Times New Roman"/>
          <w:bCs/>
          <w:sz w:val="24"/>
          <w:szCs w:val="24"/>
          <w:lang w:eastAsia="tr-TR"/>
        </w:rPr>
        <w:t>oybirliğiyle</w:t>
      </w:r>
      <w:r w:rsidRPr="00107BA1">
        <w:rPr>
          <w:rFonts w:eastAsia="Times New Roman" w:cs="Times New Roman"/>
          <w:sz w:val="24"/>
          <w:szCs w:val="24"/>
          <w:lang w:eastAsia="tr-TR"/>
        </w:rPr>
        <w:t xml:space="preserve"> Genel Kurula salık verir.</w:t>
      </w:r>
    </w:p>
    <w:p w:rsidR="00862D79" w:rsidRPr="00107BA1" w:rsidRDefault="00107BA1" w:rsidP="00107BA1">
      <w:pPr>
        <w:ind w:firstLine="0"/>
        <w:rPr>
          <w:rFonts w:eastAsia="Calibri" w:cs="Times New Roman"/>
          <w:sz w:val="24"/>
          <w:szCs w:val="24"/>
        </w:rPr>
      </w:pPr>
      <w:r>
        <w:rPr>
          <w:rFonts w:eastAsia="Calibri" w:cs="Times New Roman"/>
          <w:sz w:val="24"/>
          <w:szCs w:val="24"/>
        </w:rPr>
        <w:br w:type="page"/>
      </w: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62D79" w:rsidRPr="00107BA1" w:rsidTr="007B43DF">
        <w:tc>
          <w:tcPr>
            <w:tcW w:w="9212" w:type="dxa"/>
            <w:gridSpan w:val="2"/>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lastRenderedPageBreak/>
              <w:t xml:space="preserve">Emrah </w:t>
            </w:r>
            <w:proofErr w:type="spellStart"/>
            <w:r w:rsidRPr="00107BA1">
              <w:rPr>
                <w:rFonts w:ascii="Times New Roman" w:eastAsia="Times New Roman" w:hAnsi="Times New Roman" w:cs="Times New Roman"/>
                <w:sz w:val="24"/>
                <w:szCs w:val="24"/>
              </w:rPr>
              <w:t>Yelşilırmak</w:t>
            </w:r>
            <w:proofErr w:type="spellEnd"/>
          </w:p>
          <w:p w:rsidR="00862D79"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(Başkan)</w:t>
            </w: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Pr="00107BA1" w:rsidRDefault="0076018D" w:rsidP="00862D79">
            <w:pPr>
              <w:ind w:firstLine="0"/>
              <w:jc w:val="center"/>
              <w:rPr>
                <w:rFonts w:ascii="Times New Roman" w:eastAsia="Times New Roman" w:hAnsi="Times New Roman" w:cs="Times New Roman"/>
                <w:sz w:val="24"/>
                <w:szCs w:val="24"/>
              </w:rPr>
            </w:pPr>
          </w:p>
          <w:p w:rsidR="00862D79" w:rsidRPr="00107BA1" w:rsidRDefault="00862D79" w:rsidP="00862D79">
            <w:pPr>
              <w:ind w:firstLine="0"/>
              <w:jc w:val="center"/>
              <w:rPr>
                <w:rFonts w:ascii="Times New Roman" w:eastAsia="Times New Roman" w:hAnsi="Times New Roman" w:cs="Times New Roman"/>
                <w:sz w:val="24"/>
                <w:szCs w:val="24"/>
              </w:rPr>
            </w:pPr>
          </w:p>
        </w:tc>
      </w:tr>
      <w:tr w:rsidR="00862D79" w:rsidRPr="00107BA1" w:rsidTr="007B43DF">
        <w:tc>
          <w:tcPr>
            <w:tcW w:w="9212" w:type="dxa"/>
            <w:gridSpan w:val="2"/>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Filiz BESİM</w:t>
            </w:r>
          </w:p>
          <w:p w:rsidR="00862D79"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(Başkan Vekili)</w:t>
            </w: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Pr="00107BA1" w:rsidRDefault="0076018D" w:rsidP="00862D79">
            <w:pPr>
              <w:ind w:firstLine="0"/>
              <w:jc w:val="center"/>
              <w:rPr>
                <w:rFonts w:ascii="Times New Roman" w:eastAsia="Times New Roman" w:hAnsi="Times New Roman" w:cs="Times New Roman"/>
                <w:sz w:val="24"/>
                <w:szCs w:val="24"/>
              </w:rPr>
            </w:pPr>
          </w:p>
          <w:p w:rsidR="00862D79" w:rsidRPr="00107BA1" w:rsidRDefault="00862D79" w:rsidP="00862D79">
            <w:pPr>
              <w:ind w:firstLine="0"/>
              <w:jc w:val="center"/>
              <w:rPr>
                <w:rFonts w:ascii="Times New Roman" w:eastAsia="Times New Roman" w:hAnsi="Times New Roman" w:cs="Times New Roman"/>
                <w:sz w:val="24"/>
                <w:szCs w:val="24"/>
              </w:rPr>
            </w:pPr>
          </w:p>
        </w:tc>
      </w:tr>
      <w:tr w:rsidR="00862D79" w:rsidRPr="00107BA1" w:rsidTr="007B43DF">
        <w:tc>
          <w:tcPr>
            <w:tcW w:w="4606" w:type="dxa"/>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Devrim BARÇIN</w:t>
            </w:r>
          </w:p>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(Üye)</w:t>
            </w:r>
          </w:p>
        </w:tc>
        <w:tc>
          <w:tcPr>
            <w:tcW w:w="4606" w:type="dxa"/>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Ahmet SAVAŞAN</w:t>
            </w:r>
          </w:p>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(Üye)</w:t>
            </w:r>
          </w:p>
          <w:p w:rsidR="00862D79" w:rsidRDefault="00862D79"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Default="0076018D" w:rsidP="00862D79">
            <w:pPr>
              <w:ind w:firstLine="0"/>
              <w:jc w:val="center"/>
              <w:rPr>
                <w:rFonts w:ascii="Times New Roman" w:eastAsia="Times New Roman" w:hAnsi="Times New Roman" w:cs="Times New Roman"/>
                <w:sz w:val="24"/>
                <w:szCs w:val="24"/>
              </w:rPr>
            </w:pPr>
          </w:p>
          <w:p w:rsidR="0076018D" w:rsidRPr="00107BA1" w:rsidRDefault="0076018D" w:rsidP="00862D79">
            <w:pPr>
              <w:ind w:firstLine="0"/>
              <w:jc w:val="center"/>
              <w:rPr>
                <w:rFonts w:ascii="Times New Roman" w:eastAsia="Times New Roman" w:hAnsi="Times New Roman" w:cs="Times New Roman"/>
                <w:sz w:val="24"/>
                <w:szCs w:val="24"/>
              </w:rPr>
            </w:pPr>
          </w:p>
        </w:tc>
      </w:tr>
      <w:tr w:rsidR="00862D79" w:rsidRPr="00107BA1" w:rsidTr="007B43DF">
        <w:tc>
          <w:tcPr>
            <w:tcW w:w="9212" w:type="dxa"/>
            <w:gridSpan w:val="2"/>
          </w:tcPr>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Fırtına KARANFİL</w:t>
            </w:r>
          </w:p>
          <w:p w:rsidR="00862D79" w:rsidRPr="00107BA1" w:rsidRDefault="00862D79" w:rsidP="00862D79">
            <w:pPr>
              <w:ind w:firstLine="0"/>
              <w:jc w:val="center"/>
              <w:rPr>
                <w:rFonts w:ascii="Times New Roman" w:eastAsia="Times New Roman" w:hAnsi="Times New Roman" w:cs="Times New Roman"/>
                <w:sz w:val="24"/>
                <w:szCs w:val="24"/>
              </w:rPr>
            </w:pPr>
            <w:r w:rsidRPr="00107BA1">
              <w:rPr>
                <w:rFonts w:ascii="Times New Roman" w:eastAsia="Times New Roman" w:hAnsi="Times New Roman" w:cs="Times New Roman"/>
                <w:sz w:val="24"/>
                <w:szCs w:val="24"/>
              </w:rPr>
              <w:t>(üye)</w:t>
            </w:r>
          </w:p>
        </w:tc>
      </w:tr>
    </w:tbl>
    <w:p w:rsidR="00107BA1" w:rsidRDefault="00107BA1" w:rsidP="00862D79">
      <w:pPr>
        <w:spacing w:after="200" w:line="276" w:lineRule="auto"/>
        <w:ind w:firstLine="0"/>
        <w:jc w:val="left"/>
        <w:rPr>
          <w:rFonts w:eastAsia="Calibri" w:cs="Times New Roman"/>
          <w:sz w:val="24"/>
          <w:szCs w:val="24"/>
        </w:rPr>
      </w:pPr>
    </w:p>
    <w:p w:rsidR="00862D79" w:rsidRPr="00107BA1" w:rsidRDefault="00107BA1" w:rsidP="00107BA1">
      <w:pPr>
        <w:ind w:firstLine="0"/>
        <w:rPr>
          <w:rFonts w:eastAsia="Calibri" w:cs="Times New Roman"/>
          <w:sz w:val="24"/>
          <w:szCs w:val="24"/>
        </w:rPr>
      </w:pPr>
      <w:r>
        <w:rPr>
          <w:rFonts w:eastAsia="Calibri" w:cs="Times New Roman"/>
          <w:sz w:val="24"/>
          <w:szCs w:val="24"/>
        </w:rPr>
        <w:br w:type="page"/>
      </w:r>
    </w:p>
    <w:p w:rsidR="00862D79" w:rsidRPr="00340C30" w:rsidRDefault="00862D79" w:rsidP="00862D79">
      <w:pPr>
        <w:ind w:firstLine="0"/>
        <w:contextualSpacing/>
        <w:jc w:val="center"/>
        <w:rPr>
          <w:rFonts w:eastAsia="Times New Roman" w:cs="Times New Roman"/>
          <w:sz w:val="24"/>
          <w:szCs w:val="24"/>
          <w:lang w:eastAsia="tr-TR"/>
        </w:rPr>
      </w:pPr>
      <w:r w:rsidRPr="00340C30">
        <w:rPr>
          <w:rFonts w:eastAsia="Times New Roman" w:cs="Times New Roman"/>
          <w:sz w:val="24"/>
          <w:szCs w:val="24"/>
          <w:lang w:eastAsia="tr-TR"/>
        </w:rPr>
        <w:lastRenderedPageBreak/>
        <w:t xml:space="preserve">KAMU ÇALIŞANLARININ AYLIK (MAAŞ-ÜCRET) VE DİĞER ÖDENEKLERİNİN DÜZENLENMESİ (DEĞİŞİKLİK) YASA TASARISI </w:t>
      </w:r>
    </w:p>
    <w:p w:rsidR="00862D79" w:rsidRPr="00340C30" w:rsidRDefault="00862D79" w:rsidP="00862D79">
      <w:pPr>
        <w:ind w:firstLine="0"/>
        <w:contextualSpacing/>
        <w:jc w:val="center"/>
        <w:rPr>
          <w:rFonts w:eastAsia="Times New Roman" w:cs="Times New Roman"/>
          <w:sz w:val="24"/>
          <w:szCs w:val="24"/>
          <w:lang w:eastAsia="tr-TR"/>
        </w:rPr>
      </w:pPr>
    </w:p>
    <w:p w:rsidR="00862D79" w:rsidRPr="00340C30" w:rsidRDefault="00862D79" w:rsidP="00862D79">
      <w:pPr>
        <w:ind w:firstLine="0"/>
        <w:contextualSpacing/>
        <w:jc w:val="center"/>
        <w:rPr>
          <w:rFonts w:eastAsia="Times New Roman" w:cs="Times New Roman"/>
          <w:sz w:val="24"/>
          <w:szCs w:val="24"/>
          <w:lang w:eastAsia="tr-TR"/>
        </w:rPr>
      </w:pPr>
      <w:r w:rsidRPr="00340C30">
        <w:rPr>
          <w:rFonts w:eastAsia="Times New Roman" w:cs="Times New Roman"/>
          <w:sz w:val="24"/>
          <w:szCs w:val="24"/>
          <w:lang w:eastAsia="tr-TR"/>
        </w:rPr>
        <w:t>GENEL GEREKÇE</w:t>
      </w:r>
    </w:p>
    <w:p w:rsidR="00862D79" w:rsidRPr="00107BA1" w:rsidRDefault="00862D79" w:rsidP="00862D79">
      <w:pPr>
        <w:ind w:firstLine="0"/>
        <w:contextualSpacing/>
        <w:jc w:val="center"/>
        <w:rPr>
          <w:rFonts w:eastAsia="Times New Roman" w:cs="Times New Roman"/>
          <w:b/>
          <w:sz w:val="24"/>
          <w:szCs w:val="24"/>
          <w:lang w:eastAsia="tr-TR"/>
        </w:rPr>
      </w:pPr>
    </w:p>
    <w:p w:rsidR="00862D79" w:rsidRPr="00107BA1" w:rsidRDefault="00862D79" w:rsidP="007B43DF">
      <w:pPr>
        <w:shd w:val="clear" w:color="auto" w:fill="FFFFFF"/>
        <w:ind w:firstLine="708"/>
        <w:rPr>
          <w:rFonts w:eastAsia="Times New Roman" w:cs="Times New Roman"/>
          <w:sz w:val="24"/>
          <w:szCs w:val="24"/>
          <w:lang w:eastAsia="tr-TR"/>
        </w:rPr>
      </w:pPr>
      <w:proofErr w:type="gramStart"/>
      <w:r w:rsidRPr="00107BA1">
        <w:rPr>
          <w:rFonts w:eastAsia="Times New Roman" w:cs="Times New Roman"/>
          <w:sz w:val="24"/>
          <w:szCs w:val="24"/>
          <w:lang w:eastAsia="tr-TR"/>
        </w:rPr>
        <w:t>Kamu Görevlilerine, Kamu Hizmeti Komisyonu tarafından bir kadroya ilk kez aday olarak atanmadan önce genel bütçeden veya genel bütçe kapsamındaki döner sermayelerden maaş çekilerek yapılan tüm fiili hizmetlerine karşılık, söz konusu hizmetin kesintili olup olmadığına bakılmaksızın, herhangi bir menfaat almamış olmak veya iade etmiş olmak koşuluyla, önceki her tamamlanmış hizmet yılına karşılık 1(bir) kademe ilerlemesi verilerek, maaşının hizmet süresine uygun olarak ayarlanması murat edilmiştir.</w:t>
      </w:r>
      <w:proofErr w:type="gramEnd"/>
    </w:p>
    <w:p w:rsidR="007B43DF" w:rsidRPr="00107BA1" w:rsidRDefault="007B43DF" w:rsidP="007B43DF">
      <w:pPr>
        <w:shd w:val="clear" w:color="auto" w:fill="FFFFFF"/>
        <w:ind w:firstLine="0"/>
        <w:rPr>
          <w:rFonts w:eastAsia="Times New Roman" w:cs="Times New Roman"/>
          <w:sz w:val="24"/>
          <w:szCs w:val="24"/>
          <w:lang w:eastAsia="tr-TR"/>
        </w:rPr>
      </w:pPr>
    </w:p>
    <w:p w:rsidR="00862D79" w:rsidRPr="00107BA1" w:rsidRDefault="00862D79" w:rsidP="007B43DF">
      <w:pPr>
        <w:shd w:val="clear" w:color="auto" w:fill="FFFFFF"/>
        <w:ind w:firstLine="708"/>
        <w:rPr>
          <w:rFonts w:eastAsia="Times New Roman" w:cs="Times New Roman"/>
          <w:sz w:val="24"/>
          <w:szCs w:val="24"/>
          <w:lang w:eastAsia="tr-TR"/>
        </w:rPr>
      </w:pPr>
      <w:r w:rsidRPr="00107BA1">
        <w:rPr>
          <w:rFonts w:eastAsia="Times New Roman" w:cs="Times New Roman"/>
          <w:sz w:val="24"/>
          <w:szCs w:val="24"/>
          <w:lang w:eastAsia="tr-TR"/>
        </w:rPr>
        <w:t xml:space="preserve">Buna ilave olarak, Kamu görevine atanmadan önce Devlet kadrolarında Geçici İşçi veya Daimi İşçi statüsünde görev yapanlara, atanmadan önce yaptıkları askerlik hizmetlerine karşılık herhangi bir menfaat almamış olmak veya iade etmiş olmak koşuluyla; Güvenlik Kuvvetlerinin Kuruluş, Görev ve Yetkileri Yasası uyarınca askerlik </w:t>
      </w:r>
      <w:proofErr w:type="gramStart"/>
      <w:r w:rsidRPr="00107BA1">
        <w:rPr>
          <w:rFonts w:eastAsia="Times New Roman" w:cs="Times New Roman"/>
          <w:sz w:val="24"/>
          <w:szCs w:val="24"/>
          <w:lang w:eastAsia="tr-TR"/>
        </w:rPr>
        <w:t>yapanlara;</w:t>
      </w:r>
      <w:proofErr w:type="gramEnd"/>
      <w:r w:rsidRPr="00107BA1">
        <w:rPr>
          <w:rFonts w:eastAsia="Times New Roman" w:cs="Times New Roman"/>
          <w:sz w:val="24"/>
          <w:szCs w:val="24"/>
          <w:lang w:eastAsia="tr-TR"/>
        </w:rPr>
        <w:t xml:space="preserve"> ve Türkiye Cumhuriyetinde askerlik yapıp bu hizmetlerine karşılık Türkiye Cumhuriyetinde herhangi bir emeklilik menfaati almamış olanlara, mücahitlik ve/veya muvazzaf ve/veya mükellef askerlik hizmetlerine karşılık, kademe ilerlemesi verilmesi düzenlenmiştir.</w:t>
      </w:r>
    </w:p>
    <w:p w:rsidR="007B43DF" w:rsidRPr="00107BA1" w:rsidRDefault="007B43DF" w:rsidP="007B43DF">
      <w:pPr>
        <w:shd w:val="clear" w:color="auto" w:fill="FFFFFF"/>
        <w:ind w:firstLine="0"/>
        <w:rPr>
          <w:rFonts w:eastAsia="Times New Roman" w:cs="Times New Roman"/>
          <w:sz w:val="24"/>
          <w:szCs w:val="24"/>
        </w:rPr>
      </w:pPr>
    </w:p>
    <w:p w:rsidR="00862D79" w:rsidRPr="00107BA1" w:rsidRDefault="00862D79" w:rsidP="007B43DF">
      <w:pPr>
        <w:shd w:val="clear" w:color="auto" w:fill="FFFFFF"/>
        <w:ind w:firstLine="708"/>
        <w:rPr>
          <w:rFonts w:eastAsia="Times New Roman" w:cs="Times New Roman"/>
          <w:sz w:val="24"/>
          <w:szCs w:val="24"/>
          <w:lang w:eastAsia="tr-TR"/>
        </w:rPr>
      </w:pPr>
      <w:r w:rsidRPr="00107BA1">
        <w:rPr>
          <w:rFonts w:eastAsia="Times New Roman" w:cs="Times New Roman"/>
          <w:sz w:val="24"/>
          <w:szCs w:val="24"/>
          <w:lang w:eastAsia="tr-TR"/>
        </w:rPr>
        <w:t xml:space="preserve">Bu bağlamda, Esas Yasaya “Kamu görevine atanmadan önce yapılan hizmetler” yan başlıklı yeni 17.A maddesi eklenerek, Kamu Çalışanlarının Aylık (Maaş-Ücret) ve Diğer Ödeneklerinin Düzenlenmesi (Değişiklik) Yasa Tasarısı hazırlanmıştır. </w:t>
      </w:r>
    </w:p>
    <w:p w:rsidR="007B43DF" w:rsidRPr="00107BA1" w:rsidRDefault="007B43DF" w:rsidP="007B43DF">
      <w:pPr>
        <w:shd w:val="clear" w:color="auto" w:fill="FFFFFF"/>
        <w:ind w:firstLine="0"/>
        <w:rPr>
          <w:rFonts w:eastAsia="Times New Roman" w:cs="Times New Roman"/>
          <w:spacing w:val="-2"/>
          <w:sz w:val="24"/>
          <w:szCs w:val="24"/>
        </w:rPr>
      </w:pPr>
    </w:p>
    <w:p w:rsidR="00862D79" w:rsidRPr="00107BA1" w:rsidRDefault="00862D79" w:rsidP="007B43DF">
      <w:pPr>
        <w:shd w:val="clear" w:color="auto" w:fill="FFFFFF"/>
        <w:ind w:firstLine="708"/>
        <w:rPr>
          <w:rFonts w:eastAsia="Times New Roman" w:cs="Times New Roman"/>
          <w:sz w:val="24"/>
          <w:szCs w:val="24"/>
          <w:lang w:eastAsia="tr-TR"/>
        </w:rPr>
      </w:pPr>
      <w:r w:rsidRPr="00107BA1">
        <w:rPr>
          <w:rFonts w:eastAsia="Calibri" w:cs="Times New Roman"/>
          <w:sz w:val="24"/>
          <w:szCs w:val="24"/>
          <w:lang w:eastAsia="tr-TR"/>
        </w:rPr>
        <w:t xml:space="preserve">Katılımcı bir yaklaşımla tüm kesimler sürece </w:t>
      </w:r>
      <w:proofErr w:type="gramStart"/>
      <w:r w:rsidRPr="00107BA1">
        <w:rPr>
          <w:rFonts w:eastAsia="Calibri" w:cs="Times New Roman"/>
          <w:sz w:val="24"/>
          <w:szCs w:val="24"/>
          <w:lang w:eastAsia="tr-TR"/>
        </w:rPr>
        <w:t>dahil</w:t>
      </w:r>
      <w:proofErr w:type="gramEnd"/>
      <w:r w:rsidRPr="00107BA1">
        <w:rPr>
          <w:rFonts w:eastAsia="Calibri" w:cs="Times New Roman"/>
          <w:sz w:val="24"/>
          <w:szCs w:val="24"/>
          <w:lang w:eastAsia="tr-TR"/>
        </w:rPr>
        <w:t xml:space="preserve"> edilerek hazırlanan ve kamuda yetkili sendikaların görüş ve önerileri alınarak teknik kurulda son şekli verilen </w:t>
      </w:r>
      <w:r w:rsidRPr="00107BA1">
        <w:rPr>
          <w:rFonts w:eastAsia="Times New Roman" w:cs="Times New Roman"/>
          <w:sz w:val="24"/>
          <w:szCs w:val="24"/>
          <w:lang w:eastAsia="tr-TR"/>
        </w:rPr>
        <w:t>Kamu Çalışanlarının Aylık (Maaş-Ücret) ve Diğer Ödeneklerinin Düzenlenmesi (Değişiklik) Yasa Tasarısı</w:t>
      </w:r>
      <w:r w:rsidRPr="00107BA1">
        <w:rPr>
          <w:rFonts w:eastAsia="Calibri" w:cs="Times New Roman"/>
          <w:sz w:val="24"/>
          <w:szCs w:val="24"/>
          <w:lang w:eastAsia="tr-TR"/>
        </w:rPr>
        <w:t xml:space="preserve"> 3 maddeden oluşmaktadır.</w:t>
      </w:r>
      <w:r w:rsidRPr="00107BA1">
        <w:rPr>
          <w:rFonts w:eastAsia="Times New Roman" w:cs="Times New Roman"/>
          <w:sz w:val="24"/>
          <w:szCs w:val="24"/>
          <w:lang w:eastAsia="tr-TR"/>
        </w:rPr>
        <w:t xml:space="preserve"> </w:t>
      </w:r>
    </w:p>
    <w:p w:rsidR="00862D79" w:rsidRPr="00107BA1" w:rsidRDefault="00862D79" w:rsidP="007B43DF">
      <w:pPr>
        <w:shd w:val="clear" w:color="auto" w:fill="FFFFFF"/>
        <w:ind w:firstLine="0"/>
        <w:rPr>
          <w:rFonts w:eastAsia="Times New Roman" w:cs="Times New Roman"/>
          <w:sz w:val="24"/>
          <w:szCs w:val="24"/>
          <w:lang w:eastAsia="tr-TR"/>
        </w:rPr>
      </w:pPr>
    </w:p>
    <w:p w:rsidR="00862D79" w:rsidRPr="00107BA1" w:rsidRDefault="00862D79" w:rsidP="007B43DF">
      <w:pPr>
        <w:shd w:val="clear" w:color="auto" w:fill="FFFFFF"/>
        <w:ind w:firstLine="0"/>
        <w:rPr>
          <w:rFonts w:eastAsia="Times New Roman" w:cs="Times New Roman"/>
          <w:sz w:val="24"/>
          <w:szCs w:val="24"/>
          <w:lang w:eastAsia="tr-TR"/>
        </w:rPr>
      </w:pPr>
    </w:p>
    <w:p w:rsidR="00862D79" w:rsidRPr="00107BA1" w:rsidRDefault="00862D79" w:rsidP="007B43DF">
      <w:pPr>
        <w:shd w:val="clear" w:color="auto" w:fill="FFFFFF"/>
        <w:ind w:firstLine="0"/>
        <w:rPr>
          <w:rFonts w:eastAsia="Times New Roman" w:cs="Times New Roman"/>
          <w:spacing w:val="-2"/>
          <w:sz w:val="24"/>
          <w:szCs w:val="24"/>
        </w:rPr>
      </w:pPr>
    </w:p>
    <w:p w:rsidR="00862D79" w:rsidRPr="00340C30" w:rsidRDefault="00862D79" w:rsidP="00862D79">
      <w:pPr>
        <w:spacing w:line="360" w:lineRule="auto"/>
        <w:ind w:firstLine="0"/>
        <w:jc w:val="center"/>
        <w:rPr>
          <w:rFonts w:eastAsia="Times New Roman" w:cs="Times New Roman"/>
          <w:sz w:val="24"/>
          <w:szCs w:val="24"/>
          <w:lang w:eastAsia="tr-TR"/>
        </w:rPr>
      </w:pPr>
      <w:r w:rsidRPr="00340C30">
        <w:rPr>
          <w:rFonts w:eastAsia="Times New Roman" w:cs="Times New Roman"/>
          <w:sz w:val="24"/>
          <w:szCs w:val="24"/>
          <w:lang w:eastAsia="tr-TR"/>
        </w:rPr>
        <w:t>MADDE GEREKÇELERİ</w:t>
      </w:r>
    </w:p>
    <w:p w:rsidR="00862D79" w:rsidRPr="00107BA1" w:rsidRDefault="00862D79" w:rsidP="00862D79">
      <w:pPr>
        <w:spacing w:line="360" w:lineRule="auto"/>
        <w:ind w:firstLine="0"/>
        <w:jc w:val="center"/>
        <w:rPr>
          <w:rFonts w:eastAsia="Times New Roman" w:cs="Times New Roman"/>
          <w:b/>
          <w:sz w:val="24"/>
          <w:szCs w:val="24"/>
          <w:lang w:eastAsia="tr-TR"/>
        </w:rPr>
      </w:pPr>
    </w:p>
    <w:tbl>
      <w:tblPr>
        <w:tblW w:w="10013" w:type="dxa"/>
        <w:tblLook w:val="04A0" w:firstRow="1" w:lastRow="0" w:firstColumn="1" w:lastColumn="0" w:noHBand="0" w:noVBand="1"/>
      </w:tblPr>
      <w:tblGrid>
        <w:gridCol w:w="1591"/>
        <w:gridCol w:w="8422"/>
      </w:tblGrid>
      <w:tr w:rsidR="00862D79" w:rsidRPr="00107BA1" w:rsidTr="00862D79">
        <w:trPr>
          <w:trHeight w:val="20"/>
        </w:trPr>
        <w:tc>
          <w:tcPr>
            <w:tcW w:w="1591" w:type="dxa"/>
            <w:hideMark/>
          </w:tcPr>
          <w:p w:rsidR="00862D79" w:rsidRPr="00107BA1" w:rsidRDefault="00862D79" w:rsidP="00862D79">
            <w:pPr>
              <w:ind w:firstLine="0"/>
              <w:jc w:val="center"/>
              <w:rPr>
                <w:rFonts w:eastAsia="Times New Roman" w:cs="Times New Roman"/>
                <w:sz w:val="24"/>
                <w:szCs w:val="24"/>
                <w:lang w:eastAsia="tr-TR"/>
              </w:rPr>
            </w:pPr>
            <w:r w:rsidRPr="00107BA1">
              <w:rPr>
                <w:rFonts w:eastAsia="Times New Roman" w:cs="Times New Roman"/>
                <w:sz w:val="24"/>
                <w:szCs w:val="24"/>
                <w:lang w:eastAsia="tr-TR"/>
              </w:rPr>
              <w:t>Madde 1.</w:t>
            </w:r>
          </w:p>
        </w:tc>
        <w:tc>
          <w:tcPr>
            <w:tcW w:w="8422" w:type="dxa"/>
            <w:hideMark/>
          </w:tcPr>
          <w:p w:rsidR="00862D79" w:rsidRDefault="00862D79" w:rsidP="00862D79">
            <w:pPr>
              <w:ind w:firstLine="0"/>
              <w:rPr>
                <w:rFonts w:eastAsia="Times New Roman" w:cs="Times New Roman"/>
                <w:sz w:val="24"/>
                <w:szCs w:val="24"/>
                <w:lang w:eastAsia="tr-TR"/>
              </w:rPr>
            </w:pPr>
            <w:r w:rsidRPr="00107BA1">
              <w:rPr>
                <w:rFonts w:eastAsia="Times New Roman" w:cs="Times New Roman"/>
                <w:sz w:val="24"/>
                <w:szCs w:val="24"/>
                <w:lang w:eastAsia="tr-TR"/>
              </w:rPr>
              <w:t>Kısa isim düzenlenmiştir.</w:t>
            </w:r>
          </w:p>
          <w:p w:rsidR="0076018D" w:rsidRPr="00107BA1" w:rsidRDefault="0076018D" w:rsidP="00862D79">
            <w:pPr>
              <w:ind w:firstLine="0"/>
              <w:rPr>
                <w:rFonts w:eastAsia="Times New Roman" w:cs="Times New Roman"/>
                <w:sz w:val="24"/>
                <w:szCs w:val="24"/>
                <w:lang w:eastAsia="tr-TR"/>
              </w:rPr>
            </w:pPr>
          </w:p>
        </w:tc>
      </w:tr>
      <w:tr w:rsidR="00862D79" w:rsidRPr="00107BA1" w:rsidTr="00862D79">
        <w:trPr>
          <w:trHeight w:val="20"/>
        </w:trPr>
        <w:tc>
          <w:tcPr>
            <w:tcW w:w="1591" w:type="dxa"/>
            <w:hideMark/>
          </w:tcPr>
          <w:p w:rsidR="00862D79" w:rsidRPr="00107BA1" w:rsidRDefault="00862D79" w:rsidP="00862D79">
            <w:pPr>
              <w:ind w:firstLine="0"/>
              <w:jc w:val="center"/>
              <w:rPr>
                <w:rFonts w:eastAsia="Times New Roman" w:cs="Times New Roman"/>
                <w:sz w:val="24"/>
                <w:szCs w:val="24"/>
                <w:lang w:eastAsia="tr-TR"/>
              </w:rPr>
            </w:pPr>
            <w:r w:rsidRPr="00107BA1">
              <w:rPr>
                <w:rFonts w:eastAsia="Times New Roman" w:cs="Times New Roman"/>
                <w:sz w:val="24"/>
                <w:szCs w:val="24"/>
                <w:lang w:eastAsia="tr-TR"/>
              </w:rPr>
              <w:t>Madde 2.</w:t>
            </w:r>
          </w:p>
        </w:tc>
        <w:tc>
          <w:tcPr>
            <w:tcW w:w="8422" w:type="dxa"/>
            <w:hideMark/>
          </w:tcPr>
          <w:p w:rsidR="00862D79" w:rsidRDefault="00862D79" w:rsidP="00862D79">
            <w:pPr>
              <w:ind w:firstLine="0"/>
              <w:rPr>
                <w:rFonts w:eastAsia="Times New Roman" w:cs="Times New Roman"/>
                <w:sz w:val="24"/>
                <w:szCs w:val="24"/>
                <w:lang w:eastAsia="tr-TR"/>
              </w:rPr>
            </w:pPr>
            <w:r w:rsidRPr="00107BA1">
              <w:rPr>
                <w:rFonts w:eastAsia="Times New Roman" w:cs="Times New Roman"/>
                <w:sz w:val="24"/>
                <w:szCs w:val="24"/>
                <w:lang w:eastAsia="tr-TR"/>
              </w:rPr>
              <w:t>Kamu görevlilerine, kamu görevine atanmadan önce genel bütçeden veya genel bütçe kapsamındaki döner sermayelerden maaş çekilerek yapılan tüm hizmetlerine karşılık ve mücahitlik ve/veya muvazzaf ve/veya mükellef askerlik hizmetlerine karşılık, kademe ilerlemesi verilmesi amacıyla düzenlenmiştir.</w:t>
            </w:r>
          </w:p>
          <w:p w:rsidR="0076018D" w:rsidRPr="00107BA1" w:rsidRDefault="0076018D" w:rsidP="00862D79">
            <w:pPr>
              <w:ind w:firstLine="0"/>
              <w:rPr>
                <w:rFonts w:eastAsia="Times New Roman" w:cs="Times New Roman"/>
                <w:sz w:val="24"/>
                <w:szCs w:val="24"/>
              </w:rPr>
            </w:pPr>
          </w:p>
        </w:tc>
      </w:tr>
      <w:tr w:rsidR="00862D79" w:rsidRPr="00107BA1" w:rsidTr="00862D79">
        <w:trPr>
          <w:trHeight w:val="20"/>
        </w:trPr>
        <w:tc>
          <w:tcPr>
            <w:tcW w:w="1591" w:type="dxa"/>
            <w:hideMark/>
          </w:tcPr>
          <w:p w:rsidR="00862D79" w:rsidRPr="00107BA1" w:rsidRDefault="00862D79" w:rsidP="00862D79">
            <w:pPr>
              <w:ind w:firstLine="0"/>
              <w:jc w:val="center"/>
              <w:rPr>
                <w:rFonts w:eastAsia="Times New Roman" w:cs="Times New Roman"/>
                <w:sz w:val="24"/>
                <w:szCs w:val="24"/>
                <w:lang w:eastAsia="tr-TR"/>
              </w:rPr>
            </w:pPr>
            <w:r w:rsidRPr="00107BA1">
              <w:rPr>
                <w:rFonts w:eastAsia="Times New Roman" w:cs="Times New Roman"/>
                <w:sz w:val="24"/>
                <w:szCs w:val="24"/>
                <w:lang w:eastAsia="tr-TR"/>
              </w:rPr>
              <w:t>Madde 3.</w:t>
            </w:r>
          </w:p>
        </w:tc>
        <w:tc>
          <w:tcPr>
            <w:tcW w:w="8422" w:type="dxa"/>
            <w:hideMark/>
          </w:tcPr>
          <w:p w:rsidR="00862D79" w:rsidRPr="00107BA1" w:rsidRDefault="00862D79" w:rsidP="00862D79">
            <w:pPr>
              <w:ind w:firstLine="0"/>
              <w:rPr>
                <w:rFonts w:eastAsia="Times New Roman" w:cs="Times New Roman"/>
                <w:sz w:val="24"/>
                <w:szCs w:val="24"/>
                <w:lang w:eastAsia="tr-TR"/>
              </w:rPr>
            </w:pPr>
            <w:r w:rsidRPr="00107BA1">
              <w:rPr>
                <w:rFonts w:eastAsia="Times New Roman" w:cs="Times New Roman"/>
                <w:sz w:val="24"/>
                <w:szCs w:val="24"/>
                <w:lang w:eastAsia="tr-TR"/>
              </w:rPr>
              <w:t>Yürürlüğe giriş düzenlenmiştir.</w:t>
            </w:r>
          </w:p>
        </w:tc>
      </w:tr>
    </w:tbl>
    <w:p w:rsidR="00107BA1" w:rsidRDefault="00107BA1" w:rsidP="00862D79">
      <w:pPr>
        <w:spacing w:line="360" w:lineRule="auto"/>
        <w:ind w:firstLine="0"/>
        <w:jc w:val="center"/>
        <w:rPr>
          <w:rFonts w:eastAsia="Times New Roman" w:cs="Times New Roman"/>
          <w:b/>
          <w:sz w:val="24"/>
          <w:szCs w:val="24"/>
          <w:lang w:eastAsia="tr-TR"/>
        </w:rPr>
      </w:pPr>
    </w:p>
    <w:p w:rsidR="00862D79" w:rsidRPr="00107BA1" w:rsidRDefault="00107BA1" w:rsidP="00281C36">
      <w:pPr>
        <w:ind w:firstLine="0"/>
        <w:rPr>
          <w:rFonts w:eastAsia="Times New Roman" w:cs="Times New Roman"/>
          <w:b/>
          <w:sz w:val="24"/>
          <w:szCs w:val="24"/>
          <w:lang w:eastAsia="tr-TR"/>
        </w:rPr>
      </w:pPr>
      <w:r>
        <w:rPr>
          <w:rFonts w:eastAsia="Times New Roman" w:cs="Times New Roman"/>
          <w:b/>
          <w:sz w:val="24"/>
          <w:szCs w:val="24"/>
          <w:lang w:eastAsia="tr-TR"/>
        </w:rPr>
        <w:br w:type="page"/>
      </w:r>
    </w:p>
    <w:p w:rsidR="00862D79" w:rsidRPr="00107BA1" w:rsidRDefault="00862D79" w:rsidP="00862D79">
      <w:pPr>
        <w:spacing w:after="200" w:line="276" w:lineRule="auto"/>
        <w:ind w:firstLine="0"/>
        <w:rPr>
          <w:rFonts w:eastAsia="Calibri" w:cs="Times New Roman"/>
          <w:sz w:val="24"/>
          <w:szCs w:val="24"/>
        </w:rPr>
      </w:pPr>
      <w:r w:rsidRPr="00107BA1">
        <w:rPr>
          <w:rFonts w:eastAsia="Times New Roman" w:cs="Times New Roman"/>
          <w:sz w:val="24"/>
          <w:szCs w:val="24"/>
        </w:rPr>
        <w:lastRenderedPageBreak/>
        <w:tab/>
        <w:t xml:space="preserve">BAŞKAN – </w:t>
      </w:r>
      <w:r w:rsidRPr="00107BA1">
        <w:rPr>
          <w:rFonts w:eastAsia="Times New Roman" w:cs="Times New Roman"/>
          <w:b/>
          <w:sz w:val="24"/>
          <w:szCs w:val="24"/>
          <w:lang w:eastAsia="tr-TR"/>
        </w:rPr>
        <w:tab/>
      </w:r>
      <w:r w:rsidRPr="00107BA1">
        <w:rPr>
          <w:rFonts w:eastAsia="Calibri" w:cs="Times New Roman"/>
          <w:sz w:val="24"/>
          <w:szCs w:val="24"/>
        </w:rPr>
        <w:t>Sayın Milletvekilleri rapor ve tasarının bütünü üzerinde söz isteyen var mı? Yoktur. Böylece rapor ve tasarının bütünü üzerindeki görüşmeler tamamlanmış oluyor. Tasarının madde madde görüşülmesini oylarınıza sunuyorum.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 Buyurun önerinizi sunun.</w:t>
      </w:r>
    </w:p>
    <w:p w:rsidR="00862D79" w:rsidRPr="00107BA1" w:rsidRDefault="00862D79" w:rsidP="0076018D">
      <w:pPr>
        <w:spacing w:after="200" w:line="276" w:lineRule="auto"/>
        <w:ind w:firstLine="0"/>
        <w:rPr>
          <w:rFonts w:eastAsia="Calibri" w:cs="Times New Roman"/>
          <w:sz w:val="24"/>
          <w:szCs w:val="24"/>
        </w:rPr>
      </w:pPr>
      <w:r w:rsidRPr="00107BA1">
        <w:rPr>
          <w:rFonts w:eastAsia="Calibri" w:cs="Times New Roman"/>
          <w:sz w:val="24"/>
          <w:szCs w:val="24"/>
        </w:rPr>
        <w:tab/>
        <w:t xml:space="preserve">EMRAH YEŞİLIRMAK (Yerinden) -   Görüşmekte olduğumuz Kamu Çalışanlarının Aylık (Maaş-Ücret) ve Diğer Ödeneklerinin Düzenlenmesi (Değişiklik) Yasa Tasarısının,  İkinci görüşmesinin İç </w:t>
      </w:r>
      <w:proofErr w:type="spellStart"/>
      <w:r w:rsidRPr="00107BA1">
        <w:rPr>
          <w:rFonts w:eastAsia="Calibri" w:cs="Times New Roman"/>
          <w:sz w:val="24"/>
          <w:szCs w:val="24"/>
        </w:rPr>
        <w:t>Tüzügün</w:t>
      </w:r>
      <w:proofErr w:type="spellEnd"/>
      <w:r w:rsidRPr="00107BA1">
        <w:rPr>
          <w:rFonts w:eastAsia="Calibri" w:cs="Times New Roman"/>
          <w:sz w:val="24"/>
          <w:szCs w:val="24"/>
        </w:rPr>
        <w:t xml:space="preserve"> (92)’</w:t>
      </w:r>
      <w:proofErr w:type="spellStart"/>
      <w:r w:rsidRPr="00107BA1">
        <w:rPr>
          <w:rFonts w:eastAsia="Calibri" w:cs="Times New Roman"/>
          <w:sz w:val="24"/>
          <w:szCs w:val="24"/>
        </w:rPr>
        <w:t>nci</w:t>
      </w:r>
      <w:proofErr w:type="spellEnd"/>
      <w:r w:rsidRPr="00107BA1">
        <w:rPr>
          <w:rFonts w:eastAsia="Calibri" w:cs="Times New Roman"/>
          <w:sz w:val="24"/>
          <w:szCs w:val="24"/>
        </w:rPr>
        <w:t xml:space="preserve"> Maddesinin (3)’üncü Fıkrasının (b) Bendi uyarınca fazla teknik detay içermesi sebebiyle maddelerin sadece yan başl</w:t>
      </w:r>
      <w:r w:rsidR="00E66EE9" w:rsidRPr="00107BA1">
        <w:rPr>
          <w:rFonts w:eastAsia="Calibri" w:cs="Times New Roman"/>
          <w:sz w:val="24"/>
          <w:szCs w:val="24"/>
        </w:rPr>
        <w:t>ıkları</w:t>
      </w:r>
      <w:r w:rsidRPr="00107BA1">
        <w:rPr>
          <w:rFonts w:eastAsia="Calibri" w:cs="Times New Roman"/>
          <w:sz w:val="24"/>
          <w:szCs w:val="24"/>
        </w:rPr>
        <w:t xml:space="preserve"> ve ilgili paragrafın okunması suretiyle yapılmasını öneririm.</w:t>
      </w:r>
    </w:p>
    <w:p w:rsidR="00862D79" w:rsidRPr="00107BA1" w:rsidRDefault="00862D79" w:rsidP="007B43DF">
      <w:pPr>
        <w:spacing w:after="200" w:line="276" w:lineRule="auto"/>
        <w:ind w:firstLine="708"/>
        <w:rPr>
          <w:rFonts w:eastAsia="Calibri" w:cs="Times New Roman"/>
          <w:sz w:val="24"/>
          <w:szCs w:val="24"/>
        </w:rPr>
      </w:pPr>
      <w:r w:rsidRPr="00107BA1">
        <w:rPr>
          <w:rFonts w:eastAsia="Calibri" w:cs="Times New Roman"/>
          <w:sz w:val="24"/>
          <w:szCs w:val="24"/>
        </w:rPr>
        <w:t>BAŞKAN -  Önerinin dikkate alınıp alınmamasını oylarınıza sunuyorum.  Kabul edenler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Kabul etmeyenler</w:t>
      </w:r>
      <w:proofErr w:type="gramStart"/>
      <w:r w:rsidRPr="00107BA1">
        <w:rPr>
          <w:rFonts w:eastAsia="Calibri" w:cs="Times New Roman"/>
          <w:sz w:val="24"/>
          <w:szCs w:val="24"/>
        </w:rPr>
        <w:t>?...</w:t>
      </w:r>
      <w:proofErr w:type="gramEnd"/>
      <w:r w:rsidRPr="00107BA1">
        <w:rPr>
          <w:rFonts w:eastAsia="Calibri" w:cs="Times New Roman"/>
          <w:sz w:val="24"/>
          <w:szCs w:val="24"/>
        </w:rPr>
        <w:t xml:space="preserve"> Çekimser? Oy birliği ile kabul edilmiştir.</w:t>
      </w:r>
    </w:p>
    <w:p w:rsidR="00862D79" w:rsidRPr="00107BA1" w:rsidRDefault="00862D79" w:rsidP="00862D79">
      <w:pPr>
        <w:spacing w:after="200" w:line="276" w:lineRule="auto"/>
        <w:ind w:firstLine="0"/>
        <w:rPr>
          <w:rFonts w:eastAsia="Calibri" w:cs="Times New Roman"/>
          <w:sz w:val="24"/>
          <w:szCs w:val="24"/>
        </w:rPr>
      </w:pPr>
      <w:r w:rsidRPr="00107BA1">
        <w:rPr>
          <w:rFonts w:eastAsia="Calibri" w:cs="Times New Roman"/>
          <w:sz w:val="24"/>
          <w:szCs w:val="24"/>
        </w:rPr>
        <w:t xml:space="preserve">Sayın </w:t>
      </w:r>
      <w:proofErr w:type="gramStart"/>
      <w:r w:rsidRPr="00107BA1">
        <w:rPr>
          <w:rFonts w:eastAsia="Calibri" w:cs="Times New Roman"/>
          <w:sz w:val="24"/>
          <w:szCs w:val="24"/>
        </w:rPr>
        <w:t>Katip</w:t>
      </w:r>
      <w:proofErr w:type="gramEnd"/>
      <w:r w:rsidRPr="00107BA1">
        <w:rPr>
          <w:rFonts w:eastAsia="Calibri" w:cs="Times New Roman"/>
          <w:sz w:val="24"/>
          <w:szCs w:val="24"/>
        </w:rPr>
        <w:t>, madde madde okuyun lütfen.</w:t>
      </w:r>
    </w:p>
    <w:p w:rsidR="00862D79" w:rsidRPr="00107BA1" w:rsidRDefault="00862D79" w:rsidP="007B43DF">
      <w:pPr>
        <w:spacing w:after="200" w:line="276" w:lineRule="auto"/>
        <w:ind w:firstLine="708"/>
        <w:rPr>
          <w:rFonts w:eastAsia="Calibri" w:cs="Times New Roman"/>
          <w:sz w:val="24"/>
          <w:szCs w:val="24"/>
        </w:rPr>
      </w:pPr>
      <w:proofErr w:type="gramStart"/>
      <w:r w:rsidRPr="00107BA1">
        <w:rPr>
          <w:rFonts w:eastAsia="Calibri" w:cs="Times New Roman"/>
          <w:sz w:val="24"/>
          <w:szCs w:val="24"/>
        </w:rPr>
        <w:t>KATİP</w:t>
      </w:r>
      <w:proofErr w:type="gramEnd"/>
      <w:r w:rsidRPr="00107BA1">
        <w:rPr>
          <w:rFonts w:eastAsia="Calibri" w:cs="Times New Roman"/>
          <w:sz w:val="24"/>
          <w:szCs w:val="24"/>
        </w:rPr>
        <w:t xml:space="preserve">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7739"/>
      </w:tblGrid>
      <w:tr w:rsidR="00862D79" w:rsidRPr="00107BA1" w:rsidTr="00862D79">
        <w:trPr>
          <w:trHeight w:val="450"/>
        </w:trPr>
        <w:tc>
          <w:tcPr>
            <w:tcW w:w="4992" w:type="pct"/>
            <w:gridSpan w:val="2"/>
            <w:hideMark/>
          </w:tcPr>
          <w:p w:rsidR="00862D79" w:rsidRPr="00107BA1" w:rsidRDefault="00862D79" w:rsidP="00862D79">
            <w:pPr>
              <w:ind w:firstLine="0"/>
              <w:jc w:val="center"/>
              <w:rPr>
                <w:rFonts w:ascii="Times New Roman" w:eastAsia="Times New Roman" w:hAnsi="Times New Roman"/>
                <w:spacing w:val="-2"/>
                <w:sz w:val="24"/>
                <w:szCs w:val="24"/>
                <w:lang w:val="tr-TR"/>
              </w:rPr>
            </w:pPr>
            <w:r w:rsidRPr="00107BA1">
              <w:rPr>
                <w:rFonts w:ascii="Times New Roman" w:eastAsia="Times New Roman" w:hAnsi="Times New Roman"/>
                <w:spacing w:val="-2"/>
                <w:sz w:val="24"/>
                <w:szCs w:val="24"/>
                <w:lang w:val="tr-TR"/>
              </w:rPr>
              <w:t>KAMU ÇALIŞANLARININ AYLIK (MAAŞ - ÜCRET) VE DİĞER ÖDENEKLERİNİN DÜZENLENMESİ (DEĞİŞİKLİK NO:4) YASA TASARISI</w:t>
            </w:r>
          </w:p>
        </w:tc>
      </w:tr>
      <w:tr w:rsidR="00862D79" w:rsidRPr="00107BA1" w:rsidTr="00862D79">
        <w:trPr>
          <w:trHeight w:val="252"/>
        </w:trPr>
        <w:tc>
          <w:tcPr>
            <w:tcW w:w="4992" w:type="pct"/>
            <w:gridSpan w:val="2"/>
          </w:tcPr>
          <w:p w:rsidR="00862D79" w:rsidRPr="00107BA1" w:rsidRDefault="00862D79" w:rsidP="00862D79">
            <w:pPr>
              <w:ind w:firstLine="0"/>
              <w:jc w:val="center"/>
              <w:rPr>
                <w:rFonts w:ascii="Times New Roman" w:eastAsia="Times New Roman" w:hAnsi="Times New Roman"/>
                <w:spacing w:val="-2"/>
                <w:sz w:val="24"/>
                <w:szCs w:val="24"/>
                <w:lang w:val="tr-TR"/>
              </w:rPr>
            </w:pPr>
          </w:p>
        </w:tc>
      </w:tr>
      <w:tr w:rsidR="00862D79" w:rsidRPr="00107BA1" w:rsidTr="00862D79">
        <w:tc>
          <w:tcPr>
            <w:tcW w:w="812" w:type="pct"/>
          </w:tcPr>
          <w:p w:rsidR="00862D79" w:rsidRPr="00107BA1" w:rsidRDefault="00862D79" w:rsidP="00862D79">
            <w:pPr>
              <w:ind w:firstLine="0"/>
              <w:rPr>
                <w:rFonts w:ascii="Times New Roman" w:eastAsia="Times New Roman" w:hAnsi="Times New Roman"/>
                <w:spacing w:val="-2"/>
                <w:sz w:val="24"/>
                <w:szCs w:val="24"/>
                <w:lang w:val="tr-TR"/>
              </w:rPr>
            </w:pPr>
          </w:p>
        </w:tc>
        <w:tc>
          <w:tcPr>
            <w:tcW w:w="4180" w:type="pct"/>
            <w:hideMark/>
          </w:tcPr>
          <w:p w:rsidR="00862D79" w:rsidRPr="00107BA1" w:rsidRDefault="00862D79" w:rsidP="00862D79">
            <w:pPr>
              <w:ind w:firstLine="0"/>
              <w:rPr>
                <w:rFonts w:ascii="Times New Roman" w:eastAsia="Times New Roman" w:hAnsi="Times New Roman"/>
                <w:spacing w:val="-2"/>
                <w:sz w:val="24"/>
                <w:szCs w:val="24"/>
                <w:lang w:val="tr-TR"/>
              </w:rPr>
            </w:pPr>
            <w:r w:rsidRPr="00107BA1">
              <w:rPr>
                <w:rFonts w:ascii="Times New Roman" w:eastAsia="Times New Roman" w:hAnsi="Times New Roman"/>
                <w:spacing w:val="-2"/>
                <w:sz w:val="24"/>
                <w:szCs w:val="24"/>
                <w:lang w:val="tr-TR"/>
              </w:rPr>
              <w:t xml:space="preserve">            Kuzey Kıbrıs Türk Cumhuriyeti Cumhuriyet Meclisi aşağıdaki Yasayı yapar:</w:t>
            </w:r>
          </w:p>
        </w:tc>
      </w:tr>
      <w:tr w:rsidR="00862D79" w:rsidRPr="00107BA1" w:rsidTr="00862D79">
        <w:tc>
          <w:tcPr>
            <w:tcW w:w="812" w:type="pct"/>
          </w:tcPr>
          <w:p w:rsidR="00862D79" w:rsidRPr="00107BA1" w:rsidRDefault="00862D79" w:rsidP="00862D79">
            <w:pPr>
              <w:ind w:firstLine="0"/>
              <w:rPr>
                <w:rFonts w:ascii="Times New Roman" w:eastAsia="Times New Roman" w:hAnsi="Times New Roman"/>
                <w:spacing w:val="-2"/>
                <w:sz w:val="24"/>
                <w:szCs w:val="24"/>
                <w:lang w:val="tr-TR"/>
              </w:rPr>
            </w:pPr>
          </w:p>
        </w:tc>
        <w:tc>
          <w:tcPr>
            <w:tcW w:w="4180" w:type="pct"/>
          </w:tcPr>
          <w:p w:rsidR="00862D79" w:rsidRPr="00107BA1" w:rsidRDefault="00862D79" w:rsidP="00862D79">
            <w:pPr>
              <w:ind w:firstLine="0"/>
              <w:rPr>
                <w:rFonts w:ascii="Times New Roman" w:eastAsia="Times New Roman" w:hAnsi="Times New Roman"/>
                <w:spacing w:val="-2"/>
                <w:sz w:val="24"/>
                <w:szCs w:val="24"/>
                <w:lang w:val="tr-TR"/>
              </w:rPr>
            </w:pPr>
          </w:p>
        </w:tc>
      </w:tr>
      <w:tr w:rsidR="00862D79" w:rsidRPr="00107BA1" w:rsidTr="00862D79">
        <w:tc>
          <w:tcPr>
            <w:tcW w:w="812" w:type="pct"/>
            <w:hideMark/>
          </w:tcPr>
          <w:p w:rsidR="00862D79" w:rsidRPr="00107BA1" w:rsidRDefault="00862D79" w:rsidP="00862D79">
            <w:pPr>
              <w:ind w:firstLine="0"/>
              <w:rPr>
                <w:rFonts w:ascii="Times New Roman" w:eastAsia="Times New Roman" w:hAnsi="Times New Roman"/>
                <w:spacing w:val="-2"/>
                <w:sz w:val="24"/>
                <w:szCs w:val="24"/>
                <w:lang w:val="tr-TR"/>
              </w:rPr>
            </w:pPr>
            <w:r w:rsidRPr="00107BA1">
              <w:rPr>
                <w:rFonts w:ascii="Times New Roman" w:eastAsia="Times New Roman" w:hAnsi="Times New Roman"/>
                <w:spacing w:val="-2"/>
                <w:sz w:val="24"/>
                <w:szCs w:val="24"/>
                <w:lang w:val="tr-TR"/>
              </w:rPr>
              <w:t>Kısa İsim</w:t>
            </w:r>
          </w:p>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 xml:space="preserve">47/2010   </w:t>
            </w:r>
          </w:p>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 xml:space="preserve">       33/2013       </w:t>
            </w:r>
          </w:p>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 xml:space="preserve">       18/2014      </w:t>
            </w:r>
          </w:p>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 xml:space="preserve">         4/2015</w:t>
            </w:r>
          </w:p>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 xml:space="preserve">       46/2015     </w:t>
            </w:r>
          </w:p>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 xml:space="preserve">       45/2017             </w:t>
            </w:r>
          </w:p>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 xml:space="preserve">       66/2017         </w:t>
            </w:r>
          </w:p>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 xml:space="preserve">         4/2018</w:t>
            </w:r>
          </w:p>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 xml:space="preserve">       36/2018</w:t>
            </w:r>
          </w:p>
          <w:p w:rsidR="00862D79" w:rsidRPr="00107BA1" w:rsidRDefault="00862D79" w:rsidP="00862D79">
            <w:pPr>
              <w:ind w:firstLine="0"/>
              <w:rPr>
                <w:rFonts w:ascii="Times New Roman" w:eastAsia="SimSun" w:hAnsi="Times New Roman"/>
                <w:spacing w:val="-2"/>
                <w:sz w:val="24"/>
                <w:szCs w:val="24"/>
                <w:lang w:val="tr-TR" w:eastAsia="zh-CN"/>
              </w:rPr>
            </w:pPr>
            <w:r w:rsidRPr="00107BA1">
              <w:rPr>
                <w:rFonts w:ascii="Times New Roman" w:eastAsia="SimSun" w:hAnsi="Times New Roman"/>
                <w:spacing w:val="-2"/>
                <w:sz w:val="24"/>
                <w:szCs w:val="24"/>
                <w:lang w:val="tr-TR" w:eastAsia="zh-CN"/>
              </w:rPr>
              <w:t xml:space="preserve">       12/2020</w:t>
            </w:r>
          </w:p>
          <w:p w:rsidR="00862D79" w:rsidRPr="00107BA1" w:rsidRDefault="00862D79" w:rsidP="00862D79">
            <w:pPr>
              <w:ind w:firstLine="0"/>
              <w:rPr>
                <w:rFonts w:ascii="Times New Roman" w:eastAsia="SimSun" w:hAnsi="Times New Roman"/>
                <w:spacing w:val="-2"/>
                <w:sz w:val="24"/>
                <w:szCs w:val="24"/>
                <w:lang w:val="tr-TR" w:eastAsia="zh-CN"/>
              </w:rPr>
            </w:pPr>
            <w:r w:rsidRPr="00107BA1">
              <w:rPr>
                <w:rFonts w:ascii="Times New Roman" w:eastAsia="SimSun" w:hAnsi="Times New Roman"/>
                <w:spacing w:val="-2"/>
                <w:sz w:val="24"/>
                <w:szCs w:val="24"/>
                <w:lang w:val="tr-TR" w:eastAsia="zh-CN"/>
              </w:rPr>
              <w:t xml:space="preserve">       22/2022</w:t>
            </w:r>
          </w:p>
          <w:p w:rsidR="00862D79" w:rsidRPr="00107BA1" w:rsidRDefault="00862D79" w:rsidP="00862D79">
            <w:pPr>
              <w:ind w:firstLine="0"/>
              <w:rPr>
                <w:rFonts w:ascii="Times New Roman" w:eastAsia="SimSun" w:hAnsi="Times New Roman"/>
                <w:spacing w:val="-2"/>
                <w:sz w:val="24"/>
                <w:szCs w:val="24"/>
                <w:lang w:val="tr-TR" w:eastAsia="zh-CN"/>
              </w:rPr>
            </w:pPr>
            <w:r w:rsidRPr="00107BA1">
              <w:rPr>
                <w:rFonts w:ascii="Times New Roman" w:eastAsia="SimSun" w:hAnsi="Times New Roman"/>
                <w:spacing w:val="-2"/>
                <w:sz w:val="24"/>
                <w:szCs w:val="24"/>
                <w:lang w:val="tr-TR" w:eastAsia="zh-CN"/>
              </w:rPr>
              <w:t xml:space="preserve">         8/2023</w:t>
            </w:r>
          </w:p>
          <w:p w:rsidR="00862D79" w:rsidRPr="00107BA1" w:rsidRDefault="00862D79" w:rsidP="00862D79">
            <w:pPr>
              <w:ind w:firstLine="0"/>
              <w:rPr>
                <w:rFonts w:ascii="Times New Roman" w:eastAsia="SimSun" w:hAnsi="Times New Roman"/>
                <w:spacing w:val="-2"/>
                <w:sz w:val="24"/>
                <w:szCs w:val="24"/>
                <w:lang w:val="tr-TR" w:eastAsia="zh-CN"/>
              </w:rPr>
            </w:pPr>
            <w:r w:rsidRPr="00107BA1">
              <w:rPr>
                <w:rFonts w:ascii="Times New Roman" w:eastAsia="SimSun" w:hAnsi="Times New Roman"/>
                <w:spacing w:val="-2"/>
                <w:sz w:val="24"/>
                <w:szCs w:val="24"/>
                <w:lang w:val="tr-TR" w:eastAsia="zh-CN"/>
              </w:rPr>
              <w:t xml:space="preserve">       50/2023</w:t>
            </w:r>
          </w:p>
          <w:p w:rsidR="00862D79" w:rsidRPr="00107BA1" w:rsidRDefault="00862D79" w:rsidP="00862D79">
            <w:pPr>
              <w:ind w:firstLine="0"/>
              <w:rPr>
                <w:rFonts w:ascii="Times New Roman" w:eastAsia="Times New Roman" w:hAnsi="Times New Roman"/>
                <w:spacing w:val="-2"/>
                <w:sz w:val="24"/>
                <w:szCs w:val="24"/>
                <w:lang w:val="tr-TR"/>
              </w:rPr>
            </w:pPr>
            <w:r w:rsidRPr="00107BA1">
              <w:rPr>
                <w:rFonts w:ascii="Times New Roman" w:eastAsia="SimSun" w:hAnsi="Times New Roman"/>
                <w:spacing w:val="-2"/>
                <w:sz w:val="24"/>
                <w:szCs w:val="24"/>
                <w:lang w:val="tr-TR" w:eastAsia="zh-CN"/>
              </w:rPr>
              <w:t xml:space="preserve">       57/2023</w:t>
            </w:r>
          </w:p>
        </w:tc>
        <w:tc>
          <w:tcPr>
            <w:tcW w:w="4180" w:type="pct"/>
            <w:hideMark/>
          </w:tcPr>
          <w:p w:rsidR="00862D79" w:rsidRPr="00107BA1" w:rsidRDefault="00862D79" w:rsidP="00862D79">
            <w:pPr>
              <w:ind w:firstLine="0"/>
              <w:rPr>
                <w:rFonts w:ascii="Times New Roman" w:eastAsia="SimSun" w:hAnsi="Times New Roman"/>
                <w:sz w:val="24"/>
                <w:szCs w:val="24"/>
                <w:lang w:val="tr-TR" w:eastAsia="zh-CN"/>
              </w:rPr>
            </w:pPr>
            <w:r w:rsidRPr="00107BA1">
              <w:rPr>
                <w:rFonts w:ascii="Times New Roman" w:eastAsia="SimSun" w:hAnsi="Times New Roman"/>
                <w:sz w:val="24"/>
                <w:szCs w:val="24"/>
                <w:lang w:val="tr-TR" w:eastAsia="zh-CN"/>
              </w:rPr>
              <w:t>1. Bu Yasa, Kamu Çalışanlarının Aylık (Maaş - Ücret) ve Diğer Ödeneklerinin Düzenlenmesi (Değişiklik No:4) Yasası olarak isimlendirilir ve aşağıda “Esas Yasa” olarak anılan Kamu Çalışanlarının Aylık (Maaş - Ücret) ve Diğer Ödeneklerinin Düzenlenmesi Yasası ile birlikte okunur.</w:t>
            </w:r>
          </w:p>
        </w:tc>
      </w:tr>
    </w:tbl>
    <w:p w:rsidR="00862D79" w:rsidRPr="00107BA1" w:rsidRDefault="00862D79" w:rsidP="00862D79">
      <w:pPr>
        <w:spacing w:after="200" w:line="276" w:lineRule="auto"/>
        <w:ind w:firstLine="0"/>
        <w:rPr>
          <w:rFonts w:eastAsia="Calibri" w:cs="Times New Roman"/>
          <w:sz w:val="24"/>
          <w:szCs w:val="24"/>
        </w:rPr>
      </w:pPr>
    </w:p>
    <w:p w:rsidR="00862D79" w:rsidRPr="00107BA1" w:rsidRDefault="00340C30" w:rsidP="00862D79">
      <w:pPr>
        <w:spacing w:after="200" w:line="276" w:lineRule="auto"/>
        <w:ind w:firstLine="0"/>
        <w:rPr>
          <w:rFonts w:eastAsia="Calibri" w:cs="Times New Roman"/>
          <w:sz w:val="24"/>
          <w:szCs w:val="24"/>
        </w:rPr>
      </w:pPr>
      <w:r>
        <w:rPr>
          <w:rFonts w:eastAsia="Times New Roman" w:cs="Times New Roman"/>
          <w:b/>
          <w:sz w:val="24"/>
          <w:szCs w:val="24"/>
          <w:lang w:eastAsia="tr-TR"/>
        </w:rPr>
        <w:tab/>
      </w:r>
      <w:r w:rsidR="00862D79" w:rsidRPr="00107BA1">
        <w:rPr>
          <w:rFonts w:eastAsia="Times New Roman" w:cs="Times New Roman"/>
          <w:b/>
          <w:sz w:val="24"/>
          <w:szCs w:val="24"/>
          <w:lang w:eastAsia="tr-TR"/>
        </w:rPr>
        <w:t xml:space="preserve"> </w:t>
      </w:r>
      <w:r w:rsidR="00862D79" w:rsidRPr="00107BA1">
        <w:rPr>
          <w:rFonts w:eastAsia="Calibri" w:cs="Times New Roman"/>
          <w:sz w:val="24"/>
          <w:szCs w:val="24"/>
        </w:rPr>
        <w:t>BAŞKAN -  1’inci Maddeyi sunuyorum.  Kabul edenler</w:t>
      </w:r>
      <w:proofErr w:type="gramStart"/>
      <w:r w:rsidR="00862D79" w:rsidRPr="00107BA1">
        <w:rPr>
          <w:rFonts w:eastAsia="Calibri" w:cs="Times New Roman"/>
          <w:sz w:val="24"/>
          <w:szCs w:val="24"/>
        </w:rPr>
        <w:t>?...</w:t>
      </w:r>
      <w:proofErr w:type="gramEnd"/>
      <w:r w:rsidR="00862D79" w:rsidRPr="00107BA1">
        <w:rPr>
          <w:rFonts w:eastAsia="Calibri" w:cs="Times New Roman"/>
          <w:sz w:val="24"/>
          <w:szCs w:val="24"/>
        </w:rPr>
        <w:t xml:space="preserve"> Kabul etmeyenler</w:t>
      </w:r>
      <w:proofErr w:type="gramStart"/>
      <w:r w:rsidR="00862D79" w:rsidRPr="00107BA1">
        <w:rPr>
          <w:rFonts w:eastAsia="Calibri" w:cs="Times New Roman"/>
          <w:sz w:val="24"/>
          <w:szCs w:val="24"/>
        </w:rPr>
        <w:t>?...</w:t>
      </w:r>
      <w:proofErr w:type="gramEnd"/>
      <w:r w:rsidR="00862D79" w:rsidRPr="00107BA1">
        <w:rPr>
          <w:rFonts w:eastAsia="Calibri" w:cs="Times New Roman"/>
          <w:sz w:val="24"/>
          <w:szCs w:val="24"/>
        </w:rPr>
        <w:t xml:space="preserve"> Çekimser? Oy birliği ile kabul edilmiştir.</w:t>
      </w:r>
    </w:p>
    <w:p w:rsidR="00862D79" w:rsidRPr="00107BA1" w:rsidRDefault="007B43DF" w:rsidP="00175C77">
      <w:pPr>
        <w:spacing w:after="200" w:line="276" w:lineRule="auto"/>
        <w:ind w:firstLine="0"/>
        <w:rPr>
          <w:rFonts w:cs="Times New Roman"/>
          <w:sz w:val="24"/>
          <w:szCs w:val="24"/>
        </w:rPr>
      </w:pPr>
      <w:r w:rsidRPr="00107BA1">
        <w:rPr>
          <w:rFonts w:eastAsia="Calibri" w:cs="Times New Roman"/>
          <w:sz w:val="24"/>
          <w:szCs w:val="24"/>
        </w:rPr>
        <w:tab/>
      </w:r>
    </w:p>
    <w:p w:rsidR="0076018D" w:rsidRDefault="0076018D">
      <w:pPr>
        <w:ind w:firstLine="0"/>
        <w:rPr>
          <w:rFonts w:cs="Times New Roman"/>
          <w:sz w:val="24"/>
          <w:szCs w:val="24"/>
        </w:rPr>
      </w:pPr>
    </w:p>
    <w:p w:rsidR="0076018D" w:rsidRDefault="0076018D">
      <w:pPr>
        <w:ind w:firstLine="0"/>
        <w:rPr>
          <w:rFonts w:cs="Times New Roman"/>
          <w:sz w:val="24"/>
          <w:szCs w:val="24"/>
        </w:rPr>
      </w:pP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lastRenderedPageBreak/>
        <w:tab/>
      </w:r>
      <w:proofErr w:type="gramStart"/>
      <w:r w:rsidRPr="00107BA1">
        <w:rPr>
          <w:rFonts w:cs="Times New Roman"/>
          <w:sz w:val="24"/>
          <w:szCs w:val="24"/>
        </w:rPr>
        <w:t>KATİP</w:t>
      </w:r>
      <w:proofErr w:type="gramEnd"/>
      <w:r w:rsidRPr="00107BA1">
        <w:rPr>
          <w:rFonts w:cs="Times New Roman"/>
          <w:sz w:val="24"/>
          <w:szCs w:val="24"/>
        </w:rPr>
        <w:t xml:space="preserve"> -</w:t>
      </w:r>
    </w:p>
    <w:p w:rsidR="00862D79" w:rsidRPr="00107BA1" w:rsidRDefault="00862D79" w:rsidP="00862D79">
      <w:pPr>
        <w:rPr>
          <w:rFonts w:cs="Times New Roman"/>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305"/>
        <w:gridCol w:w="79"/>
        <w:gridCol w:w="884"/>
        <w:gridCol w:w="654"/>
        <w:gridCol w:w="699"/>
        <w:gridCol w:w="68"/>
        <w:gridCol w:w="449"/>
        <w:gridCol w:w="606"/>
        <w:gridCol w:w="3981"/>
        <w:gridCol w:w="11"/>
      </w:tblGrid>
      <w:tr w:rsidR="00862D79" w:rsidRPr="00107BA1" w:rsidTr="00340C30">
        <w:trPr>
          <w:gridAfter w:val="1"/>
          <w:wAfter w:w="7" w:type="pct"/>
        </w:trPr>
        <w:tc>
          <w:tcPr>
            <w:tcW w:w="814" w:type="pct"/>
            <w:hideMark/>
          </w:tcPr>
          <w:p w:rsidR="00862D79" w:rsidRPr="00107BA1" w:rsidRDefault="00862D79" w:rsidP="007B43DF">
            <w:pPr>
              <w:ind w:firstLine="0"/>
              <w:rPr>
                <w:rFonts w:ascii="Times New Roman" w:eastAsia="Times New Roman" w:hAnsi="Times New Roman" w:cs="Times New Roman"/>
                <w:spacing w:val="-2"/>
                <w:sz w:val="24"/>
                <w:szCs w:val="24"/>
                <w:lang w:val="tr-TR"/>
              </w:rPr>
            </w:pPr>
            <w:r w:rsidRPr="00107BA1">
              <w:rPr>
                <w:rFonts w:ascii="Times New Roman" w:hAnsi="Times New Roman" w:cs="Times New Roman"/>
                <w:color w:val="000000"/>
                <w:sz w:val="24"/>
                <w:szCs w:val="24"/>
                <w:lang w:val="tr-TR"/>
              </w:rPr>
              <w:t>Esas Yasaya Yeni 17A Maddesi</w:t>
            </w:r>
          </w:p>
        </w:tc>
        <w:tc>
          <w:tcPr>
            <w:tcW w:w="4179" w:type="pct"/>
            <w:gridSpan w:val="9"/>
            <w:hideMark/>
          </w:tcPr>
          <w:p w:rsidR="00862D79" w:rsidRPr="00107BA1" w:rsidRDefault="00862D79" w:rsidP="007B43DF">
            <w:pPr>
              <w:ind w:firstLine="0"/>
              <w:jc w:val="both"/>
              <w:rPr>
                <w:rFonts w:ascii="Times New Roman" w:eastAsia="Times New Roman" w:hAnsi="Times New Roman" w:cs="Times New Roman"/>
                <w:noProof/>
                <w:color w:val="000000"/>
                <w:sz w:val="24"/>
                <w:szCs w:val="24"/>
                <w:lang w:val="tr-TR"/>
              </w:rPr>
            </w:pPr>
            <w:r w:rsidRPr="00107BA1">
              <w:rPr>
                <w:rFonts w:ascii="Times New Roman" w:eastAsia="Times New Roman" w:hAnsi="Times New Roman" w:cs="Times New Roman"/>
                <w:spacing w:val="-2"/>
                <w:sz w:val="24"/>
                <w:szCs w:val="24"/>
                <w:lang w:val="tr-TR"/>
              </w:rPr>
              <w:t>2.</w:t>
            </w:r>
            <w:r w:rsidRPr="00107BA1">
              <w:rPr>
                <w:rFonts w:ascii="Times New Roman" w:hAnsi="Times New Roman" w:cs="Times New Roman"/>
                <w:color w:val="000000"/>
                <w:sz w:val="24"/>
                <w:szCs w:val="24"/>
                <w:lang w:val="tr-TR"/>
              </w:rPr>
              <w:t xml:space="preserve"> Esas Yasa, 17’nci maddesinden hemen sonra aşağıdaki yeni 17A maddesi eklenmek suretiyle değiştirilir:</w:t>
            </w:r>
            <w:r w:rsidRPr="00107BA1">
              <w:rPr>
                <w:rFonts w:ascii="Times New Roman" w:eastAsia="Times New Roman" w:hAnsi="Times New Roman" w:cs="Times New Roman"/>
                <w:noProof/>
                <w:color w:val="000000"/>
                <w:sz w:val="24"/>
                <w:szCs w:val="24"/>
                <w:lang w:val="tr-TR"/>
              </w:rPr>
              <w:t xml:space="preserve">  </w:t>
            </w:r>
          </w:p>
          <w:p w:rsidR="00862D79" w:rsidRPr="00107BA1" w:rsidRDefault="00862D79" w:rsidP="00862D79">
            <w:pPr>
              <w:tabs>
                <w:tab w:val="left" w:pos="1418"/>
              </w:tabs>
              <w:jc w:val="both"/>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noProof/>
                <w:color w:val="000000"/>
                <w:sz w:val="24"/>
                <w:szCs w:val="24"/>
                <w:lang w:val="tr-TR"/>
              </w:rPr>
              <w:t xml:space="preserve">          </w:t>
            </w:r>
          </w:p>
        </w:tc>
      </w:tr>
      <w:tr w:rsidR="00862D79" w:rsidRPr="00107BA1" w:rsidTr="00340C30">
        <w:trPr>
          <w:gridAfter w:val="1"/>
          <w:wAfter w:w="7" w:type="pct"/>
        </w:trPr>
        <w:tc>
          <w:tcPr>
            <w:tcW w:w="814" w:type="pct"/>
            <w:hideMark/>
          </w:tcPr>
          <w:p w:rsidR="00862D79" w:rsidRPr="00107BA1" w:rsidRDefault="00862D79" w:rsidP="007B43DF">
            <w:pPr>
              <w:ind w:firstLine="0"/>
              <w:rPr>
                <w:rFonts w:ascii="Times New Roman" w:eastAsiaTheme="minorEastAsia" w:hAnsi="Times New Roman" w:cs="Times New Roman"/>
                <w:color w:val="000000"/>
                <w:sz w:val="24"/>
                <w:szCs w:val="24"/>
                <w:lang w:val="tr-TR"/>
              </w:rPr>
            </w:pPr>
            <w:r w:rsidRPr="00107BA1">
              <w:rPr>
                <w:rFonts w:ascii="Times New Roman" w:hAnsi="Times New Roman" w:cs="Times New Roman"/>
                <w:color w:val="000000"/>
                <w:sz w:val="24"/>
                <w:szCs w:val="24"/>
                <w:lang w:val="tr-TR"/>
              </w:rPr>
              <w:t>Eklenmesi</w:t>
            </w:r>
          </w:p>
        </w:tc>
        <w:tc>
          <w:tcPr>
            <w:tcW w:w="165" w:type="pct"/>
          </w:tcPr>
          <w:p w:rsidR="00862D79" w:rsidRPr="00107BA1" w:rsidRDefault="00862D79" w:rsidP="00862D79">
            <w:pPr>
              <w:rPr>
                <w:rFonts w:ascii="Times New Roman" w:eastAsiaTheme="minorEastAsia" w:hAnsi="Times New Roman" w:cs="Times New Roman"/>
                <w:color w:val="000000"/>
                <w:sz w:val="24"/>
                <w:szCs w:val="24"/>
                <w:lang w:val="tr-TR"/>
              </w:rPr>
            </w:pPr>
          </w:p>
        </w:tc>
        <w:tc>
          <w:tcPr>
            <w:tcW w:w="875" w:type="pct"/>
            <w:gridSpan w:val="3"/>
            <w:hideMark/>
          </w:tcPr>
          <w:p w:rsidR="00862D79" w:rsidRPr="00107BA1" w:rsidRDefault="00862D79" w:rsidP="007B43DF">
            <w:pPr>
              <w:ind w:firstLine="0"/>
              <w:rPr>
                <w:rFonts w:ascii="Times New Roman" w:eastAsiaTheme="minorEastAsia" w:hAnsi="Times New Roman" w:cs="Times New Roman"/>
                <w:color w:val="000000"/>
                <w:sz w:val="24"/>
                <w:szCs w:val="24"/>
                <w:lang w:val="tr-TR"/>
              </w:rPr>
            </w:pPr>
            <w:r w:rsidRPr="00107BA1">
              <w:rPr>
                <w:rFonts w:ascii="Times New Roman" w:hAnsi="Times New Roman" w:cs="Times New Roman"/>
                <w:color w:val="000000"/>
                <w:sz w:val="24"/>
                <w:szCs w:val="24"/>
                <w:lang w:val="tr-TR"/>
              </w:rPr>
              <w:t>“Kamu Görevine Atanmadan Önce Yapılan Hizmetler</w:t>
            </w:r>
          </w:p>
        </w:tc>
        <w:tc>
          <w:tcPr>
            <w:tcW w:w="378" w:type="pct"/>
            <w:hideMark/>
          </w:tcPr>
          <w:p w:rsidR="00862D79" w:rsidRPr="00107BA1" w:rsidRDefault="00862D79" w:rsidP="007B43DF">
            <w:pPr>
              <w:ind w:firstLine="0"/>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7A.</w:t>
            </w:r>
          </w:p>
        </w:tc>
        <w:tc>
          <w:tcPr>
            <w:tcW w:w="280" w:type="pct"/>
            <w:gridSpan w:val="2"/>
            <w:hideMark/>
          </w:tcPr>
          <w:p w:rsidR="00862D79" w:rsidRPr="00107BA1" w:rsidRDefault="00862D79" w:rsidP="007B43DF">
            <w:pPr>
              <w:ind w:firstLine="0"/>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1)</w:t>
            </w:r>
          </w:p>
        </w:tc>
        <w:tc>
          <w:tcPr>
            <w:tcW w:w="2482" w:type="pct"/>
            <w:gridSpan w:val="2"/>
            <w:hideMark/>
          </w:tcPr>
          <w:p w:rsidR="00862D79" w:rsidRPr="00107BA1" w:rsidRDefault="00862D79" w:rsidP="007B43DF">
            <w:pPr>
              <w:ind w:firstLine="0"/>
              <w:jc w:val="both"/>
              <w:rPr>
                <w:rFonts w:ascii="Times New Roman" w:eastAsia="Times New Roman" w:hAnsi="Times New Roman" w:cs="Times New Roman"/>
                <w:spacing w:val="-2"/>
                <w:sz w:val="24"/>
                <w:szCs w:val="24"/>
                <w:lang w:val="tr-TR"/>
              </w:rPr>
            </w:pPr>
            <w:proofErr w:type="gramStart"/>
            <w:r w:rsidRPr="00107BA1">
              <w:rPr>
                <w:rFonts w:ascii="Times New Roman" w:eastAsia="Times New Roman" w:hAnsi="Times New Roman" w:cs="Times New Roman"/>
                <w:spacing w:val="-2"/>
                <w:sz w:val="24"/>
                <w:szCs w:val="24"/>
                <w:lang w:val="tr-TR"/>
              </w:rPr>
              <w:t xml:space="preserve">Geçici işçi veya daimi işçi veya mukaveleli er veya erbaş statüsünde olup daha sonra bu Yasanın 4’üncü maddesinde belirtilen kamu kurum ve kuruluşlarında bir kadroya atananlara, atanmadan önce yaptıkları mücahitlik ve/veya mükellef askerlik hizmetlerine karşılık herhangi bir tazminat almamış olmak veya iade etmiş olmak koşuluyla kadrolara atandıkları tarihten geçerli olmak üzere her tam yıl yapılan mücahitlik ve/veya mükellef askerlik hizmetlerine karşılık bir kademe ilerlemesi verilir. </w:t>
            </w:r>
            <w:proofErr w:type="gramEnd"/>
            <w:r w:rsidRPr="00107BA1">
              <w:rPr>
                <w:rFonts w:ascii="Times New Roman" w:eastAsia="Times New Roman" w:hAnsi="Times New Roman" w:cs="Times New Roman"/>
                <w:spacing w:val="-2"/>
                <w:sz w:val="24"/>
                <w:szCs w:val="24"/>
                <w:lang w:val="tr-TR"/>
              </w:rPr>
              <w:t>Artan hizmet ayları, müteakip kademe ilerlemesinde dikkate alınır.</w:t>
            </w:r>
          </w:p>
        </w:tc>
      </w:tr>
      <w:tr w:rsidR="00862D79" w:rsidRPr="00107BA1" w:rsidTr="00340C30">
        <w:tc>
          <w:tcPr>
            <w:tcW w:w="814" w:type="pct"/>
          </w:tcPr>
          <w:p w:rsidR="00862D79" w:rsidRPr="00107BA1" w:rsidRDefault="00862D79" w:rsidP="00862D79">
            <w:pPr>
              <w:rPr>
                <w:rFonts w:ascii="Times New Roman" w:eastAsiaTheme="minorEastAsia" w:hAnsi="Times New Roman" w:cs="Times New Roman"/>
                <w:color w:val="000000"/>
                <w:sz w:val="24"/>
                <w:szCs w:val="24"/>
                <w:lang w:val="tr-TR"/>
              </w:rPr>
            </w:pPr>
          </w:p>
        </w:tc>
        <w:tc>
          <w:tcPr>
            <w:tcW w:w="165" w:type="pct"/>
          </w:tcPr>
          <w:p w:rsidR="00862D79" w:rsidRPr="00107BA1" w:rsidRDefault="00862D79" w:rsidP="00862D79">
            <w:pPr>
              <w:rPr>
                <w:rFonts w:ascii="Times New Roman" w:eastAsiaTheme="minorEastAsia" w:hAnsi="Times New Roman" w:cs="Times New Roman"/>
                <w:color w:val="000000"/>
                <w:sz w:val="24"/>
                <w:szCs w:val="24"/>
                <w:lang w:val="tr-TR"/>
              </w:rPr>
            </w:pPr>
          </w:p>
        </w:tc>
        <w:tc>
          <w:tcPr>
            <w:tcW w:w="875" w:type="pct"/>
            <w:gridSpan w:val="3"/>
            <w:hideMark/>
          </w:tcPr>
          <w:p w:rsidR="00862D79" w:rsidRPr="00107BA1" w:rsidRDefault="00862D79" w:rsidP="00340C30">
            <w:pPr>
              <w:ind w:firstLine="0"/>
              <w:rPr>
                <w:rFonts w:ascii="Times New Roman" w:eastAsiaTheme="minorEastAsia" w:hAnsi="Times New Roman" w:cs="Times New Roman"/>
                <w:color w:val="000000"/>
                <w:sz w:val="24"/>
                <w:szCs w:val="24"/>
                <w:lang w:val="tr-TR"/>
              </w:rPr>
            </w:pPr>
            <w:r w:rsidRPr="00107BA1">
              <w:rPr>
                <w:rFonts w:ascii="Times New Roman" w:hAnsi="Times New Roman" w:cs="Times New Roman"/>
                <w:color w:val="000000"/>
                <w:sz w:val="24"/>
                <w:szCs w:val="24"/>
                <w:lang w:val="tr-TR"/>
              </w:rPr>
              <w:t>59/2000</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43/2002</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59/2003</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4/2004</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5/2005</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22/2008</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28/2008</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35/2009</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13/2012</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64/2014</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6/2015</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64/2017</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65/2017</w:t>
            </w:r>
          </w:p>
          <w:p w:rsidR="00862D79" w:rsidRPr="00107BA1" w:rsidRDefault="00862D79" w:rsidP="00340C30">
            <w:pPr>
              <w:ind w:firstLine="0"/>
              <w:jc w:val="right"/>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46/2020</w:t>
            </w:r>
          </w:p>
          <w:p w:rsidR="00862D79" w:rsidRPr="00107BA1" w:rsidRDefault="00862D79" w:rsidP="00340C30">
            <w:pPr>
              <w:ind w:firstLine="0"/>
              <w:jc w:val="right"/>
              <w:rPr>
                <w:rFonts w:ascii="Times New Roman" w:eastAsiaTheme="minorEastAsia" w:hAnsi="Times New Roman" w:cs="Times New Roman"/>
                <w:color w:val="000000"/>
                <w:sz w:val="24"/>
                <w:szCs w:val="24"/>
                <w:lang w:val="tr-TR"/>
              </w:rPr>
            </w:pPr>
            <w:r w:rsidRPr="00107BA1">
              <w:rPr>
                <w:rFonts w:ascii="Times New Roman" w:hAnsi="Times New Roman" w:cs="Times New Roman"/>
                <w:color w:val="000000"/>
                <w:sz w:val="24"/>
                <w:szCs w:val="24"/>
                <w:lang w:val="tr-TR"/>
              </w:rPr>
              <w:t>12/2021</w:t>
            </w:r>
          </w:p>
        </w:tc>
        <w:tc>
          <w:tcPr>
            <w:tcW w:w="378" w:type="pct"/>
          </w:tcPr>
          <w:p w:rsidR="00862D79" w:rsidRPr="00107BA1" w:rsidRDefault="00862D79" w:rsidP="00862D79">
            <w:pPr>
              <w:rPr>
                <w:rFonts w:ascii="Times New Roman" w:eastAsia="Times New Roman" w:hAnsi="Times New Roman" w:cs="Times New Roman"/>
                <w:spacing w:val="-2"/>
                <w:sz w:val="24"/>
                <w:szCs w:val="24"/>
                <w:lang w:val="tr-TR"/>
              </w:rPr>
            </w:pPr>
          </w:p>
        </w:tc>
        <w:tc>
          <w:tcPr>
            <w:tcW w:w="280" w:type="pct"/>
            <w:gridSpan w:val="2"/>
            <w:hideMark/>
          </w:tcPr>
          <w:p w:rsidR="00862D79" w:rsidRPr="00107BA1" w:rsidRDefault="00862D79" w:rsidP="007B43DF">
            <w:pPr>
              <w:ind w:firstLine="0"/>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2)</w:t>
            </w:r>
          </w:p>
        </w:tc>
        <w:tc>
          <w:tcPr>
            <w:tcW w:w="328" w:type="pct"/>
            <w:hideMark/>
          </w:tcPr>
          <w:p w:rsidR="00862D79" w:rsidRPr="00107BA1" w:rsidRDefault="00862D79" w:rsidP="007B43DF">
            <w:pPr>
              <w:ind w:firstLine="0"/>
              <w:jc w:val="both"/>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A)</w:t>
            </w:r>
          </w:p>
        </w:tc>
        <w:tc>
          <w:tcPr>
            <w:tcW w:w="2161" w:type="pct"/>
            <w:gridSpan w:val="2"/>
            <w:hideMark/>
          </w:tcPr>
          <w:p w:rsidR="00862D79" w:rsidRPr="00107BA1" w:rsidRDefault="00862D79" w:rsidP="007B43DF">
            <w:pPr>
              <w:ind w:firstLine="0"/>
              <w:jc w:val="both"/>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 xml:space="preserve">Askerlik Yasası uyarınca mükellef askerlik yapan ve daha sonra bu Yasa kapsamında asıl ve sürekli bir kadroya atananlara (mukaveleli er ve erbaş </w:t>
            </w:r>
            <w:proofErr w:type="gramStart"/>
            <w:r w:rsidRPr="00107BA1">
              <w:rPr>
                <w:rFonts w:ascii="Times New Roman" w:eastAsia="Times New Roman" w:hAnsi="Times New Roman" w:cs="Times New Roman"/>
                <w:spacing w:val="-2"/>
                <w:sz w:val="24"/>
                <w:szCs w:val="24"/>
                <w:lang w:val="tr-TR"/>
              </w:rPr>
              <w:t>dahil</w:t>
            </w:r>
            <w:proofErr w:type="gramEnd"/>
            <w:r w:rsidRPr="00107BA1">
              <w:rPr>
                <w:rFonts w:ascii="Times New Roman" w:eastAsia="Times New Roman" w:hAnsi="Times New Roman" w:cs="Times New Roman"/>
                <w:spacing w:val="-2"/>
                <w:sz w:val="24"/>
                <w:szCs w:val="24"/>
                <w:lang w:val="tr-TR"/>
              </w:rPr>
              <w:t xml:space="preserve">) yaptıkları mükellef askerlik hizmetlerine karşılık; veya </w:t>
            </w:r>
          </w:p>
        </w:tc>
      </w:tr>
      <w:tr w:rsidR="00862D79" w:rsidRPr="00107BA1" w:rsidTr="00340C30">
        <w:tc>
          <w:tcPr>
            <w:tcW w:w="1022" w:type="pct"/>
            <w:gridSpan w:val="3"/>
          </w:tcPr>
          <w:p w:rsidR="00862D79" w:rsidRPr="00107BA1" w:rsidRDefault="00862D79" w:rsidP="00862D79">
            <w:pPr>
              <w:rPr>
                <w:rFonts w:ascii="Times New Roman" w:eastAsiaTheme="minorEastAsia" w:hAnsi="Times New Roman" w:cs="Times New Roman"/>
                <w:color w:val="000000"/>
                <w:sz w:val="24"/>
                <w:szCs w:val="24"/>
                <w:lang w:val="tr-TR"/>
              </w:rPr>
            </w:pPr>
          </w:p>
        </w:tc>
        <w:tc>
          <w:tcPr>
            <w:tcW w:w="478" w:type="pct"/>
          </w:tcPr>
          <w:p w:rsidR="00862D79" w:rsidRPr="00107BA1" w:rsidRDefault="00862D79" w:rsidP="00862D79">
            <w:pPr>
              <w:rPr>
                <w:rFonts w:ascii="Times New Roman" w:eastAsia="Times New Roman" w:hAnsi="Times New Roman" w:cs="Times New Roman"/>
                <w:spacing w:val="-2"/>
                <w:sz w:val="24"/>
                <w:szCs w:val="24"/>
                <w:lang w:val="tr-TR"/>
              </w:rPr>
            </w:pPr>
          </w:p>
        </w:tc>
        <w:tc>
          <w:tcPr>
            <w:tcW w:w="354" w:type="pct"/>
          </w:tcPr>
          <w:p w:rsidR="00862D79" w:rsidRPr="00107BA1" w:rsidRDefault="00862D79" w:rsidP="00862D79">
            <w:pPr>
              <w:rPr>
                <w:rFonts w:ascii="Times New Roman" w:eastAsia="Times New Roman" w:hAnsi="Times New Roman" w:cs="Times New Roman"/>
                <w:spacing w:val="-2"/>
                <w:sz w:val="24"/>
                <w:szCs w:val="24"/>
                <w:lang w:val="tr-TR"/>
              </w:rPr>
            </w:pPr>
          </w:p>
        </w:tc>
        <w:tc>
          <w:tcPr>
            <w:tcW w:w="415" w:type="pct"/>
            <w:gridSpan w:val="2"/>
            <w:hideMark/>
          </w:tcPr>
          <w:p w:rsidR="00862D79" w:rsidRPr="00107BA1" w:rsidRDefault="00862D79" w:rsidP="007B43DF">
            <w:pPr>
              <w:ind w:firstLine="0"/>
              <w:jc w:val="both"/>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(B)</w:t>
            </w:r>
          </w:p>
        </w:tc>
        <w:tc>
          <w:tcPr>
            <w:tcW w:w="2732" w:type="pct"/>
            <w:gridSpan w:val="4"/>
            <w:hideMark/>
          </w:tcPr>
          <w:p w:rsidR="00862D79" w:rsidRPr="00107BA1" w:rsidRDefault="00862D79" w:rsidP="007B43DF">
            <w:pPr>
              <w:ind w:firstLine="0"/>
              <w:jc w:val="both"/>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 xml:space="preserve">Türkiye Cumhuriyetinde muvazzaf askerlik ve/veya kamuda tabiplik görevi yapıp bu hizmetlerine karşılık Türkiye Cumhuriyetinden herhangi bir </w:t>
            </w:r>
            <w:proofErr w:type="spellStart"/>
            <w:r w:rsidRPr="00107BA1">
              <w:rPr>
                <w:rFonts w:ascii="Times New Roman" w:eastAsia="Times New Roman" w:hAnsi="Times New Roman" w:cs="Times New Roman"/>
                <w:spacing w:val="-2"/>
                <w:sz w:val="24"/>
                <w:szCs w:val="24"/>
                <w:lang w:val="tr-TR"/>
              </w:rPr>
              <w:t>emeklikik</w:t>
            </w:r>
            <w:proofErr w:type="spellEnd"/>
            <w:r w:rsidRPr="00107BA1">
              <w:rPr>
                <w:rFonts w:ascii="Times New Roman" w:eastAsia="Times New Roman" w:hAnsi="Times New Roman" w:cs="Times New Roman"/>
                <w:spacing w:val="-2"/>
                <w:sz w:val="24"/>
                <w:szCs w:val="24"/>
                <w:lang w:val="tr-TR"/>
              </w:rPr>
              <w:t xml:space="preserve"> menfaati almamış olduklarını belgeleyen ve daha sonra kamu görevine atananların yaptıkları muvazzaf ve/veya mükellef askerlik ve/veya tabiplik hizmetlerine karşılık </w:t>
            </w:r>
          </w:p>
        </w:tc>
      </w:tr>
      <w:tr w:rsidR="00862D79" w:rsidRPr="00107BA1" w:rsidTr="00340C30">
        <w:tc>
          <w:tcPr>
            <w:tcW w:w="1022" w:type="pct"/>
            <w:gridSpan w:val="3"/>
          </w:tcPr>
          <w:p w:rsidR="00862D79" w:rsidRPr="00107BA1" w:rsidRDefault="00862D79" w:rsidP="00862D79">
            <w:pPr>
              <w:rPr>
                <w:rFonts w:ascii="Times New Roman" w:eastAsiaTheme="minorEastAsia" w:hAnsi="Times New Roman" w:cs="Times New Roman"/>
                <w:color w:val="000000"/>
                <w:sz w:val="24"/>
                <w:szCs w:val="24"/>
                <w:lang w:val="tr-TR"/>
              </w:rPr>
            </w:pPr>
          </w:p>
        </w:tc>
        <w:tc>
          <w:tcPr>
            <w:tcW w:w="478" w:type="pct"/>
          </w:tcPr>
          <w:p w:rsidR="00862D79" w:rsidRPr="00107BA1" w:rsidRDefault="00862D79" w:rsidP="00862D79">
            <w:pPr>
              <w:rPr>
                <w:rFonts w:ascii="Times New Roman" w:eastAsia="Times New Roman" w:hAnsi="Times New Roman" w:cs="Times New Roman"/>
                <w:spacing w:val="-2"/>
                <w:sz w:val="24"/>
                <w:szCs w:val="24"/>
                <w:lang w:val="tr-TR"/>
              </w:rPr>
            </w:pPr>
          </w:p>
        </w:tc>
        <w:tc>
          <w:tcPr>
            <w:tcW w:w="354" w:type="pct"/>
          </w:tcPr>
          <w:p w:rsidR="00862D79" w:rsidRPr="00107BA1" w:rsidRDefault="00862D79" w:rsidP="00862D79">
            <w:pPr>
              <w:rPr>
                <w:rFonts w:ascii="Times New Roman" w:eastAsia="Times New Roman" w:hAnsi="Times New Roman" w:cs="Times New Roman"/>
                <w:spacing w:val="-2"/>
                <w:sz w:val="24"/>
                <w:szCs w:val="24"/>
                <w:lang w:val="tr-TR"/>
              </w:rPr>
            </w:pPr>
          </w:p>
        </w:tc>
        <w:tc>
          <w:tcPr>
            <w:tcW w:w="3147" w:type="pct"/>
            <w:gridSpan w:val="6"/>
            <w:hideMark/>
          </w:tcPr>
          <w:p w:rsidR="007B43DF" w:rsidRPr="00107BA1" w:rsidRDefault="00862D79" w:rsidP="00340C30">
            <w:pPr>
              <w:ind w:firstLine="0"/>
              <w:jc w:val="both"/>
              <w:rPr>
                <w:rFonts w:ascii="Times New Roman" w:eastAsia="Times New Roman" w:hAnsi="Times New Roman" w:cs="Times New Roman"/>
                <w:spacing w:val="-2"/>
                <w:sz w:val="24"/>
                <w:szCs w:val="24"/>
                <w:lang w:val="tr-TR"/>
              </w:rPr>
            </w:pPr>
            <w:proofErr w:type="gramStart"/>
            <w:r w:rsidRPr="00107BA1">
              <w:rPr>
                <w:rFonts w:ascii="Times New Roman" w:eastAsia="Times New Roman" w:hAnsi="Times New Roman" w:cs="Times New Roman"/>
                <w:spacing w:val="-2"/>
                <w:sz w:val="24"/>
                <w:szCs w:val="24"/>
                <w:lang w:val="tr-TR"/>
              </w:rPr>
              <w:t>her</w:t>
            </w:r>
            <w:proofErr w:type="gramEnd"/>
            <w:r w:rsidRPr="00107BA1">
              <w:rPr>
                <w:rFonts w:ascii="Times New Roman" w:eastAsia="Times New Roman" w:hAnsi="Times New Roman" w:cs="Times New Roman"/>
                <w:spacing w:val="-2"/>
                <w:sz w:val="24"/>
                <w:szCs w:val="24"/>
                <w:lang w:val="tr-TR"/>
              </w:rPr>
              <w:t xml:space="preserve"> tamamlanmış hizmet yılına bir kademe ilerlemesi verilir. Artan hizmet ayları, müteakip kademe ilerlemesi için dikkate alınır.</w:t>
            </w:r>
          </w:p>
        </w:tc>
      </w:tr>
      <w:tr w:rsidR="00862D79" w:rsidRPr="00107BA1" w:rsidTr="00340C30">
        <w:tc>
          <w:tcPr>
            <w:tcW w:w="1022" w:type="pct"/>
            <w:gridSpan w:val="3"/>
          </w:tcPr>
          <w:p w:rsidR="00862D79" w:rsidRPr="00107BA1" w:rsidRDefault="00862D79" w:rsidP="00862D79">
            <w:pPr>
              <w:rPr>
                <w:rFonts w:ascii="Times New Roman" w:eastAsiaTheme="minorEastAsia" w:hAnsi="Times New Roman" w:cs="Times New Roman"/>
                <w:color w:val="000000"/>
                <w:sz w:val="24"/>
                <w:szCs w:val="24"/>
                <w:lang w:val="tr-TR"/>
              </w:rPr>
            </w:pPr>
          </w:p>
          <w:p w:rsidR="00862D79" w:rsidRPr="00107BA1" w:rsidRDefault="00862D79" w:rsidP="00862D79">
            <w:pPr>
              <w:rPr>
                <w:rFonts w:ascii="Times New Roman" w:hAnsi="Times New Roman" w:cs="Times New Roman"/>
                <w:color w:val="000000"/>
                <w:sz w:val="24"/>
                <w:szCs w:val="24"/>
                <w:lang w:val="tr-TR"/>
              </w:rPr>
            </w:pPr>
          </w:p>
          <w:p w:rsidR="00862D79" w:rsidRPr="00107BA1" w:rsidRDefault="00862D79" w:rsidP="00862D79">
            <w:pPr>
              <w:rPr>
                <w:rFonts w:ascii="Times New Roman" w:hAnsi="Times New Roman" w:cs="Times New Roman"/>
                <w:color w:val="000000"/>
                <w:sz w:val="24"/>
                <w:szCs w:val="24"/>
                <w:lang w:val="tr-TR"/>
              </w:rPr>
            </w:pPr>
          </w:p>
          <w:p w:rsidR="00862D79" w:rsidRPr="00107BA1" w:rsidRDefault="00862D79" w:rsidP="00862D79">
            <w:pPr>
              <w:rPr>
                <w:rFonts w:ascii="Times New Roman" w:hAnsi="Times New Roman" w:cs="Times New Roman"/>
                <w:color w:val="000000"/>
                <w:sz w:val="24"/>
                <w:szCs w:val="24"/>
                <w:lang w:val="tr-TR"/>
              </w:rPr>
            </w:pPr>
          </w:p>
          <w:p w:rsidR="00862D79" w:rsidRPr="00107BA1" w:rsidRDefault="00862D79" w:rsidP="00862D79">
            <w:pPr>
              <w:rPr>
                <w:rFonts w:ascii="Times New Roman" w:hAnsi="Times New Roman" w:cs="Times New Roman"/>
                <w:color w:val="000000"/>
                <w:sz w:val="24"/>
                <w:szCs w:val="24"/>
                <w:lang w:val="tr-TR"/>
              </w:rPr>
            </w:pPr>
          </w:p>
          <w:p w:rsidR="00862D79" w:rsidRPr="00107BA1" w:rsidRDefault="00862D79" w:rsidP="00862D79">
            <w:pPr>
              <w:rPr>
                <w:rFonts w:ascii="Times New Roman" w:hAnsi="Times New Roman" w:cs="Times New Roman"/>
                <w:color w:val="000000"/>
                <w:sz w:val="24"/>
                <w:szCs w:val="24"/>
                <w:lang w:val="tr-TR"/>
              </w:rPr>
            </w:pPr>
          </w:p>
          <w:p w:rsidR="00862D79" w:rsidRPr="00107BA1" w:rsidRDefault="00862D79" w:rsidP="00862D79">
            <w:pPr>
              <w:rPr>
                <w:rFonts w:ascii="Times New Roman" w:hAnsi="Times New Roman" w:cs="Times New Roman"/>
                <w:color w:val="000000"/>
                <w:sz w:val="24"/>
                <w:szCs w:val="24"/>
                <w:lang w:val="tr-TR"/>
              </w:rPr>
            </w:pPr>
          </w:p>
          <w:p w:rsidR="00862D79" w:rsidRPr="00107BA1" w:rsidRDefault="00862D79" w:rsidP="00862D79">
            <w:pPr>
              <w:rPr>
                <w:rFonts w:ascii="Times New Roman" w:hAnsi="Times New Roman" w:cs="Times New Roman"/>
                <w:color w:val="000000"/>
                <w:sz w:val="24"/>
                <w:szCs w:val="24"/>
                <w:lang w:val="tr-TR"/>
              </w:rPr>
            </w:pPr>
          </w:p>
          <w:p w:rsidR="00862D79" w:rsidRPr="00107BA1" w:rsidRDefault="00862D79" w:rsidP="00862D79">
            <w:pPr>
              <w:rPr>
                <w:rFonts w:ascii="Times New Roman" w:hAnsi="Times New Roman" w:cs="Times New Roman"/>
                <w:color w:val="000000"/>
                <w:sz w:val="24"/>
                <w:szCs w:val="24"/>
                <w:lang w:val="tr-TR"/>
              </w:rPr>
            </w:pPr>
          </w:p>
          <w:p w:rsidR="00862D79" w:rsidRPr="00107BA1" w:rsidRDefault="00862D79" w:rsidP="00862D79">
            <w:pPr>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48/1977</w:t>
            </w:r>
          </w:p>
          <w:p w:rsidR="00862D79" w:rsidRPr="00107BA1" w:rsidRDefault="00862D79" w:rsidP="00862D79">
            <w:pPr>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 xml:space="preserve">     28/1985</w:t>
            </w:r>
          </w:p>
          <w:p w:rsidR="00862D79" w:rsidRPr="00107BA1" w:rsidRDefault="00862D79" w:rsidP="00862D79">
            <w:pPr>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 xml:space="preserve">     31/1988</w:t>
            </w:r>
          </w:p>
          <w:p w:rsidR="00862D79" w:rsidRPr="00107BA1" w:rsidRDefault="00862D79" w:rsidP="00862D79">
            <w:pPr>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 xml:space="preserve">     31/1991</w:t>
            </w:r>
          </w:p>
          <w:p w:rsidR="00862D79" w:rsidRPr="00107BA1" w:rsidRDefault="00862D79" w:rsidP="00862D79">
            <w:pPr>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 xml:space="preserve">     23/1997</w:t>
            </w:r>
          </w:p>
          <w:p w:rsidR="00862D79" w:rsidRPr="00107BA1" w:rsidRDefault="00862D79" w:rsidP="00862D79">
            <w:pPr>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 xml:space="preserve">     54/1999</w:t>
            </w:r>
          </w:p>
          <w:p w:rsidR="00862D79" w:rsidRPr="00107BA1" w:rsidRDefault="00862D79" w:rsidP="00862D79">
            <w:pPr>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 xml:space="preserve">     35/2005</w:t>
            </w:r>
          </w:p>
          <w:p w:rsidR="00862D79" w:rsidRPr="00107BA1" w:rsidRDefault="00862D79" w:rsidP="00862D79">
            <w:pPr>
              <w:rPr>
                <w:rFonts w:ascii="Times New Roman" w:hAnsi="Times New Roman" w:cs="Times New Roman"/>
                <w:color w:val="000000"/>
                <w:sz w:val="24"/>
                <w:szCs w:val="24"/>
                <w:lang w:val="tr-TR"/>
              </w:rPr>
            </w:pPr>
            <w:r w:rsidRPr="00107BA1">
              <w:rPr>
                <w:rFonts w:ascii="Times New Roman" w:hAnsi="Times New Roman" w:cs="Times New Roman"/>
                <w:color w:val="000000"/>
                <w:sz w:val="24"/>
                <w:szCs w:val="24"/>
                <w:lang w:val="tr-TR"/>
              </w:rPr>
              <w:t xml:space="preserve">     59/2010</w:t>
            </w:r>
          </w:p>
          <w:p w:rsidR="00862D79" w:rsidRPr="00107BA1" w:rsidRDefault="00862D79" w:rsidP="00862D79">
            <w:pPr>
              <w:rPr>
                <w:rFonts w:ascii="Times New Roman" w:eastAsiaTheme="minorEastAsia" w:hAnsi="Times New Roman" w:cs="Times New Roman"/>
                <w:color w:val="000000"/>
                <w:sz w:val="24"/>
                <w:szCs w:val="24"/>
                <w:lang w:val="tr-TR"/>
              </w:rPr>
            </w:pPr>
            <w:r w:rsidRPr="00107BA1">
              <w:rPr>
                <w:rFonts w:ascii="Times New Roman" w:hAnsi="Times New Roman" w:cs="Times New Roman"/>
                <w:color w:val="000000"/>
                <w:sz w:val="24"/>
                <w:szCs w:val="24"/>
                <w:lang w:val="tr-TR"/>
              </w:rPr>
              <w:t xml:space="preserve">     13/2017</w:t>
            </w:r>
          </w:p>
        </w:tc>
        <w:tc>
          <w:tcPr>
            <w:tcW w:w="478" w:type="pct"/>
          </w:tcPr>
          <w:p w:rsidR="00862D79" w:rsidRPr="00107BA1" w:rsidRDefault="00862D79" w:rsidP="00862D79">
            <w:pPr>
              <w:rPr>
                <w:rFonts w:ascii="Times New Roman" w:eastAsia="Times New Roman" w:hAnsi="Times New Roman" w:cs="Times New Roman"/>
                <w:spacing w:val="-2"/>
                <w:sz w:val="24"/>
                <w:szCs w:val="24"/>
                <w:lang w:val="tr-TR"/>
              </w:rPr>
            </w:pPr>
          </w:p>
        </w:tc>
        <w:tc>
          <w:tcPr>
            <w:tcW w:w="354" w:type="pct"/>
            <w:hideMark/>
          </w:tcPr>
          <w:p w:rsidR="00862D79" w:rsidRPr="00107BA1" w:rsidRDefault="00862D79" w:rsidP="007B43DF">
            <w:pPr>
              <w:ind w:firstLine="0"/>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3)</w:t>
            </w:r>
          </w:p>
        </w:tc>
        <w:tc>
          <w:tcPr>
            <w:tcW w:w="3147" w:type="pct"/>
            <w:gridSpan w:val="6"/>
            <w:hideMark/>
          </w:tcPr>
          <w:p w:rsidR="00862D79" w:rsidRPr="00107BA1" w:rsidRDefault="00862D79" w:rsidP="00862D79">
            <w:pPr>
              <w:pStyle w:val="NormalWeb"/>
              <w:jc w:val="both"/>
              <w:rPr>
                <w:rFonts w:ascii="Times New Roman" w:hAnsi="Times New Roman"/>
                <w:color w:val="000000"/>
                <w:lang w:val="tr-TR"/>
              </w:rPr>
            </w:pPr>
            <w:proofErr w:type="gramStart"/>
            <w:r w:rsidRPr="00107BA1">
              <w:rPr>
                <w:rFonts w:ascii="Times New Roman" w:hAnsi="Times New Roman"/>
                <w:color w:val="000000"/>
                <w:lang w:val="tr-TR"/>
              </w:rPr>
              <w:t xml:space="preserve">Kamu Hizmeti Komisyonu tarafından bir kadroya atanan kamu görevlilerine atanmadan önce genel bütçeden veya genel bütçe kapsamındaki döner sermayelerden maaş çekilerek yapılan tüm hizmetlerine karşılık, kesintili olup olmadığına bakılmaksızın, kıdem tazminatı, ikramiye ve </w:t>
            </w:r>
            <w:r w:rsidRPr="00107BA1">
              <w:rPr>
                <w:rFonts w:ascii="Times New Roman" w:hAnsi="Times New Roman"/>
                <w:color w:val="000000"/>
                <w:lang w:val="tr-TR"/>
              </w:rPr>
              <w:lastRenderedPageBreak/>
              <w:t xml:space="preserve">benzeri herhangi bir menfaat almamış olmak veya kıdem tazminatı, ikramiye ve benzeri herhangi bir menfaat almış ise de Kamu Alacaklarının Tahsili Usulü Yasasındaki faiz oranları dikkate alınarak hesaplanacak faizi ile birlikte iade etmiş olmak koşuluyla, her tamamlanmış hizmet yılına karşılık bir kademe ilerlemesi verilir. </w:t>
            </w:r>
            <w:proofErr w:type="gramEnd"/>
            <w:r w:rsidRPr="00107BA1">
              <w:rPr>
                <w:rFonts w:ascii="Times New Roman" w:hAnsi="Times New Roman"/>
                <w:color w:val="000000"/>
                <w:lang w:val="tr-TR"/>
              </w:rPr>
              <w:t>Artan hizmet ayları, müteakip kademe ilerlemesinde dikkate alınır.</w:t>
            </w:r>
          </w:p>
        </w:tc>
      </w:tr>
      <w:tr w:rsidR="00862D79" w:rsidRPr="00107BA1" w:rsidTr="00340C30">
        <w:tc>
          <w:tcPr>
            <w:tcW w:w="1022" w:type="pct"/>
            <w:gridSpan w:val="3"/>
          </w:tcPr>
          <w:p w:rsidR="00862D79" w:rsidRPr="00107BA1" w:rsidRDefault="00862D79" w:rsidP="00862D79">
            <w:pPr>
              <w:rPr>
                <w:rFonts w:ascii="Times New Roman" w:eastAsiaTheme="minorEastAsia" w:hAnsi="Times New Roman" w:cs="Times New Roman"/>
                <w:color w:val="000000"/>
                <w:sz w:val="24"/>
                <w:szCs w:val="24"/>
                <w:lang w:val="tr-TR"/>
              </w:rPr>
            </w:pPr>
          </w:p>
        </w:tc>
        <w:tc>
          <w:tcPr>
            <w:tcW w:w="478" w:type="pct"/>
          </w:tcPr>
          <w:p w:rsidR="00862D79" w:rsidRPr="00107BA1" w:rsidRDefault="00862D79" w:rsidP="00862D79">
            <w:pPr>
              <w:rPr>
                <w:rFonts w:ascii="Times New Roman" w:eastAsia="Times New Roman" w:hAnsi="Times New Roman" w:cs="Times New Roman"/>
                <w:spacing w:val="-2"/>
                <w:sz w:val="24"/>
                <w:szCs w:val="24"/>
                <w:lang w:val="tr-TR"/>
              </w:rPr>
            </w:pPr>
          </w:p>
        </w:tc>
        <w:tc>
          <w:tcPr>
            <w:tcW w:w="354" w:type="pct"/>
            <w:hideMark/>
          </w:tcPr>
          <w:p w:rsidR="00862D79" w:rsidRPr="00107BA1" w:rsidRDefault="00862D79" w:rsidP="007B43DF">
            <w:pPr>
              <w:ind w:firstLine="0"/>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4)</w:t>
            </w:r>
          </w:p>
        </w:tc>
        <w:tc>
          <w:tcPr>
            <w:tcW w:w="3147" w:type="pct"/>
            <w:gridSpan w:val="6"/>
            <w:hideMark/>
          </w:tcPr>
          <w:p w:rsidR="00862D79" w:rsidRPr="00107BA1" w:rsidRDefault="00862D79" w:rsidP="00862D79">
            <w:pPr>
              <w:pStyle w:val="NormalWeb"/>
              <w:jc w:val="both"/>
              <w:rPr>
                <w:rFonts w:ascii="Times New Roman" w:hAnsi="Times New Roman"/>
                <w:color w:val="000000"/>
                <w:lang w:val="tr-TR"/>
              </w:rPr>
            </w:pPr>
            <w:proofErr w:type="gramStart"/>
            <w:r w:rsidRPr="00107BA1">
              <w:rPr>
                <w:rFonts w:ascii="Times New Roman" w:hAnsi="Times New Roman"/>
                <w:color w:val="000000"/>
                <w:lang w:val="tr-TR"/>
              </w:rPr>
              <w:t>Bu Yasanın 4’üncü maddesinde</w:t>
            </w:r>
            <w:r w:rsidRPr="00107BA1">
              <w:rPr>
                <w:rFonts w:ascii="Times New Roman" w:hAnsi="Times New Roman"/>
                <w:b/>
                <w:color w:val="000000"/>
                <w:lang w:val="tr-TR"/>
              </w:rPr>
              <w:t xml:space="preserve"> </w:t>
            </w:r>
            <w:r w:rsidRPr="00107BA1">
              <w:rPr>
                <w:rFonts w:ascii="Times New Roman" w:hAnsi="Times New Roman"/>
                <w:color w:val="000000"/>
                <w:lang w:val="tr-TR"/>
              </w:rPr>
              <w:t xml:space="preserve">belirtilen kamu kurum ve kuruluşlarında sürekli personel olarak bir kadroya atananlara, atanmadan önce atandıkları kurum veya kuruluşun bütçesinden maaş çekilerek yapılan tüm hizmetlerine karşılık kesintili olup olmadığına bakılmaksızın, kıdem tazminatı, ikramiye ve benzeri herhangi bir menfaat almamış olmak veya kıdem tazminatı, ikramiye ve benzeri herhangi bir menfaat almış ise de Kamu Alacaklarının Tahsili Usulü Yasasındaki faiz oranları dikkate alınarak hesaplanacak faizi ile birlikte iade etmiş olmak koşuluyla, her tamamlanmış hizmet yılına karşılık bir kademe ilerlemesi verilir. </w:t>
            </w:r>
            <w:proofErr w:type="gramEnd"/>
            <w:r w:rsidRPr="00107BA1">
              <w:rPr>
                <w:rFonts w:ascii="Times New Roman" w:hAnsi="Times New Roman"/>
                <w:color w:val="000000"/>
                <w:lang w:val="tr-TR"/>
              </w:rPr>
              <w:t>Artan hizmet ayları, müteakip kademe ilerlemesinde dikkate alınır.”</w:t>
            </w:r>
          </w:p>
        </w:tc>
      </w:tr>
    </w:tbl>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BAŞKAN – 2’nci maddeyi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r>
      <w:proofErr w:type="gramStart"/>
      <w:r w:rsidRPr="00107BA1">
        <w:rPr>
          <w:rFonts w:cs="Times New Roman"/>
          <w:sz w:val="24"/>
          <w:szCs w:val="24"/>
        </w:rPr>
        <w:t>KATİP</w:t>
      </w:r>
      <w:proofErr w:type="gramEnd"/>
      <w:r w:rsidRPr="00107BA1">
        <w:rPr>
          <w:rFonts w:cs="Times New Roman"/>
          <w:sz w:val="24"/>
          <w:szCs w:val="24"/>
        </w:rPr>
        <w:t xml:space="preserve"> -</w:t>
      </w:r>
    </w:p>
    <w:p w:rsidR="00862D79" w:rsidRPr="00107BA1" w:rsidRDefault="00862D79" w:rsidP="00862D79">
      <w:pPr>
        <w:rPr>
          <w:rFonts w:cs="Times New Roman"/>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7577"/>
      </w:tblGrid>
      <w:tr w:rsidR="00862D79" w:rsidRPr="00107BA1" w:rsidTr="00862D79">
        <w:trPr>
          <w:trHeight w:val="198"/>
        </w:trPr>
        <w:tc>
          <w:tcPr>
            <w:tcW w:w="901" w:type="pct"/>
          </w:tcPr>
          <w:p w:rsidR="00862D79" w:rsidRPr="00107BA1" w:rsidRDefault="00862D79" w:rsidP="007B43DF">
            <w:pPr>
              <w:ind w:firstLine="0"/>
              <w:jc w:val="both"/>
              <w:rPr>
                <w:rFonts w:ascii="Times New Roman" w:eastAsiaTheme="minorEastAsia" w:hAnsi="Times New Roman" w:cs="Times New Roman"/>
                <w:sz w:val="24"/>
                <w:szCs w:val="24"/>
                <w:lang w:val="tr-TR"/>
              </w:rPr>
            </w:pPr>
            <w:r w:rsidRPr="00107BA1">
              <w:rPr>
                <w:rFonts w:ascii="Times New Roman" w:hAnsi="Times New Roman" w:cs="Times New Roman"/>
                <w:sz w:val="24"/>
                <w:szCs w:val="24"/>
                <w:lang w:val="tr-TR"/>
              </w:rPr>
              <w:t>Geçici Madde</w:t>
            </w:r>
          </w:p>
          <w:p w:rsidR="00862D79" w:rsidRPr="00107BA1" w:rsidRDefault="00862D79" w:rsidP="007B43DF">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Halen Kamu Görevlisi Olarak Çalışanlara Uygulanacak Kural</w:t>
            </w:r>
          </w:p>
          <w:p w:rsidR="00862D79" w:rsidRPr="00107BA1" w:rsidRDefault="00862D79" w:rsidP="00862D79">
            <w:pPr>
              <w:rPr>
                <w:rFonts w:ascii="Times New Roman" w:eastAsiaTheme="minorEastAsia" w:hAnsi="Times New Roman" w:cs="Times New Roman"/>
                <w:color w:val="000000"/>
                <w:sz w:val="24"/>
                <w:szCs w:val="24"/>
                <w:lang w:val="tr-TR"/>
              </w:rPr>
            </w:pPr>
          </w:p>
        </w:tc>
        <w:tc>
          <w:tcPr>
            <w:tcW w:w="4099" w:type="pct"/>
            <w:hideMark/>
          </w:tcPr>
          <w:p w:rsidR="00862D79" w:rsidRPr="00107BA1" w:rsidRDefault="00862D79" w:rsidP="00862D79">
            <w:pPr>
              <w:pStyle w:val="NormalWeb"/>
              <w:jc w:val="both"/>
              <w:rPr>
                <w:rFonts w:ascii="Times New Roman" w:hAnsi="Times New Roman"/>
                <w:color w:val="000000"/>
                <w:lang w:val="tr-TR"/>
              </w:rPr>
            </w:pPr>
            <w:r w:rsidRPr="00107BA1">
              <w:rPr>
                <w:rFonts w:ascii="Times New Roman" w:hAnsi="Times New Roman"/>
                <w:color w:val="000000"/>
                <w:lang w:val="tr-TR"/>
              </w:rPr>
              <w:t>1. Bu (Değişiklik No:4) Yasası kuralları, bu (Değişiklik No:4) Yasasının yürürlüğe girdiği tarihten önce Esas Yasanın 4’üncü maddesinde belirtilen kamu kurum ve kuruluşlarında, sürekli personel olarak bir kadroya atananlara da kadroya atandıkları tarihten itibaren uygulanır.</w:t>
            </w:r>
          </w:p>
        </w:tc>
      </w:tr>
    </w:tbl>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BAŞKAN – Geçici 1’inci maddeyi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İDARİ, KAMU VE SAĞLIK İŞLERİ KOMİTESİ BAŞKANI EMRAH YEŞİLIRMAK (Yerinden) – 2’nci madde önerimiz vardır Sayın Başkan.</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BAŞKAN – 2’nci madde üzerinde öneri var. Buyurun Sayın Emrah Yeşilırmak.</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lastRenderedPageBreak/>
        <w:tab/>
        <w:t>İDARİ, KAMU VE SAĞLIK İŞLERİ KOMİTESİ BAŞKANI EMRAH YEŞİLIRMAK – Teşekkür ederim Sayın Başkan.</w:t>
      </w:r>
    </w:p>
    <w:p w:rsidR="00862D79" w:rsidRPr="00107BA1" w:rsidRDefault="00862D79" w:rsidP="00862D79">
      <w:pPr>
        <w:rPr>
          <w:rFonts w:cs="Times New Roman"/>
          <w:sz w:val="24"/>
          <w:szCs w:val="24"/>
        </w:rPr>
      </w:pPr>
    </w:p>
    <w:p w:rsidR="00862D79" w:rsidRPr="00107BA1" w:rsidRDefault="00862D79" w:rsidP="00862D79">
      <w:pPr>
        <w:jc w:val="center"/>
        <w:rPr>
          <w:rFonts w:cs="Times New Roman"/>
          <w:sz w:val="24"/>
          <w:szCs w:val="24"/>
          <w:u w:val="single"/>
        </w:rPr>
      </w:pPr>
      <w:r w:rsidRPr="00107BA1">
        <w:rPr>
          <w:rFonts w:cs="Times New Roman"/>
          <w:sz w:val="24"/>
          <w:szCs w:val="24"/>
          <w:u w:val="single"/>
        </w:rPr>
        <w:t>ÖNERİ</w:t>
      </w:r>
    </w:p>
    <w:p w:rsidR="00862D79" w:rsidRPr="00107BA1" w:rsidRDefault="00862D79" w:rsidP="00862D79">
      <w:pPr>
        <w:jc w:val="center"/>
        <w:rPr>
          <w:rFonts w:cs="Times New Roman"/>
          <w:sz w:val="24"/>
          <w:szCs w:val="24"/>
          <w:u w:val="single"/>
        </w:rPr>
      </w:pPr>
    </w:p>
    <w:p w:rsidR="00862D79" w:rsidRPr="00107BA1" w:rsidRDefault="00862D79" w:rsidP="00862D79">
      <w:pPr>
        <w:jc w:val="right"/>
        <w:rPr>
          <w:rFonts w:cs="Times New Roman"/>
          <w:sz w:val="24"/>
          <w:szCs w:val="24"/>
        </w:rPr>
      </w:pPr>
      <w:r w:rsidRPr="00107BA1">
        <w:rPr>
          <w:rFonts w:cs="Times New Roman"/>
          <w:sz w:val="24"/>
          <w:szCs w:val="24"/>
        </w:rPr>
        <w:t>6 Kasım 2023</w:t>
      </w:r>
    </w:p>
    <w:p w:rsidR="00862D79" w:rsidRPr="00107BA1" w:rsidRDefault="00862D79" w:rsidP="00862D79">
      <w:pPr>
        <w:jc w:val="right"/>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Görüşmekte olduğumuz Kamu </w:t>
      </w:r>
      <w:proofErr w:type="gramStart"/>
      <w:r w:rsidRPr="00107BA1">
        <w:rPr>
          <w:rFonts w:cs="Times New Roman"/>
          <w:sz w:val="24"/>
          <w:szCs w:val="24"/>
        </w:rPr>
        <w:t>Çalışanlarının  Aylık</w:t>
      </w:r>
      <w:proofErr w:type="gramEnd"/>
      <w:r w:rsidRPr="00107BA1">
        <w:rPr>
          <w:rFonts w:cs="Times New Roman"/>
          <w:sz w:val="24"/>
          <w:szCs w:val="24"/>
        </w:rPr>
        <w:t xml:space="preserve"> (Maaş-Ücret) ve Diğer Ödeneklerinin Düzenlenmesi (Değişiklik No:4) Yasa Tasarısının aşağıdaki yeni Geçici 2’nci maddenin eklenmesini öneririm. </w:t>
      </w:r>
    </w:p>
    <w:p w:rsidR="00862D79" w:rsidRPr="00107BA1" w:rsidRDefault="00862D79" w:rsidP="00862D79">
      <w:pPr>
        <w:ind w:firstLine="708"/>
        <w:rPr>
          <w:rFonts w:cs="Times New Roman"/>
          <w:sz w:val="24"/>
          <w:szCs w:val="24"/>
        </w:rPr>
      </w:pPr>
      <w:r w:rsidRPr="00107BA1">
        <w:rPr>
          <w:rFonts w:cs="Times New Roman"/>
          <w:sz w:val="24"/>
          <w:szCs w:val="24"/>
        </w:rPr>
        <w:t xml:space="preserve"> </w:t>
      </w:r>
    </w:p>
    <w:tbl>
      <w:tblPr>
        <w:tblStyle w:val="TabloKlavuzu"/>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4"/>
        <w:gridCol w:w="7499"/>
      </w:tblGrid>
      <w:tr w:rsidR="00862D79" w:rsidRPr="00107BA1" w:rsidTr="00862D79">
        <w:trPr>
          <w:trHeight w:val="198"/>
        </w:trPr>
        <w:tc>
          <w:tcPr>
            <w:tcW w:w="948" w:type="pct"/>
          </w:tcPr>
          <w:p w:rsidR="00862D79" w:rsidRPr="00107BA1" w:rsidRDefault="00862D79" w:rsidP="007B43DF">
            <w:pPr>
              <w:ind w:firstLine="0"/>
              <w:jc w:val="both"/>
              <w:rPr>
                <w:rFonts w:ascii="Times New Roman" w:eastAsia="Calibri" w:hAnsi="Times New Roman" w:cs="Times New Roman"/>
                <w:sz w:val="24"/>
                <w:szCs w:val="24"/>
                <w:lang w:val="tr-TR"/>
              </w:rPr>
            </w:pPr>
            <w:r w:rsidRPr="00107BA1">
              <w:rPr>
                <w:rFonts w:ascii="Times New Roman" w:eastAsia="Calibri" w:hAnsi="Times New Roman" w:cs="Times New Roman"/>
                <w:sz w:val="24"/>
                <w:szCs w:val="24"/>
                <w:lang w:val="tr-TR"/>
              </w:rPr>
              <w:t>Geçici Madde</w:t>
            </w:r>
          </w:p>
          <w:p w:rsidR="00862D79" w:rsidRPr="00107BA1" w:rsidRDefault="00862D79" w:rsidP="007B43DF">
            <w:pPr>
              <w:ind w:firstLine="0"/>
              <w:jc w:val="both"/>
              <w:rPr>
                <w:rFonts w:ascii="Times New Roman" w:eastAsia="Calibri" w:hAnsi="Times New Roman" w:cs="Times New Roman"/>
                <w:sz w:val="24"/>
                <w:szCs w:val="24"/>
                <w:lang w:val="tr-TR"/>
              </w:rPr>
            </w:pPr>
            <w:r w:rsidRPr="00107BA1">
              <w:rPr>
                <w:rFonts w:ascii="Times New Roman" w:eastAsia="Calibri" w:hAnsi="Times New Roman" w:cs="Times New Roman"/>
                <w:sz w:val="24"/>
                <w:szCs w:val="24"/>
                <w:lang w:val="tr-TR"/>
              </w:rPr>
              <w:t>Genel Bütçe Kapsamında Olan</w:t>
            </w:r>
          </w:p>
          <w:p w:rsidR="00340C30" w:rsidRDefault="00862D79" w:rsidP="00340C30">
            <w:pPr>
              <w:ind w:firstLine="0"/>
              <w:jc w:val="both"/>
              <w:rPr>
                <w:rFonts w:ascii="Times New Roman" w:eastAsia="Calibri" w:hAnsi="Times New Roman" w:cs="Times New Roman"/>
                <w:sz w:val="24"/>
                <w:szCs w:val="24"/>
                <w:lang w:val="tr-TR"/>
              </w:rPr>
            </w:pPr>
            <w:r w:rsidRPr="00107BA1">
              <w:rPr>
                <w:rFonts w:ascii="Times New Roman" w:eastAsia="Calibri" w:hAnsi="Times New Roman" w:cs="Times New Roman"/>
                <w:sz w:val="24"/>
                <w:szCs w:val="24"/>
                <w:lang w:val="tr-TR"/>
              </w:rPr>
              <w:t xml:space="preserve">Fon </w:t>
            </w:r>
            <w:proofErr w:type="gramStart"/>
            <w:r w:rsidRPr="00107BA1">
              <w:rPr>
                <w:rFonts w:ascii="Times New Roman" w:eastAsia="Calibri" w:hAnsi="Times New Roman" w:cs="Times New Roman"/>
                <w:sz w:val="24"/>
                <w:szCs w:val="24"/>
                <w:lang w:val="tr-TR"/>
              </w:rPr>
              <w:t>veya  Döner</w:t>
            </w:r>
            <w:proofErr w:type="gramEnd"/>
            <w:r w:rsidRPr="00107BA1">
              <w:rPr>
                <w:rFonts w:ascii="Times New Roman" w:eastAsia="Calibri" w:hAnsi="Times New Roman" w:cs="Times New Roman"/>
                <w:sz w:val="24"/>
                <w:szCs w:val="24"/>
                <w:lang w:val="tr-TR"/>
              </w:rPr>
              <w:t xml:space="preserve"> Sermayelerden Maaş Çe</w:t>
            </w:r>
            <w:r w:rsidR="00340C30">
              <w:rPr>
                <w:rFonts w:ascii="Times New Roman" w:eastAsia="Calibri" w:hAnsi="Times New Roman" w:cs="Times New Roman"/>
                <w:sz w:val="24"/>
                <w:szCs w:val="24"/>
                <w:lang w:val="tr-TR"/>
              </w:rPr>
              <w:t>kmiş Kamu Görevlilerinin Durumu</w:t>
            </w:r>
          </w:p>
          <w:p w:rsidR="00862D79" w:rsidRPr="00340C30" w:rsidRDefault="00862D79" w:rsidP="00340C30">
            <w:pPr>
              <w:ind w:firstLine="0"/>
              <w:jc w:val="both"/>
              <w:rPr>
                <w:rFonts w:ascii="Times New Roman" w:eastAsia="Calibri" w:hAnsi="Times New Roman" w:cs="Times New Roman"/>
                <w:sz w:val="24"/>
                <w:szCs w:val="24"/>
                <w:lang w:val="tr-TR"/>
              </w:rPr>
            </w:pPr>
            <w:r w:rsidRPr="00107BA1">
              <w:rPr>
                <w:rFonts w:ascii="Times New Roman" w:eastAsia="Times New Roman" w:hAnsi="Times New Roman" w:cs="Times New Roman"/>
                <w:sz w:val="24"/>
                <w:szCs w:val="24"/>
                <w:lang w:val="tr-TR"/>
              </w:rPr>
              <w:t>41/2019</w:t>
            </w:r>
          </w:p>
          <w:p w:rsidR="00862D79" w:rsidRPr="00107BA1" w:rsidRDefault="00862D79" w:rsidP="00862D79">
            <w:pPr>
              <w:rPr>
                <w:rFonts w:ascii="Times New Roman" w:eastAsia="Times New Roman" w:hAnsi="Times New Roman" w:cs="Times New Roman"/>
                <w:sz w:val="24"/>
                <w:szCs w:val="24"/>
                <w:lang w:val="tr-TR"/>
              </w:rPr>
            </w:pPr>
            <w:r w:rsidRPr="00107BA1">
              <w:rPr>
                <w:rFonts w:ascii="Times New Roman" w:eastAsia="Times New Roman" w:hAnsi="Times New Roman" w:cs="Times New Roman"/>
                <w:sz w:val="24"/>
                <w:szCs w:val="24"/>
                <w:lang w:val="tr-TR"/>
              </w:rPr>
              <w:t>27/2022</w:t>
            </w:r>
          </w:p>
          <w:p w:rsidR="00862D79" w:rsidRPr="00107BA1" w:rsidRDefault="00862D79" w:rsidP="00862D79">
            <w:pPr>
              <w:rPr>
                <w:rFonts w:ascii="Times New Roman" w:hAnsi="Times New Roman" w:cs="Times New Roman"/>
                <w:sz w:val="24"/>
                <w:szCs w:val="24"/>
                <w:lang w:val="tr-TR"/>
              </w:rPr>
            </w:pPr>
            <w:r w:rsidRPr="00107BA1">
              <w:rPr>
                <w:rFonts w:ascii="Times New Roman" w:eastAsia="Times New Roman" w:hAnsi="Times New Roman" w:cs="Times New Roman"/>
                <w:sz w:val="24"/>
                <w:szCs w:val="24"/>
                <w:lang w:val="tr-TR"/>
              </w:rPr>
              <w:t>59/2023</w:t>
            </w:r>
          </w:p>
        </w:tc>
        <w:tc>
          <w:tcPr>
            <w:tcW w:w="4052" w:type="pct"/>
          </w:tcPr>
          <w:p w:rsidR="00862D79" w:rsidRPr="00107BA1" w:rsidRDefault="00862D79" w:rsidP="00862D79">
            <w:pPr>
              <w:pStyle w:val="NormalWeb"/>
              <w:jc w:val="both"/>
              <w:rPr>
                <w:rFonts w:ascii="Times New Roman" w:hAnsi="Times New Roman"/>
                <w:color w:val="000000"/>
                <w:lang w:val="tr-TR"/>
              </w:rPr>
            </w:pPr>
            <w:proofErr w:type="gramStart"/>
            <w:r w:rsidRPr="00107BA1">
              <w:rPr>
                <w:rFonts w:ascii="Times New Roman" w:eastAsia="Calibri" w:hAnsi="Times New Roman"/>
                <w:lang w:val="tr-TR"/>
              </w:rPr>
              <w:t xml:space="preserve">2. Bu (Değişiklik) Yasasının yürürlüğe girdiği tarihten önce Kamu Hizmeti Komisyonu tarafından bir kadroya atanmış olan kamu görevlileri, kamu görevlisi olarak atanmadan önce Kamu Mali Yönetimi ve Kontrol Yasasının Geçici 7’nci Maddesi ile Genel Bütçe kapsamında olan Fon veya Döner Sermayelerde çalışarak maaş çekmiş olmaları halinde, kesintili olup olmadığına bakılmaksızın kıdem tazminatı, ikramiye ve benzeri herhangi bir menfaat almamış olmak veya iade etmiş olmak koşuluyla </w:t>
            </w:r>
            <w:proofErr w:type="spellStart"/>
            <w:r w:rsidRPr="00107BA1">
              <w:rPr>
                <w:rFonts w:ascii="Times New Roman" w:eastAsia="Calibri" w:hAnsi="Times New Roman"/>
                <w:lang w:val="tr-TR"/>
              </w:rPr>
              <w:t>sözkonusu</w:t>
            </w:r>
            <w:proofErr w:type="spellEnd"/>
            <w:r w:rsidRPr="00107BA1">
              <w:rPr>
                <w:rFonts w:ascii="Times New Roman" w:eastAsia="Calibri" w:hAnsi="Times New Roman"/>
                <w:lang w:val="tr-TR"/>
              </w:rPr>
              <w:t xml:space="preserve"> Fon veya Döner Sermayelerden maaş çekilerek yapılan her tamamlanmış hizmet yılına karşılık 1 (bir) kademe ilerlemesi hakkından bu (Değişiklik) Yasasının 2’nci maddesi ile yürürlüğe giren 17A Maddesinin (3)’üncü fıkrası çerçevesinde yararlandırılırlar.”</w:t>
            </w:r>
            <w:proofErr w:type="gramEnd"/>
          </w:p>
        </w:tc>
      </w:tr>
    </w:tbl>
    <w:p w:rsidR="00862D79" w:rsidRPr="00107BA1" w:rsidRDefault="00862D79" w:rsidP="00862D79">
      <w:pPr>
        <w:ind w:firstLine="708"/>
        <w:rPr>
          <w:rFonts w:cs="Times New Roman"/>
          <w:sz w:val="24"/>
          <w:szCs w:val="24"/>
        </w:rPr>
      </w:pPr>
    </w:p>
    <w:p w:rsidR="00862D79" w:rsidRPr="00107BA1" w:rsidRDefault="00862D79" w:rsidP="00862D79">
      <w:pPr>
        <w:ind w:firstLine="708"/>
        <w:jc w:val="right"/>
        <w:rPr>
          <w:rFonts w:cs="Times New Roman"/>
          <w:sz w:val="24"/>
          <w:szCs w:val="24"/>
        </w:rPr>
      </w:pPr>
      <w:r w:rsidRPr="00107BA1">
        <w:rPr>
          <w:rFonts w:cs="Times New Roman"/>
          <w:sz w:val="24"/>
          <w:szCs w:val="24"/>
        </w:rPr>
        <w:t xml:space="preserve">Emrah YEŞİLIRMAK </w:t>
      </w:r>
    </w:p>
    <w:p w:rsidR="00862D79" w:rsidRPr="00107BA1" w:rsidRDefault="00862D79" w:rsidP="00862D79">
      <w:pPr>
        <w:ind w:firstLine="708"/>
        <w:jc w:val="center"/>
        <w:rPr>
          <w:rFonts w:cs="Times New Roman"/>
          <w:sz w:val="24"/>
          <w:szCs w:val="24"/>
        </w:rPr>
      </w:pPr>
      <w:r w:rsidRPr="00107BA1">
        <w:rPr>
          <w:rFonts w:cs="Times New Roman"/>
          <w:sz w:val="24"/>
          <w:szCs w:val="24"/>
        </w:rPr>
        <w:t xml:space="preserve">                                                          </w:t>
      </w:r>
      <w:r w:rsidR="007B43DF" w:rsidRPr="00107BA1">
        <w:rPr>
          <w:rFonts w:cs="Times New Roman"/>
          <w:sz w:val="24"/>
          <w:szCs w:val="24"/>
        </w:rPr>
        <w:t xml:space="preserve">     </w:t>
      </w:r>
      <w:r w:rsidR="00281C36">
        <w:rPr>
          <w:rFonts w:cs="Times New Roman"/>
          <w:sz w:val="24"/>
          <w:szCs w:val="24"/>
        </w:rPr>
        <w:t xml:space="preserve">                                    </w:t>
      </w:r>
      <w:r w:rsidRPr="00107BA1">
        <w:rPr>
          <w:rFonts w:cs="Times New Roman"/>
          <w:sz w:val="24"/>
          <w:szCs w:val="24"/>
        </w:rPr>
        <w:t>Komite Başkanı</w:t>
      </w:r>
    </w:p>
    <w:p w:rsidR="00862D79" w:rsidRPr="00107BA1" w:rsidRDefault="00862D79" w:rsidP="00862D79">
      <w:pPr>
        <w:ind w:firstLine="708"/>
        <w:jc w:val="center"/>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Geçici 2’nci maddeyi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KATİP</w:t>
      </w:r>
      <w:proofErr w:type="gram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tbl>
      <w:tblPr>
        <w:tblStyle w:val="TabloKlavuzu"/>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3"/>
        <w:gridCol w:w="7750"/>
      </w:tblGrid>
      <w:tr w:rsidR="00862D79" w:rsidRPr="00107BA1" w:rsidTr="00862D79">
        <w:tc>
          <w:tcPr>
            <w:tcW w:w="812" w:type="pct"/>
          </w:tcPr>
          <w:p w:rsidR="00862D79" w:rsidRPr="00107BA1" w:rsidRDefault="00862D79" w:rsidP="00281C36">
            <w:pPr>
              <w:ind w:firstLine="0"/>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Yürürlüğe Giriş</w:t>
            </w:r>
          </w:p>
        </w:tc>
        <w:tc>
          <w:tcPr>
            <w:tcW w:w="4188" w:type="pct"/>
          </w:tcPr>
          <w:p w:rsidR="00862D79" w:rsidRPr="00107BA1" w:rsidRDefault="00862D79" w:rsidP="00340C30">
            <w:pPr>
              <w:ind w:firstLine="0"/>
              <w:rPr>
                <w:rFonts w:ascii="Times New Roman" w:eastAsia="Times New Roman" w:hAnsi="Times New Roman" w:cs="Times New Roman"/>
                <w:spacing w:val="-2"/>
                <w:sz w:val="24"/>
                <w:szCs w:val="24"/>
                <w:lang w:val="tr-TR"/>
              </w:rPr>
            </w:pPr>
            <w:r w:rsidRPr="00107BA1">
              <w:rPr>
                <w:rFonts w:ascii="Times New Roman" w:eastAsia="Times New Roman" w:hAnsi="Times New Roman" w:cs="Times New Roman"/>
                <w:spacing w:val="-2"/>
                <w:sz w:val="24"/>
                <w:szCs w:val="24"/>
                <w:lang w:val="tr-TR"/>
              </w:rPr>
              <w:t xml:space="preserve">3. Bu Yasa, Resmi </w:t>
            </w:r>
            <w:proofErr w:type="spellStart"/>
            <w:r w:rsidRPr="00107BA1">
              <w:rPr>
                <w:rFonts w:ascii="Times New Roman" w:eastAsia="Times New Roman" w:hAnsi="Times New Roman" w:cs="Times New Roman"/>
                <w:spacing w:val="-2"/>
                <w:sz w:val="24"/>
                <w:szCs w:val="24"/>
                <w:lang w:val="tr-TR"/>
              </w:rPr>
              <w:t>Gazete’de</w:t>
            </w:r>
            <w:proofErr w:type="spellEnd"/>
            <w:r w:rsidRPr="00107BA1">
              <w:rPr>
                <w:rFonts w:ascii="Times New Roman" w:eastAsia="Times New Roman" w:hAnsi="Times New Roman" w:cs="Times New Roman"/>
                <w:spacing w:val="-2"/>
                <w:sz w:val="24"/>
                <w:szCs w:val="24"/>
                <w:lang w:val="tr-TR"/>
              </w:rPr>
              <w:t xml:space="preserve"> yayımlandığı tarihten başlayarak yürürlüğe girer.</w:t>
            </w:r>
          </w:p>
          <w:p w:rsidR="00862D79" w:rsidRPr="00107BA1" w:rsidRDefault="00862D79" w:rsidP="00862D79">
            <w:pPr>
              <w:rPr>
                <w:rFonts w:ascii="Times New Roman" w:eastAsia="Times New Roman" w:hAnsi="Times New Roman" w:cs="Times New Roman"/>
                <w:spacing w:val="-2"/>
                <w:sz w:val="24"/>
                <w:szCs w:val="24"/>
                <w:lang w:val="tr-TR"/>
              </w:rPr>
            </w:pPr>
          </w:p>
        </w:tc>
      </w:tr>
    </w:tbl>
    <w:p w:rsidR="00862D79" w:rsidRPr="00107BA1" w:rsidRDefault="00862D79" w:rsidP="00862D79">
      <w:pPr>
        <w:ind w:left="720"/>
        <w:rPr>
          <w:rFonts w:cs="Times New Roman"/>
          <w:sz w:val="24"/>
          <w:szCs w:val="24"/>
        </w:rPr>
      </w:pP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3’üncü maddeyi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Sayın milletvekilleri; Tasarının madde madde görüşülmesi tamamlanmış, ikinci görüşmesi sona ermiştir. Tasarının üçüncü görüşmesi Kısa İsim okunmak ve bütünü oylanmak suretiyle yapılacaktır. Kısa İsmi okuyunuz lütfen.</w:t>
      </w:r>
    </w:p>
    <w:p w:rsidR="00340C30" w:rsidRDefault="00340C30">
      <w:pPr>
        <w:ind w:firstLine="0"/>
        <w:rPr>
          <w:rFonts w:cs="Times New Roman"/>
          <w:sz w:val="24"/>
          <w:szCs w:val="24"/>
        </w:rPr>
      </w:pPr>
      <w:r>
        <w:rPr>
          <w:rFonts w:cs="Times New Roman"/>
          <w:sz w:val="24"/>
          <w:szCs w:val="24"/>
        </w:rPr>
        <w:br w:type="page"/>
      </w:r>
    </w:p>
    <w:p w:rsidR="00862D79" w:rsidRPr="00107BA1" w:rsidRDefault="00862D79" w:rsidP="00862D79">
      <w:pPr>
        <w:ind w:firstLine="708"/>
        <w:rPr>
          <w:rFonts w:cs="Times New Roman"/>
          <w:sz w:val="24"/>
          <w:szCs w:val="24"/>
        </w:rPr>
      </w:pPr>
      <w:proofErr w:type="gramStart"/>
      <w:r w:rsidRPr="00107BA1">
        <w:rPr>
          <w:rFonts w:cs="Times New Roman"/>
          <w:sz w:val="24"/>
          <w:szCs w:val="24"/>
        </w:rPr>
        <w:lastRenderedPageBreak/>
        <w:t>KATİP</w:t>
      </w:r>
      <w:proofErr w:type="gram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tbl>
      <w:tblPr>
        <w:tblStyle w:val="TabloKlavuzu"/>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7"/>
        <w:gridCol w:w="7586"/>
      </w:tblGrid>
      <w:tr w:rsidR="00862D79" w:rsidRPr="00107BA1" w:rsidTr="00340C30">
        <w:tc>
          <w:tcPr>
            <w:tcW w:w="901" w:type="pct"/>
          </w:tcPr>
          <w:p w:rsidR="00340C30" w:rsidRDefault="00340C30" w:rsidP="00340C30">
            <w:pPr>
              <w:ind w:firstLine="0"/>
              <w:rPr>
                <w:rFonts w:ascii="Times New Roman" w:eastAsia="Times New Roman" w:hAnsi="Times New Roman" w:cs="Times New Roman"/>
                <w:spacing w:val="-2"/>
                <w:sz w:val="24"/>
                <w:szCs w:val="24"/>
                <w:lang w:val="tr-TR"/>
              </w:rPr>
            </w:pPr>
            <w:r>
              <w:rPr>
                <w:rFonts w:ascii="Times New Roman" w:eastAsia="Times New Roman" w:hAnsi="Times New Roman" w:cs="Times New Roman"/>
                <w:spacing w:val="-2"/>
                <w:sz w:val="24"/>
                <w:szCs w:val="24"/>
                <w:lang w:val="tr-TR"/>
              </w:rPr>
              <w:t>Kısa İsim</w:t>
            </w:r>
          </w:p>
          <w:p w:rsidR="00862D79" w:rsidRPr="00340C30" w:rsidRDefault="00862D79" w:rsidP="00340C30">
            <w:pPr>
              <w:ind w:firstLine="0"/>
              <w:rPr>
                <w:rFonts w:ascii="Times New Roman" w:eastAsia="Times New Roman" w:hAnsi="Times New Roman" w:cs="Times New Roman"/>
                <w:spacing w:val="-2"/>
                <w:sz w:val="24"/>
                <w:szCs w:val="24"/>
                <w:lang w:val="tr-TR"/>
              </w:rPr>
            </w:pPr>
            <w:r w:rsidRPr="00107BA1">
              <w:rPr>
                <w:rFonts w:ascii="Times New Roman" w:eastAsia="SimSun" w:hAnsi="Times New Roman" w:cs="Times New Roman"/>
                <w:sz w:val="24"/>
                <w:szCs w:val="24"/>
                <w:lang w:val="tr-TR" w:eastAsia="zh-CN"/>
              </w:rPr>
              <w:t xml:space="preserve">47/2010   </w:t>
            </w:r>
          </w:p>
          <w:p w:rsidR="00862D79" w:rsidRPr="00107BA1" w:rsidRDefault="00862D79" w:rsidP="00340C30">
            <w:pPr>
              <w:ind w:firstLine="0"/>
              <w:jc w:val="right"/>
              <w:rPr>
                <w:rFonts w:ascii="Times New Roman" w:eastAsia="SimSun" w:hAnsi="Times New Roman" w:cs="Times New Roman"/>
                <w:sz w:val="24"/>
                <w:szCs w:val="24"/>
                <w:lang w:val="tr-TR" w:eastAsia="zh-CN"/>
              </w:rPr>
            </w:pPr>
            <w:r w:rsidRPr="00107BA1">
              <w:rPr>
                <w:rFonts w:ascii="Times New Roman" w:eastAsia="SimSun" w:hAnsi="Times New Roman" w:cs="Times New Roman"/>
                <w:sz w:val="24"/>
                <w:szCs w:val="24"/>
                <w:lang w:val="tr-TR" w:eastAsia="zh-CN"/>
              </w:rPr>
              <w:t>33/2013</w:t>
            </w:r>
          </w:p>
          <w:p w:rsidR="00862D79" w:rsidRPr="00107BA1" w:rsidRDefault="00862D79" w:rsidP="00340C30">
            <w:pPr>
              <w:ind w:firstLine="0"/>
              <w:jc w:val="right"/>
              <w:rPr>
                <w:rFonts w:ascii="Times New Roman" w:eastAsia="SimSun" w:hAnsi="Times New Roman" w:cs="Times New Roman"/>
                <w:sz w:val="24"/>
                <w:szCs w:val="24"/>
                <w:lang w:val="tr-TR" w:eastAsia="zh-CN"/>
              </w:rPr>
            </w:pPr>
            <w:r w:rsidRPr="00107BA1">
              <w:rPr>
                <w:rFonts w:ascii="Times New Roman" w:eastAsia="SimSun" w:hAnsi="Times New Roman" w:cs="Times New Roman"/>
                <w:sz w:val="24"/>
                <w:szCs w:val="24"/>
                <w:lang w:val="tr-TR" w:eastAsia="zh-CN"/>
              </w:rPr>
              <w:t>18/2014</w:t>
            </w:r>
          </w:p>
          <w:p w:rsidR="00862D79" w:rsidRPr="00107BA1" w:rsidRDefault="00862D79" w:rsidP="00340C30">
            <w:pPr>
              <w:ind w:firstLine="0"/>
              <w:jc w:val="right"/>
              <w:rPr>
                <w:rFonts w:ascii="Times New Roman" w:eastAsia="SimSun" w:hAnsi="Times New Roman" w:cs="Times New Roman"/>
                <w:sz w:val="24"/>
                <w:szCs w:val="24"/>
                <w:lang w:val="tr-TR" w:eastAsia="zh-CN"/>
              </w:rPr>
            </w:pPr>
            <w:r w:rsidRPr="00107BA1">
              <w:rPr>
                <w:rFonts w:ascii="Times New Roman" w:eastAsia="SimSun" w:hAnsi="Times New Roman" w:cs="Times New Roman"/>
                <w:sz w:val="24"/>
                <w:szCs w:val="24"/>
                <w:lang w:val="tr-TR" w:eastAsia="zh-CN"/>
              </w:rPr>
              <w:t>4/2015</w:t>
            </w:r>
          </w:p>
          <w:p w:rsidR="00862D79" w:rsidRPr="00107BA1" w:rsidRDefault="00862D79" w:rsidP="00340C30">
            <w:pPr>
              <w:ind w:firstLine="0"/>
              <w:jc w:val="right"/>
              <w:rPr>
                <w:rFonts w:ascii="Times New Roman" w:eastAsia="SimSun" w:hAnsi="Times New Roman" w:cs="Times New Roman"/>
                <w:sz w:val="24"/>
                <w:szCs w:val="24"/>
                <w:lang w:val="tr-TR" w:eastAsia="zh-CN"/>
              </w:rPr>
            </w:pPr>
            <w:r w:rsidRPr="00107BA1">
              <w:rPr>
                <w:rFonts w:ascii="Times New Roman" w:eastAsia="SimSun" w:hAnsi="Times New Roman" w:cs="Times New Roman"/>
                <w:sz w:val="24"/>
                <w:szCs w:val="24"/>
                <w:lang w:val="tr-TR" w:eastAsia="zh-CN"/>
              </w:rPr>
              <w:t>46/2015</w:t>
            </w:r>
          </w:p>
          <w:p w:rsidR="00862D79" w:rsidRPr="00107BA1" w:rsidRDefault="00862D79" w:rsidP="00340C30">
            <w:pPr>
              <w:ind w:firstLine="0"/>
              <w:jc w:val="right"/>
              <w:rPr>
                <w:rFonts w:ascii="Times New Roman" w:eastAsia="SimSun" w:hAnsi="Times New Roman" w:cs="Times New Roman"/>
                <w:sz w:val="24"/>
                <w:szCs w:val="24"/>
                <w:lang w:val="tr-TR" w:eastAsia="zh-CN"/>
              </w:rPr>
            </w:pPr>
            <w:r w:rsidRPr="00107BA1">
              <w:rPr>
                <w:rFonts w:ascii="Times New Roman" w:eastAsia="SimSun" w:hAnsi="Times New Roman" w:cs="Times New Roman"/>
                <w:sz w:val="24"/>
                <w:szCs w:val="24"/>
                <w:lang w:val="tr-TR" w:eastAsia="zh-CN"/>
              </w:rPr>
              <w:t>45/2017</w:t>
            </w:r>
          </w:p>
          <w:p w:rsidR="00862D79" w:rsidRPr="00107BA1" w:rsidRDefault="00862D79" w:rsidP="00340C30">
            <w:pPr>
              <w:ind w:firstLine="0"/>
              <w:jc w:val="right"/>
              <w:rPr>
                <w:rFonts w:ascii="Times New Roman" w:eastAsia="SimSun" w:hAnsi="Times New Roman" w:cs="Times New Roman"/>
                <w:sz w:val="24"/>
                <w:szCs w:val="24"/>
                <w:lang w:val="tr-TR" w:eastAsia="zh-CN"/>
              </w:rPr>
            </w:pPr>
            <w:r w:rsidRPr="00107BA1">
              <w:rPr>
                <w:rFonts w:ascii="Times New Roman" w:eastAsia="SimSun" w:hAnsi="Times New Roman" w:cs="Times New Roman"/>
                <w:sz w:val="24"/>
                <w:szCs w:val="24"/>
                <w:lang w:val="tr-TR" w:eastAsia="zh-CN"/>
              </w:rPr>
              <w:t>66/2017</w:t>
            </w:r>
          </w:p>
          <w:p w:rsidR="00862D79" w:rsidRPr="00107BA1" w:rsidRDefault="00862D79" w:rsidP="00340C30">
            <w:pPr>
              <w:ind w:firstLine="0"/>
              <w:jc w:val="right"/>
              <w:rPr>
                <w:rFonts w:ascii="Times New Roman" w:eastAsia="SimSun" w:hAnsi="Times New Roman" w:cs="Times New Roman"/>
                <w:sz w:val="24"/>
                <w:szCs w:val="24"/>
                <w:lang w:val="tr-TR" w:eastAsia="zh-CN"/>
              </w:rPr>
            </w:pPr>
            <w:r w:rsidRPr="00107BA1">
              <w:rPr>
                <w:rFonts w:ascii="Times New Roman" w:eastAsia="SimSun" w:hAnsi="Times New Roman" w:cs="Times New Roman"/>
                <w:sz w:val="24"/>
                <w:szCs w:val="24"/>
                <w:lang w:val="tr-TR" w:eastAsia="zh-CN"/>
              </w:rPr>
              <w:t>4/2018</w:t>
            </w:r>
          </w:p>
          <w:p w:rsidR="00862D79" w:rsidRPr="00107BA1" w:rsidRDefault="00862D79" w:rsidP="00340C30">
            <w:pPr>
              <w:ind w:firstLine="0"/>
              <w:jc w:val="right"/>
              <w:rPr>
                <w:rFonts w:ascii="Times New Roman" w:eastAsia="SimSun" w:hAnsi="Times New Roman" w:cs="Times New Roman"/>
                <w:sz w:val="24"/>
                <w:szCs w:val="24"/>
                <w:lang w:val="tr-TR" w:eastAsia="zh-CN"/>
              </w:rPr>
            </w:pPr>
            <w:r w:rsidRPr="00107BA1">
              <w:rPr>
                <w:rFonts w:ascii="Times New Roman" w:eastAsia="SimSun" w:hAnsi="Times New Roman" w:cs="Times New Roman"/>
                <w:sz w:val="24"/>
                <w:szCs w:val="24"/>
                <w:lang w:val="tr-TR" w:eastAsia="zh-CN"/>
              </w:rPr>
              <w:t>36/2018</w:t>
            </w:r>
          </w:p>
          <w:p w:rsidR="00862D79" w:rsidRPr="00107BA1" w:rsidRDefault="00862D79" w:rsidP="00340C30">
            <w:pPr>
              <w:ind w:firstLine="0"/>
              <w:jc w:val="right"/>
              <w:rPr>
                <w:rFonts w:ascii="Times New Roman" w:eastAsia="SimSun" w:hAnsi="Times New Roman" w:cs="Times New Roman"/>
                <w:spacing w:val="-2"/>
                <w:sz w:val="24"/>
                <w:szCs w:val="24"/>
                <w:lang w:val="tr-TR" w:eastAsia="zh-CN"/>
              </w:rPr>
            </w:pPr>
            <w:r w:rsidRPr="00107BA1">
              <w:rPr>
                <w:rFonts w:ascii="Times New Roman" w:eastAsia="SimSun" w:hAnsi="Times New Roman" w:cs="Times New Roman"/>
                <w:spacing w:val="-2"/>
                <w:sz w:val="24"/>
                <w:szCs w:val="24"/>
                <w:lang w:val="tr-TR" w:eastAsia="zh-CN"/>
              </w:rPr>
              <w:t>12/2020</w:t>
            </w:r>
          </w:p>
          <w:p w:rsidR="00862D79" w:rsidRPr="00107BA1" w:rsidRDefault="00862D79" w:rsidP="00340C30">
            <w:pPr>
              <w:ind w:firstLine="0"/>
              <w:jc w:val="right"/>
              <w:rPr>
                <w:rFonts w:ascii="Times New Roman" w:eastAsia="SimSun" w:hAnsi="Times New Roman" w:cs="Times New Roman"/>
                <w:spacing w:val="-2"/>
                <w:sz w:val="24"/>
                <w:szCs w:val="24"/>
                <w:lang w:val="tr-TR" w:eastAsia="zh-CN"/>
              </w:rPr>
            </w:pPr>
            <w:r w:rsidRPr="00107BA1">
              <w:rPr>
                <w:rFonts w:ascii="Times New Roman" w:eastAsia="SimSun" w:hAnsi="Times New Roman" w:cs="Times New Roman"/>
                <w:spacing w:val="-2"/>
                <w:sz w:val="24"/>
                <w:szCs w:val="24"/>
                <w:lang w:val="tr-TR" w:eastAsia="zh-CN"/>
              </w:rPr>
              <w:t>22/2022</w:t>
            </w:r>
          </w:p>
          <w:p w:rsidR="00862D79" w:rsidRPr="00107BA1" w:rsidRDefault="00862D79" w:rsidP="00340C30">
            <w:pPr>
              <w:ind w:firstLine="0"/>
              <w:jc w:val="right"/>
              <w:rPr>
                <w:rFonts w:ascii="Times New Roman" w:eastAsia="SimSun" w:hAnsi="Times New Roman" w:cs="Times New Roman"/>
                <w:spacing w:val="-2"/>
                <w:sz w:val="24"/>
                <w:szCs w:val="24"/>
                <w:lang w:val="tr-TR" w:eastAsia="zh-CN"/>
              </w:rPr>
            </w:pPr>
            <w:r w:rsidRPr="00107BA1">
              <w:rPr>
                <w:rFonts w:ascii="Times New Roman" w:eastAsia="SimSun" w:hAnsi="Times New Roman" w:cs="Times New Roman"/>
                <w:spacing w:val="-2"/>
                <w:sz w:val="24"/>
                <w:szCs w:val="24"/>
                <w:lang w:val="tr-TR" w:eastAsia="zh-CN"/>
              </w:rPr>
              <w:t>8/2023</w:t>
            </w:r>
          </w:p>
          <w:p w:rsidR="00862D79" w:rsidRPr="00107BA1" w:rsidRDefault="00862D79" w:rsidP="00340C30">
            <w:pPr>
              <w:ind w:firstLine="0"/>
              <w:jc w:val="right"/>
              <w:rPr>
                <w:rFonts w:ascii="Times New Roman" w:eastAsia="SimSun" w:hAnsi="Times New Roman" w:cs="Times New Roman"/>
                <w:spacing w:val="-2"/>
                <w:sz w:val="24"/>
                <w:szCs w:val="24"/>
                <w:lang w:val="tr-TR" w:eastAsia="zh-CN"/>
              </w:rPr>
            </w:pPr>
            <w:r w:rsidRPr="00107BA1">
              <w:rPr>
                <w:rFonts w:ascii="Times New Roman" w:eastAsia="SimSun" w:hAnsi="Times New Roman" w:cs="Times New Roman"/>
                <w:spacing w:val="-2"/>
                <w:sz w:val="24"/>
                <w:szCs w:val="24"/>
                <w:lang w:val="tr-TR" w:eastAsia="zh-CN"/>
              </w:rPr>
              <w:t>50/2023</w:t>
            </w:r>
          </w:p>
          <w:p w:rsidR="00862D79" w:rsidRPr="00107BA1" w:rsidRDefault="00862D79" w:rsidP="00340C30">
            <w:pPr>
              <w:ind w:firstLine="0"/>
              <w:jc w:val="right"/>
              <w:rPr>
                <w:rFonts w:ascii="Times New Roman" w:eastAsia="Times New Roman" w:hAnsi="Times New Roman" w:cs="Times New Roman"/>
                <w:spacing w:val="-2"/>
                <w:sz w:val="24"/>
                <w:szCs w:val="24"/>
                <w:lang w:val="tr-TR"/>
              </w:rPr>
            </w:pPr>
            <w:r w:rsidRPr="00107BA1">
              <w:rPr>
                <w:rFonts w:ascii="Times New Roman" w:eastAsia="SimSun" w:hAnsi="Times New Roman" w:cs="Times New Roman"/>
                <w:spacing w:val="-2"/>
                <w:sz w:val="24"/>
                <w:szCs w:val="24"/>
                <w:lang w:val="tr-TR" w:eastAsia="zh-CN"/>
              </w:rPr>
              <w:t>57/2023</w:t>
            </w:r>
          </w:p>
        </w:tc>
        <w:tc>
          <w:tcPr>
            <w:tcW w:w="4099" w:type="pct"/>
          </w:tcPr>
          <w:p w:rsidR="00862D79" w:rsidRPr="00107BA1" w:rsidRDefault="00862D79" w:rsidP="00862D79">
            <w:pPr>
              <w:jc w:val="both"/>
              <w:rPr>
                <w:rFonts w:ascii="Times New Roman" w:eastAsia="SimSun" w:hAnsi="Times New Roman" w:cs="Times New Roman"/>
                <w:sz w:val="24"/>
                <w:szCs w:val="24"/>
                <w:lang w:val="tr-TR" w:eastAsia="zh-CN"/>
              </w:rPr>
            </w:pPr>
            <w:r w:rsidRPr="00107BA1">
              <w:rPr>
                <w:rFonts w:ascii="Times New Roman" w:eastAsia="SimSun" w:hAnsi="Times New Roman" w:cs="Times New Roman"/>
                <w:sz w:val="24"/>
                <w:szCs w:val="24"/>
                <w:lang w:val="tr-TR" w:eastAsia="zh-CN"/>
              </w:rPr>
              <w:t>1. Bu Yasa, Kamu Çalışanlarının Aylık (Maaş - Ücret) ve Diğer Ödeneklerinin Düzenlenmesi (Değişiklik No:4) Yasası olarak isimlendirilir ve aşağıda “Esas Yasa” olarak anılan Kamu Çalışanlarının Aylık (Maaş - Ücret) ve Diğer Ödeneklerinin Düzenlenmesi Yasası ile birlikte okunur.</w:t>
            </w:r>
          </w:p>
        </w:tc>
      </w:tr>
    </w:tbl>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Sayın milletvekilleri; Tasarının bütününü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Sayın milletvekilleri; 4’üncü sırada Belediyelerin Birleştirilmesine İlişkin (Özel) (Değişiklik</w:t>
      </w:r>
      <w:r w:rsidR="00BE0C3F" w:rsidRPr="00107BA1">
        <w:rPr>
          <w:rFonts w:cs="Times New Roman"/>
          <w:sz w:val="24"/>
          <w:szCs w:val="24"/>
        </w:rPr>
        <w:t xml:space="preserve"> No-2</w:t>
      </w:r>
      <w:r w:rsidRPr="00107BA1">
        <w:rPr>
          <w:rFonts w:cs="Times New Roman"/>
          <w:sz w:val="24"/>
          <w:szCs w:val="24"/>
        </w:rPr>
        <w:t xml:space="preserve">) Yasa Önerisi ve İdari, Kamu ve Sağlık İşleri Komitesinin Öneriye ilişkin Raporu görüşülecektir. Sayın Komite Başkanı Emrah Yeşilırmak buyurun Raporunuzu sunun. </w:t>
      </w:r>
    </w:p>
    <w:p w:rsidR="00340C30" w:rsidRDefault="00340C30">
      <w:pPr>
        <w:ind w:firstLine="0"/>
        <w:rPr>
          <w:rFonts w:cs="Times New Roman"/>
          <w:sz w:val="24"/>
          <w:szCs w:val="24"/>
        </w:rPr>
      </w:pPr>
      <w:r>
        <w:rPr>
          <w:rFonts w:cs="Times New Roman"/>
          <w:sz w:val="24"/>
          <w:szCs w:val="24"/>
        </w:rPr>
        <w:br w:type="page"/>
      </w:r>
    </w:p>
    <w:p w:rsidR="00862D79" w:rsidRDefault="00862D79" w:rsidP="00862D79">
      <w:pPr>
        <w:ind w:firstLine="708"/>
        <w:rPr>
          <w:rFonts w:cs="Times New Roman"/>
          <w:sz w:val="24"/>
          <w:szCs w:val="24"/>
        </w:rPr>
      </w:pPr>
      <w:r w:rsidRPr="00107BA1">
        <w:rPr>
          <w:rFonts w:cs="Times New Roman"/>
          <w:sz w:val="24"/>
          <w:szCs w:val="24"/>
        </w:rPr>
        <w:lastRenderedPageBreak/>
        <w:t xml:space="preserve">İDARİ, KAMU VE SAĞLIK İŞLERİ KOMİTESİ BAŞKANI EMRAH YEŞİLIRMAK – Teşekkür ederim Sayın Başkan. </w:t>
      </w:r>
    </w:p>
    <w:p w:rsidR="00340C30" w:rsidRPr="00107BA1" w:rsidRDefault="00340C30" w:rsidP="00862D79">
      <w:pPr>
        <w:ind w:firstLine="708"/>
        <w:rPr>
          <w:rFonts w:cs="Times New Roman"/>
          <w:sz w:val="24"/>
          <w:szCs w:val="24"/>
        </w:rPr>
      </w:pPr>
    </w:p>
    <w:p w:rsidR="00862D79" w:rsidRPr="00107BA1" w:rsidRDefault="00862D79" w:rsidP="00862D79">
      <w:pPr>
        <w:jc w:val="center"/>
        <w:rPr>
          <w:rFonts w:eastAsia="Times New Roman" w:cs="Times New Roman"/>
          <w:sz w:val="24"/>
          <w:szCs w:val="24"/>
        </w:rPr>
      </w:pPr>
      <w:r w:rsidRPr="00107BA1">
        <w:rPr>
          <w:rFonts w:eastAsia="Times New Roman" w:cs="Times New Roman"/>
          <w:sz w:val="24"/>
          <w:szCs w:val="24"/>
        </w:rPr>
        <w:t>KUZEY KIBRIS TÜRK CUMHURİYETİ</w:t>
      </w:r>
    </w:p>
    <w:p w:rsidR="00862D79" w:rsidRPr="00107BA1" w:rsidRDefault="00862D79" w:rsidP="00862D79">
      <w:pPr>
        <w:jc w:val="center"/>
        <w:rPr>
          <w:rFonts w:eastAsia="Times New Roman" w:cs="Times New Roman"/>
          <w:sz w:val="24"/>
          <w:szCs w:val="24"/>
        </w:rPr>
      </w:pPr>
      <w:r w:rsidRPr="00107BA1">
        <w:rPr>
          <w:rFonts w:eastAsia="Times New Roman" w:cs="Times New Roman"/>
          <w:sz w:val="24"/>
          <w:szCs w:val="24"/>
        </w:rPr>
        <w:t>CUMHURİYET MECLİSİ</w:t>
      </w:r>
    </w:p>
    <w:p w:rsidR="00862D79" w:rsidRPr="00107BA1" w:rsidRDefault="00862D79" w:rsidP="00862D79">
      <w:pPr>
        <w:jc w:val="center"/>
        <w:rPr>
          <w:rFonts w:eastAsia="Times New Roman" w:cs="Times New Roman"/>
          <w:sz w:val="24"/>
          <w:szCs w:val="24"/>
        </w:rPr>
      </w:pPr>
      <w:r w:rsidRPr="00107BA1">
        <w:rPr>
          <w:rFonts w:eastAsia="Times New Roman" w:cs="Times New Roman"/>
          <w:sz w:val="24"/>
          <w:szCs w:val="24"/>
        </w:rPr>
        <w:t>İDARİ, KAMU VE SAĞLIK İŞLERİ KOMİTESİNİN</w:t>
      </w:r>
    </w:p>
    <w:p w:rsidR="00862D79" w:rsidRPr="00107BA1" w:rsidRDefault="00862D79" w:rsidP="00862D79">
      <w:pPr>
        <w:jc w:val="center"/>
        <w:rPr>
          <w:rFonts w:eastAsia="Times New Roman" w:cs="Times New Roman"/>
          <w:sz w:val="24"/>
          <w:szCs w:val="24"/>
        </w:rPr>
      </w:pPr>
      <w:r w:rsidRPr="00107BA1">
        <w:rPr>
          <w:rFonts w:eastAsia="Times New Roman" w:cs="Times New Roman"/>
          <w:sz w:val="24"/>
          <w:szCs w:val="24"/>
        </w:rPr>
        <w:t xml:space="preserve">“BELEDİYELERİN BİRLEŞTİRİLMESİNE İLİŞKİN (ÖZEL) (DEĞİŞİKLİK) YASA ÖNERİSİ (Y.Ö.NO: </w:t>
      </w:r>
      <w:proofErr w:type="gramStart"/>
      <w:r w:rsidRPr="00107BA1">
        <w:rPr>
          <w:rFonts w:eastAsia="Times New Roman" w:cs="Times New Roman"/>
          <w:sz w:val="24"/>
          <w:szCs w:val="24"/>
        </w:rPr>
        <w:t>52/3/2023</w:t>
      </w:r>
      <w:proofErr w:type="gramEnd"/>
      <w:r w:rsidRPr="00107BA1">
        <w:rPr>
          <w:rFonts w:eastAsia="Times New Roman" w:cs="Times New Roman"/>
          <w:sz w:val="24"/>
          <w:szCs w:val="24"/>
        </w:rPr>
        <w:t>)”NE İLİŞKİN RAPORUDUR</w:t>
      </w:r>
    </w:p>
    <w:p w:rsidR="00862D79" w:rsidRPr="00107BA1" w:rsidRDefault="00862D79" w:rsidP="00862D79">
      <w:pPr>
        <w:rPr>
          <w:rFonts w:eastAsia="Times New Roman" w:cs="Times New Roman"/>
          <w:sz w:val="24"/>
          <w:szCs w:val="24"/>
        </w:rPr>
      </w:pPr>
    </w:p>
    <w:p w:rsidR="00862D79" w:rsidRPr="00107BA1" w:rsidRDefault="00862D79" w:rsidP="00862D79">
      <w:pPr>
        <w:ind w:firstLine="708"/>
        <w:rPr>
          <w:rFonts w:eastAsia="Times New Roman" w:cs="Times New Roman"/>
          <w:sz w:val="24"/>
          <w:szCs w:val="24"/>
        </w:rPr>
      </w:pPr>
      <w:proofErr w:type="gramStart"/>
      <w:r w:rsidRPr="00107BA1">
        <w:rPr>
          <w:rFonts w:eastAsia="Times New Roman" w:cs="Times New Roman"/>
          <w:sz w:val="24"/>
          <w:szCs w:val="24"/>
        </w:rPr>
        <w:t xml:space="preserve">Komitemiz, 1 Kasım 2023 tarihinde yapmış olduğu toplantıda, Belediyelerin Birleştirilmesine İlişkin (Özel) (Değişiklik) Yasa Önerisini </w:t>
      </w:r>
      <w:proofErr w:type="spellStart"/>
      <w:r w:rsidRPr="00107BA1">
        <w:rPr>
          <w:rFonts w:eastAsia="Times New Roman" w:cs="Times New Roman"/>
          <w:sz w:val="24"/>
          <w:szCs w:val="24"/>
        </w:rPr>
        <w:t>Ek’teki</w:t>
      </w:r>
      <w:proofErr w:type="spellEnd"/>
      <w:r w:rsidRPr="00107BA1">
        <w:rPr>
          <w:rFonts w:eastAsia="Times New Roman" w:cs="Times New Roman"/>
          <w:sz w:val="24"/>
          <w:szCs w:val="24"/>
        </w:rPr>
        <w:t xml:space="preserve"> Sunuş Gerekçesi ile birlikte İçişleri Bakanlığı, Personel Dairesi, Yerel Yönetimler Müdürlüğü, </w:t>
      </w:r>
      <w:proofErr w:type="spellStart"/>
      <w:r w:rsidRPr="00107BA1">
        <w:rPr>
          <w:rFonts w:eastAsia="Times New Roman" w:cs="Times New Roman"/>
          <w:sz w:val="24"/>
          <w:szCs w:val="24"/>
        </w:rPr>
        <w:t>Mesarya</w:t>
      </w:r>
      <w:proofErr w:type="spellEnd"/>
      <w:r w:rsidRPr="00107BA1">
        <w:rPr>
          <w:rFonts w:eastAsia="Times New Roman" w:cs="Times New Roman"/>
          <w:sz w:val="24"/>
          <w:szCs w:val="24"/>
        </w:rPr>
        <w:t xml:space="preserve"> Belediyesi, İskele Belediyesi, Mehmetçik - </w:t>
      </w:r>
      <w:proofErr w:type="spellStart"/>
      <w:r w:rsidRPr="00107BA1">
        <w:rPr>
          <w:rFonts w:eastAsia="Times New Roman" w:cs="Times New Roman"/>
          <w:sz w:val="24"/>
          <w:szCs w:val="24"/>
        </w:rPr>
        <w:t>Büyükkonuk</w:t>
      </w:r>
      <w:proofErr w:type="spellEnd"/>
      <w:r w:rsidRPr="00107BA1">
        <w:rPr>
          <w:rFonts w:eastAsia="Times New Roman" w:cs="Times New Roman"/>
          <w:sz w:val="24"/>
          <w:szCs w:val="24"/>
        </w:rPr>
        <w:t xml:space="preserve"> Belediyesi, </w:t>
      </w:r>
      <w:proofErr w:type="spellStart"/>
      <w:r w:rsidRPr="00107BA1">
        <w:rPr>
          <w:rFonts w:eastAsia="Times New Roman" w:cs="Times New Roman"/>
          <w:sz w:val="24"/>
          <w:szCs w:val="24"/>
        </w:rPr>
        <w:t>Geçitkale</w:t>
      </w:r>
      <w:proofErr w:type="spellEnd"/>
      <w:r w:rsidRPr="00107BA1">
        <w:rPr>
          <w:rFonts w:eastAsia="Times New Roman" w:cs="Times New Roman"/>
          <w:sz w:val="24"/>
          <w:szCs w:val="24"/>
        </w:rPr>
        <w:t xml:space="preserve"> - Serdarlı Belediyesi yetkilileri ile Kıbrıs Türk Belediyeler Birliği ve DEV-İŞ temsilcilerinin vermiş oldukları bilgiler ışığında görüşmüş ve çalışmalarını tamamlamıştır. </w:t>
      </w:r>
      <w:proofErr w:type="gramEnd"/>
      <w:r w:rsidRPr="00107BA1">
        <w:rPr>
          <w:rFonts w:eastAsia="Times New Roman" w:cs="Times New Roman"/>
          <w:sz w:val="24"/>
          <w:szCs w:val="24"/>
        </w:rPr>
        <w:t>Ayrıca Komite toplantısına Ulusal Birlik Partisi Girne Milletvekili Sayın Hasan Küçük de katılmıştır.</w:t>
      </w:r>
    </w:p>
    <w:p w:rsidR="00862D79" w:rsidRPr="00107BA1" w:rsidRDefault="00862D79" w:rsidP="00862D79">
      <w:pPr>
        <w:ind w:firstLine="708"/>
        <w:rPr>
          <w:rFonts w:eastAsia="Times New Roman" w:cs="Times New Roman"/>
          <w:sz w:val="24"/>
          <w:szCs w:val="24"/>
        </w:rPr>
      </w:pPr>
      <w:r w:rsidRPr="00107BA1">
        <w:rPr>
          <w:rFonts w:eastAsia="Times New Roman" w:cs="Times New Roman"/>
          <w:sz w:val="24"/>
          <w:szCs w:val="24"/>
        </w:rPr>
        <w:br/>
      </w:r>
      <w:r w:rsidRPr="00107BA1">
        <w:rPr>
          <w:rFonts w:eastAsia="Times New Roman" w:cs="Times New Roman"/>
          <w:sz w:val="24"/>
          <w:szCs w:val="24"/>
        </w:rPr>
        <w:tab/>
        <w:t>Komitemiz, Önerinin “Kısa İsim” yan başlıklı 1’inci maddesini yapılan teknik düzenlemeyle birlikte oybirliğiyle kabul etmiştir.</w:t>
      </w:r>
    </w:p>
    <w:p w:rsidR="00862D79" w:rsidRPr="00107BA1" w:rsidRDefault="00862D79" w:rsidP="00862D79">
      <w:pPr>
        <w:rPr>
          <w:rFonts w:eastAsia="Times New Roman" w:cs="Times New Roman"/>
          <w:sz w:val="24"/>
          <w:szCs w:val="24"/>
        </w:rPr>
      </w:pPr>
    </w:p>
    <w:p w:rsidR="00862D79" w:rsidRPr="00107BA1" w:rsidRDefault="00862D79" w:rsidP="00862D79">
      <w:pPr>
        <w:ind w:firstLine="708"/>
        <w:rPr>
          <w:rFonts w:eastAsia="Times New Roman" w:cs="Times New Roman"/>
          <w:sz w:val="24"/>
          <w:szCs w:val="24"/>
        </w:rPr>
      </w:pPr>
      <w:proofErr w:type="gramStart"/>
      <w:r w:rsidRPr="00107BA1">
        <w:rPr>
          <w:rFonts w:eastAsia="Times New Roman" w:cs="Times New Roman"/>
          <w:sz w:val="24"/>
          <w:szCs w:val="24"/>
        </w:rPr>
        <w:t xml:space="preserve">Esas Yasaya “Nakiller, Nakil Komisyonunun </w:t>
      </w:r>
      <w:proofErr w:type="spellStart"/>
      <w:r w:rsidRPr="00107BA1">
        <w:rPr>
          <w:rFonts w:eastAsia="Times New Roman" w:cs="Times New Roman"/>
          <w:sz w:val="24"/>
          <w:szCs w:val="24"/>
        </w:rPr>
        <w:t>Oluşmu</w:t>
      </w:r>
      <w:proofErr w:type="spellEnd"/>
      <w:r w:rsidRPr="00107BA1">
        <w:rPr>
          <w:rFonts w:eastAsia="Times New Roman" w:cs="Times New Roman"/>
          <w:sz w:val="24"/>
          <w:szCs w:val="24"/>
        </w:rPr>
        <w:t>, Çalışma Usul ve Esasları ile Nakil İşlemlerine İlişkin Kurallar” yan başlıklı yeni Geçici 8’inci Maddenin eklenmesini öngören Önerinin 2’nci maddesinde Komitemiz, Nakil Komisyonu tarafından yapılacak nakillerin hangi kurallara bağlı olarak yapılacağının daha açık ve anlaşılır olması amacıyla maddeyi yeniden kaleme almış ve maddeyi yapılan tüm değişiklik ve teknik düzenlemelerle birlikte oybirliğiyle kabul etmiştir.</w:t>
      </w:r>
      <w:proofErr w:type="gramEnd"/>
    </w:p>
    <w:p w:rsidR="00862D79" w:rsidRPr="00107BA1" w:rsidRDefault="00862D79" w:rsidP="00862D79">
      <w:pPr>
        <w:ind w:firstLine="708"/>
        <w:rPr>
          <w:rFonts w:eastAsia="Times New Roman" w:cs="Times New Roman"/>
          <w:sz w:val="24"/>
          <w:szCs w:val="24"/>
        </w:rPr>
      </w:pPr>
    </w:p>
    <w:p w:rsidR="00862D79" w:rsidRPr="00107BA1" w:rsidRDefault="00862D79" w:rsidP="00862D79">
      <w:pPr>
        <w:ind w:firstLine="708"/>
        <w:rPr>
          <w:rFonts w:eastAsia="Times New Roman" w:cs="Times New Roman"/>
          <w:sz w:val="24"/>
          <w:szCs w:val="24"/>
        </w:rPr>
      </w:pPr>
      <w:r w:rsidRPr="00107BA1">
        <w:rPr>
          <w:rFonts w:eastAsia="Times New Roman" w:cs="Times New Roman"/>
          <w:sz w:val="24"/>
          <w:szCs w:val="24"/>
        </w:rPr>
        <w:t>Önerinin “Yürürlüğe Giriş” yan başlıklı 3’üncü maddesi aynen ve oybirliğiyle kabul edilmiştir.</w:t>
      </w:r>
    </w:p>
    <w:p w:rsidR="00862D79" w:rsidRPr="00107BA1" w:rsidRDefault="00862D79" w:rsidP="00862D79">
      <w:pPr>
        <w:ind w:firstLine="708"/>
        <w:rPr>
          <w:rFonts w:eastAsia="Times New Roman" w:cs="Times New Roman"/>
          <w:sz w:val="24"/>
          <w:szCs w:val="24"/>
        </w:rPr>
      </w:pPr>
      <w:r w:rsidRPr="00107BA1">
        <w:rPr>
          <w:rFonts w:eastAsia="Times New Roman" w:cs="Times New Roman"/>
          <w:sz w:val="24"/>
          <w:szCs w:val="24"/>
        </w:rPr>
        <w:t xml:space="preserve"> </w:t>
      </w:r>
    </w:p>
    <w:p w:rsidR="00862D79" w:rsidRPr="00107BA1" w:rsidRDefault="00862D79" w:rsidP="00862D79">
      <w:pPr>
        <w:ind w:firstLine="720"/>
        <w:rPr>
          <w:rFonts w:eastAsia="Times New Roman" w:cs="Times New Roman"/>
          <w:sz w:val="24"/>
          <w:szCs w:val="24"/>
        </w:rPr>
      </w:pPr>
      <w:r w:rsidRPr="00107BA1">
        <w:rPr>
          <w:rFonts w:eastAsia="Times New Roman" w:cs="Times New Roman"/>
          <w:sz w:val="24"/>
          <w:szCs w:val="24"/>
        </w:rPr>
        <w:t>Komitemiz, Önerinin tümünü oybirliğiyle kabul etmiştir.</w:t>
      </w:r>
    </w:p>
    <w:p w:rsidR="00862D79" w:rsidRPr="00107BA1" w:rsidRDefault="00862D79" w:rsidP="00862D79">
      <w:pPr>
        <w:ind w:firstLine="720"/>
        <w:rPr>
          <w:rFonts w:eastAsia="Times New Roman" w:cs="Times New Roman"/>
          <w:sz w:val="24"/>
          <w:szCs w:val="24"/>
        </w:rPr>
      </w:pPr>
    </w:p>
    <w:p w:rsidR="00862D79" w:rsidRPr="00107BA1" w:rsidRDefault="00862D79" w:rsidP="00862D79">
      <w:pPr>
        <w:rPr>
          <w:rFonts w:eastAsia="Times New Roman" w:cs="Times New Roman"/>
          <w:sz w:val="24"/>
          <w:szCs w:val="24"/>
          <w:lang w:eastAsia="tr-TR"/>
        </w:rPr>
      </w:pPr>
      <w:r w:rsidRPr="00107BA1">
        <w:rPr>
          <w:rFonts w:eastAsia="Times New Roman" w:cs="Times New Roman"/>
          <w:sz w:val="24"/>
          <w:szCs w:val="24"/>
        </w:rPr>
        <w:tab/>
        <w:t>Komitemiz, Önerinin sunulan Rapor ışığında görüşülerek kabulünü oybirliğiyle Genel Kurula salık verir.</w:t>
      </w:r>
    </w:p>
    <w:p w:rsidR="00862D79" w:rsidRPr="00107BA1" w:rsidRDefault="00862D79" w:rsidP="00862D79">
      <w:pPr>
        <w:rPr>
          <w:rFonts w:cs="Times New Roman"/>
          <w:sz w:val="24"/>
          <w:szCs w:val="24"/>
        </w:rPr>
      </w:pPr>
      <w:r w:rsidRPr="00107BA1">
        <w:rPr>
          <w:rFonts w:cs="Times New Roman"/>
          <w:sz w:val="24"/>
          <w:szCs w:val="24"/>
        </w:rPr>
        <w:br w:type="page"/>
      </w:r>
    </w:p>
    <w:p w:rsidR="00862D79" w:rsidRPr="00107BA1" w:rsidRDefault="00862D79" w:rsidP="00862D79">
      <w:pPr>
        <w:jc w:val="center"/>
        <w:rPr>
          <w:rFonts w:cs="Times New Roman"/>
          <w:sz w:val="24"/>
          <w:szCs w:val="24"/>
        </w:rPr>
      </w:pPr>
      <w:r w:rsidRPr="00107BA1">
        <w:rPr>
          <w:rFonts w:cs="Times New Roman"/>
          <w:sz w:val="24"/>
          <w:szCs w:val="24"/>
        </w:rPr>
        <w:lastRenderedPageBreak/>
        <w:t>Emrah YEŞİLIRMAK</w:t>
      </w:r>
    </w:p>
    <w:p w:rsidR="00862D79" w:rsidRDefault="00862D79" w:rsidP="00862D79">
      <w:pPr>
        <w:jc w:val="center"/>
        <w:rPr>
          <w:rFonts w:cs="Times New Roman"/>
          <w:sz w:val="24"/>
          <w:szCs w:val="24"/>
        </w:rPr>
      </w:pPr>
      <w:r w:rsidRPr="00107BA1">
        <w:rPr>
          <w:rFonts w:cs="Times New Roman"/>
          <w:sz w:val="24"/>
          <w:szCs w:val="24"/>
        </w:rPr>
        <w:t>(Başkan)</w:t>
      </w: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Pr="00107BA1" w:rsidRDefault="0001307C" w:rsidP="00862D79">
      <w:pPr>
        <w:jc w:val="center"/>
        <w:rPr>
          <w:rFonts w:cs="Times New Roman"/>
          <w:sz w:val="24"/>
          <w:szCs w:val="24"/>
        </w:rPr>
      </w:pPr>
    </w:p>
    <w:p w:rsidR="00862D79" w:rsidRPr="00107BA1" w:rsidRDefault="00862D79" w:rsidP="00862D79">
      <w:pPr>
        <w:jc w:val="cente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Filiz BESİM</w:t>
      </w:r>
    </w:p>
    <w:p w:rsidR="00862D79" w:rsidRDefault="00862D79" w:rsidP="00862D79">
      <w:pPr>
        <w:jc w:val="center"/>
        <w:rPr>
          <w:rFonts w:cs="Times New Roman"/>
          <w:sz w:val="24"/>
          <w:szCs w:val="24"/>
        </w:rPr>
      </w:pPr>
      <w:r w:rsidRPr="00107BA1">
        <w:rPr>
          <w:rFonts w:cs="Times New Roman"/>
          <w:sz w:val="24"/>
          <w:szCs w:val="24"/>
        </w:rPr>
        <w:t>(Başkan Vekili)</w:t>
      </w: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Pr="00107BA1" w:rsidRDefault="0001307C" w:rsidP="00862D79">
      <w:pPr>
        <w:jc w:val="center"/>
        <w:rPr>
          <w:rFonts w:cs="Times New Roman"/>
          <w:sz w:val="24"/>
          <w:szCs w:val="24"/>
        </w:rPr>
      </w:pPr>
    </w:p>
    <w:p w:rsidR="00862D79" w:rsidRPr="00107BA1" w:rsidRDefault="00862D79" w:rsidP="00862D79">
      <w:pPr>
        <w:jc w:val="center"/>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62D79" w:rsidRPr="00107BA1" w:rsidTr="00862D79">
        <w:tc>
          <w:tcPr>
            <w:tcW w:w="4606" w:type="dxa"/>
          </w:tcPr>
          <w:p w:rsidR="00862D79" w:rsidRPr="00107BA1" w:rsidRDefault="00862D79" w:rsidP="00862D79">
            <w:pPr>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Devrim BARÇIN</w:t>
            </w:r>
          </w:p>
          <w:p w:rsidR="00862D79" w:rsidRPr="00107BA1" w:rsidRDefault="00862D79" w:rsidP="00862D79">
            <w:pPr>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(Üye)</w:t>
            </w:r>
          </w:p>
        </w:tc>
        <w:tc>
          <w:tcPr>
            <w:tcW w:w="4606" w:type="dxa"/>
          </w:tcPr>
          <w:p w:rsidR="00862D79" w:rsidRPr="00107BA1" w:rsidRDefault="00862D79" w:rsidP="00862D79">
            <w:pPr>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Ahmet SAVAŞAN</w:t>
            </w:r>
          </w:p>
          <w:p w:rsidR="00862D79" w:rsidRPr="00107BA1" w:rsidRDefault="00862D79" w:rsidP="00862D79">
            <w:pPr>
              <w:jc w:val="center"/>
              <w:rPr>
                <w:rFonts w:ascii="Times New Roman" w:hAnsi="Times New Roman" w:cs="Times New Roman"/>
                <w:sz w:val="24"/>
                <w:szCs w:val="24"/>
                <w:lang w:val="tr-TR"/>
              </w:rPr>
            </w:pPr>
            <w:r w:rsidRPr="00107BA1">
              <w:rPr>
                <w:rFonts w:ascii="Times New Roman" w:hAnsi="Times New Roman" w:cs="Times New Roman"/>
                <w:sz w:val="24"/>
                <w:szCs w:val="24"/>
                <w:lang w:val="tr-TR"/>
              </w:rPr>
              <w:t>(Üye)</w:t>
            </w:r>
          </w:p>
        </w:tc>
      </w:tr>
    </w:tbl>
    <w:p w:rsidR="00862D79" w:rsidRDefault="00862D79"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Default="0001307C" w:rsidP="00862D79">
      <w:pPr>
        <w:jc w:val="center"/>
        <w:rPr>
          <w:rFonts w:cs="Times New Roman"/>
          <w:sz w:val="24"/>
          <w:szCs w:val="24"/>
        </w:rPr>
      </w:pPr>
    </w:p>
    <w:p w:rsidR="0001307C" w:rsidRPr="00107BA1" w:rsidRDefault="0001307C" w:rsidP="00862D79">
      <w:pPr>
        <w:jc w:val="cente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Fırtına KARANFİL</w:t>
      </w:r>
    </w:p>
    <w:p w:rsidR="00862D79" w:rsidRPr="00107BA1" w:rsidRDefault="00862D79" w:rsidP="00862D79">
      <w:pPr>
        <w:jc w:val="center"/>
        <w:rPr>
          <w:rFonts w:cs="Times New Roman"/>
          <w:sz w:val="24"/>
          <w:szCs w:val="24"/>
        </w:rPr>
      </w:pPr>
      <w:r w:rsidRPr="00107BA1">
        <w:rPr>
          <w:rFonts w:cs="Times New Roman"/>
          <w:sz w:val="24"/>
          <w:szCs w:val="24"/>
        </w:rPr>
        <w:t>(Üye)</w:t>
      </w:r>
    </w:p>
    <w:p w:rsidR="00862D79" w:rsidRPr="00107BA1" w:rsidRDefault="00862D79" w:rsidP="00862D79">
      <w:pPr>
        <w:jc w:val="center"/>
        <w:rPr>
          <w:rFonts w:cs="Times New Roman"/>
          <w:sz w:val="24"/>
          <w:szCs w:val="24"/>
        </w:rPr>
      </w:pPr>
    </w:p>
    <w:p w:rsidR="00862D79" w:rsidRPr="00107BA1" w:rsidRDefault="00281C36" w:rsidP="00281C36">
      <w:pPr>
        <w:ind w:firstLine="0"/>
        <w:rPr>
          <w:rFonts w:cs="Times New Roman"/>
          <w:sz w:val="24"/>
          <w:szCs w:val="24"/>
        </w:rPr>
      </w:pPr>
      <w:r>
        <w:rPr>
          <w:rFonts w:cs="Times New Roman"/>
          <w:sz w:val="24"/>
          <w:szCs w:val="24"/>
        </w:rPr>
        <w:br w:type="page"/>
      </w:r>
    </w:p>
    <w:p w:rsidR="00862D79" w:rsidRPr="00107BA1" w:rsidRDefault="00862D79" w:rsidP="00862D79">
      <w:pPr>
        <w:jc w:val="center"/>
        <w:rPr>
          <w:rFonts w:cs="Times New Roman"/>
          <w:sz w:val="24"/>
          <w:szCs w:val="24"/>
        </w:rPr>
      </w:pPr>
      <w:r w:rsidRPr="00107BA1">
        <w:rPr>
          <w:rFonts w:cs="Times New Roman"/>
          <w:sz w:val="24"/>
          <w:szCs w:val="24"/>
        </w:rPr>
        <w:lastRenderedPageBreak/>
        <w:t>-EK-</w:t>
      </w:r>
    </w:p>
    <w:p w:rsidR="00862D79" w:rsidRPr="00107BA1" w:rsidRDefault="00862D79" w:rsidP="00862D79">
      <w:pPr>
        <w:jc w:val="center"/>
        <w:rPr>
          <w:rFonts w:cs="Times New Roman"/>
          <w:sz w:val="24"/>
          <w:szCs w:val="24"/>
        </w:rPr>
      </w:pPr>
    </w:p>
    <w:p w:rsidR="00862D79" w:rsidRPr="00107BA1" w:rsidRDefault="00862D79" w:rsidP="00862D79">
      <w:pPr>
        <w:jc w:val="center"/>
        <w:rPr>
          <w:rFonts w:cs="Times New Roman"/>
          <w:sz w:val="24"/>
          <w:szCs w:val="24"/>
        </w:rPr>
      </w:pPr>
      <w:r w:rsidRPr="00107BA1">
        <w:rPr>
          <w:rFonts w:cs="Times New Roman"/>
          <w:sz w:val="24"/>
          <w:szCs w:val="24"/>
        </w:rPr>
        <w:t xml:space="preserve">BELEDİYELERİN BİRLEŞTİRİLMESİNE İLİŞKİN (ÖZEL) (DEĞİŞİKLİK) </w:t>
      </w:r>
    </w:p>
    <w:p w:rsidR="00862D79" w:rsidRPr="00107BA1" w:rsidRDefault="00862D79" w:rsidP="00862D79">
      <w:pPr>
        <w:jc w:val="center"/>
        <w:rPr>
          <w:rFonts w:cs="Times New Roman"/>
          <w:sz w:val="24"/>
          <w:szCs w:val="24"/>
        </w:rPr>
      </w:pPr>
      <w:r w:rsidRPr="00107BA1">
        <w:rPr>
          <w:rFonts w:cs="Times New Roman"/>
          <w:sz w:val="24"/>
          <w:szCs w:val="24"/>
        </w:rPr>
        <w:t>YASA ÖNERİSİ</w:t>
      </w:r>
    </w:p>
    <w:p w:rsidR="00862D79" w:rsidRPr="00107BA1" w:rsidRDefault="00862D79" w:rsidP="00862D79">
      <w:pPr>
        <w:jc w:val="center"/>
        <w:rPr>
          <w:rFonts w:cs="Times New Roman"/>
          <w:sz w:val="24"/>
          <w:szCs w:val="24"/>
        </w:rPr>
      </w:pPr>
    </w:p>
    <w:p w:rsidR="00862D79" w:rsidRPr="00107BA1" w:rsidRDefault="00862D79" w:rsidP="00862D79">
      <w:pPr>
        <w:jc w:val="center"/>
        <w:rPr>
          <w:rFonts w:cs="Times New Roman"/>
          <w:sz w:val="24"/>
          <w:szCs w:val="24"/>
          <w:u w:val="single"/>
        </w:rPr>
      </w:pPr>
      <w:r w:rsidRPr="00107BA1">
        <w:rPr>
          <w:rFonts w:cs="Times New Roman"/>
          <w:sz w:val="24"/>
          <w:szCs w:val="24"/>
          <w:u w:val="single"/>
        </w:rPr>
        <w:t>GENEL GEREKÇESİ</w:t>
      </w:r>
    </w:p>
    <w:p w:rsidR="00862D79" w:rsidRPr="00107BA1" w:rsidRDefault="00862D79" w:rsidP="00862D79">
      <w:pPr>
        <w:spacing w:after="160" w:line="256" w:lineRule="auto"/>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15/2022 Sayılı Yasa ile Belediye tüzel kişiliklerini bir bütün halinde birleştirerek yeni Belediye tüzel kişilikleri oluşturmuştur ve Belediyelerde yeniden yapılandırmaya gidilerek belediyelerin halka daha etkin ve verimli hizmet vermesinin sağlanması amacıyla düzenlemeler yapılmıştır.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Ancak, bu Yasa ile Mehmetçik ve </w:t>
      </w:r>
      <w:proofErr w:type="spellStart"/>
      <w:r w:rsidRPr="00107BA1">
        <w:rPr>
          <w:rFonts w:cs="Times New Roman"/>
          <w:sz w:val="24"/>
          <w:szCs w:val="24"/>
        </w:rPr>
        <w:t>Büyükkonuk</w:t>
      </w:r>
      <w:proofErr w:type="spellEnd"/>
      <w:r w:rsidRPr="00107BA1">
        <w:rPr>
          <w:rFonts w:cs="Times New Roman"/>
          <w:sz w:val="24"/>
          <w:szCs w:val="24"/>
        </w:rPr>
        <w:t xml:space="preserve"> Belediyelerinin tüm personeli yeni bir tüzel kişilik altında oluşturulan Mehmetçik-</w:t>
      </w:r>
      <w:proofErr w:type="spellStart"/>
      <w:r w:rsidRPr="00107BA1">
        <w:rPr>
          <w:rFonts w:cs="Times New Roman"/>
          <w:sz w:val="24"/>
          <w:szCs w:val="24"/>
        </w:rPr>
        <w:t>Büyükkonuk</w:t>
      </w:r>
      <w:proofErr w:type="spellEnd"/>
      <w:r w:rsidRPr="00107BA1">
        <w:rPr>
          <w:rFonts w:cs="Times New Roman"/>
          <w:sz w:val="24"/>
          <w:szCs w:val="24"/>
        </w:rPr>
        <w:t xml:space="preserve"> Belediyesi’ne aktarılmış ve birleşme sırasında tüzel kişiliği sona eren </w:t>
      </w:r>
      <w:proofErr w:type="spellStart"/>
      <w:r w:rsidRPr="00107BA1">
        <w:rPr>
          <w:rFonts w:cs="Times New Roman"/>
          <w:sz w:val="24"/>
          <w:szCs w:val="24"/>
        </w:rPr>
        <w:t>Büyükkonuk</w:t>
      </w:r>
      <w:proofErr w:type="spellEnd"/>
      <w:r w:rsidRPr="00107BA1">
        <w:rPr>
          <w:rFonts w:cs="Times New Roman"/>
          <w:sz w:val="24"/>
          <w:szCs w:val="24"/>
        </w:rPr>
        <w:t xml:space="preserve"> Belediyesi’ne bağlı köylerin yarısı İskele Belediyesi’ne bağlanmıştır. </w:t>
      </w:r>
      <w:proofErr w:type="spellStart"/>
      <w:r w:rsidRPr="00107BA1">
        <w:rPr>
          <w:rFonts w:cs="Times New Roman"/>
          <w:sz w:val="24"/>
          <w:szCs w:val="24"/>
        </w:rPr>
        <w:t>Büyükkonuk</w:t>
      </w:r>
      <w:proofErr w:type="spellEnd"/>
      <w:r w:rsidRPr="00107BA1">
        <w:rPr>
          <w:rFonts w:cs="Times New Roman"/>
          <w:sz w:val="24"/>
          <w:szCs w:val="24"/>
        </w:rPr>
        <w:t xml:space="preserve"> Belediyesi’nin tüm personeli yeni oluşturulan Mehmetçik-</w:t>
      </w:r>
      <w:proofErr w:type="spellStart"/>
      <w:r w:rsidRPr="00107BA1">
        <w:rPr>
          <w:rFonts w:cs="Times New Roman"/>
          <w:sz w:val="24"/>
          <w:szCs w:val="24"/>
        </w:rPr>
        <w:t>Büyükkonuk</w:t>
      </w:r>
      <w:proofErr w:type="spellEnd"/>
      <w:r w:rsidRPr="00107BA1">
        <w:rPr>
          <w:rFonts w:cs="Times New Roman"/>
          <w:sz w:val="24"/>
          <w:szCs w:val="24"/>
        </w:rPr>
        <w:t xml:space="preserve"> Belediyesine aktarılmıştır.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Bu nedenle yeni oluşturulan Mehmetçik-</w:t>
      </w:r>
      <w:proofErr w:type="spellStart"/>
      <w:r w:rsidRPr="00107BA1">
        <w:rPr>
          <w:rFonts w:cs="Times New Roman"/>
          <w:sz w:val="24"/>
          <w:szCs w:val="24"/>
        </w:rPr>
        <w:t>Büyükkonuk</w:t>
      </w:r>
      <w:proofErr w:type="spellEnd"/>
      <w:r w:rsidRPr="00107BA1">
        <w:rPr>
          <w:rFonts w:cs="Times New Roman"/>
          <w:sz w:val="24"/>
          <w:szCs w:val="24"/>
        </w:rPr>
        <w:t xml:space="preserve"> Belediyesi’ne tüzel kişiliği sona eren </w:t>
      </w:r>
      <w:proofErr w:type="spellStart"/>
      <w:r w:rsidRPr="00107BA1">
        <w:rPr>
          <w:rFonts w:cs="Times New Roman"/>
          <w:sz w:val="24"/>
          <w:szCs w:val="24"/>
        </w:rPr>
        <w:t>Büyükkonuk</w:t>
      </w:r>
      <w:proofErr w:type="spellEnd"/>
      <w:r w:rsidRPr="00107BA1">
        <w:rPr>
          <w:rFonts w:cs="Times New Roman"/>
          <w:sz w:val="24"/>
          <w:szCs w:val="24"/>
        </w:rPr>
        <w:t xml:space="preserve"> Belediyesi’nin tüm personelin aktarılmasıyla birlikte ihtiyacı olmayan sayıda personelin giderini yüklenmiştir.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 xml:space="preserve">Aynı durum, </w:t>
      </w:r>
      <w:proofErr w:type="spellStart"/>
      <w:r w:rsidRPr="00107BA1">
        <w:rPr>
          <w:rFonts w:cs="Times New Roman"/>
          <w:sz w:val="24"/>
          <w:szCs w:val="24"/>
        </w:rPr>
        <w:t>Geçitkale</w:t>
      </w:r>
      <w:proofErr w:type="spellEnd"/>
      <w:r w:rsidRPr="00107BA1">
        <w:rPr>
          <w:rFonts w:cs="Times New Roman"/>
          <w:sz w:val="24"/>
          <w:szCs w:val="24"/>
        </w:rPr>
        <w:t xml:space="preserve">-Serdarlı Belediyesi ile </w:t>
      </w:r>
      <w:proofErr w:type="spellStart"/>
      <w:r w:rsidRPr="00107BA1">
        <w:rPr>
          <w:rFonts w:cs="Times New Roman"/>
          <w:sz w:val="24"/>
          <w:szCs w:val="24"/>
        </w:rPr>
        <w:t>Mesarya</w:t>
      </w:r>
      <w:proofErr w:type="spellEnd"/>
      <w:r w:rsidRPr="00107BA1">
        <w:rPr>
          <w:rFonts w:cs="Times New Roman"/>
          <w:sz w:val="24"/>
          <w:szCs w:val="24"/>
        </w:rPr>
        <w:t xml:space="preserve"> Belediyesi’nde de vardır. </w:t>
      </w:r>
      <w:proofErr w:type="gramStart"/>
      <w:r w:rsidRPr="00107BA1">
        <w:rPr>
          <w:rFonts w:cs="Times New Roman"/>
          <w:sz w:val="24"/>
          <w:szCs w:val="24"/>
        </w:rPr>
        <w:t>tüzel</w:t>
      </w:r>
      <w:proofErr w:type="gramEnd"/>
      <w:r w:rsidRPr="00107BA1">
        <w:rPr>
          <w:rFonts w:cs="Times New Roman"/>
          <w:sz w:val="24"/>
          <w:szCs w:val="24"/>
        </w:rPr>
        <w:t xml:space="preserve"> kişiliği sona eren </w:t>
      </w:r>
      <w:proofErr w:type="spellStart"/>
      <w:r w:rsidRPr="00107BA1">
        <w:rPr>
          <w:rFonts w:cs="Times New Roman"/>
          <w:sz w:val="24"/>
          <w:szCs w:val="24"/>
        </w:rPr>
        <w:t>Paşaköy</w:t>
      </w:r>
      <w:proofErr w:type="spellEnd"/>
      <w:r w:rsidRPr="00107BA1">
        <w:rPr>
          <w:rFonts w:cs="Times New Roman"/>
          <w:sz w:val="24"/>
          <w:szCs w:val="24"/>
        </w:rPr>
        <w:t xml:space="preserve"> Belediyesi de coğrafi açıdan bölünerek köyler bu iki Belediye arasında paylaşılmıştır.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Yukarıdaki nedenlerle bölünerek birleşen belediyelerdeki personelin adil dağılımının yapılabilmesi için birleşmeden doğan bu olumsuz durumu gidermek adına belediyeler arasında personel naklinin yapılması zorunlu hale gelmiştir. Bu durumun kaldırılması ile mali açıdan belediyelerin rahatlaması ve adil birleşiminin sağlanması hedeflenmiştir.</w:t>
      </w:r>
    </w:p>
    <w:p w:rsidR="00862D79" w:rsidRPr="00107BA1" w:rsidRDefault="00862D79" w:rsidP="00862D79">
      <w:pPr>
        <w:ind w:firstLine="708"/>
        <w:rPr>
          <w:rFonts w:cs="Times New Roman"/>
          <w:sz w:val="24"/>
          <w:szCs w:val="24"/>
        </w:rPr>
      </w:pPr>
    </w:p>
    <w:p w:rsidR="00340C30" w:rsidRDefault="00340C30">
      <w:pPr>
        <w:ind w:firstLine="0"/>
        <w:rPr>
          <w:rFonts w:cs="Times New Roman"/>
          <w:sz w:val="24"/>
          <w:szCs w:val="24"/>
        </w:rPr>
      </w:pPr>
      <w:r>
        <w:rPr>
          <w:rFonts w:cs="Times New Roman"/>
          <w:sz w:val="24"/>
          <w:szCs w:val="24"/>
        </w:rPr>
        <w:br w:type="page"/>
      </w:r>
    </w:p>
    <w:p w:rsidR="00862D79" w:rsidRPr="00107BA1" w:rsidRDefault="00862D79" w:rsidP="00862D79">
      <w:pPr>
        <w:ind w:firstLine="708"/>
        <w:rPr>
          <w:rFonts w:cs="Times New Roman"/>
          <w:sz w:val="24"/>
          <w:szCs w:val="24"/>
        </w:rPr>
      </w:pPr>
    </w:p>
    <w:p w:rsidR="00862D79" w:rsidRPr="00107BA1" w:rsidRDefault="00862D79" w:rsidP="00862D79">
      <w:pPr>
        <w:ind w:firstLine="708"/>
        <w:jc w:val="center"/>
        <w:rPr>
          <w:rFonts w:cs="Times New Roman"/>
          <w:sz w:val="24"/>
          <w:szCs w:val="24"/>
          <w:u w:val="single"/>
        </w:rPr>
      </w:pPr>
      <w:r w:rsidRPr="00107BA1">
        <w:rPr>
          <w:rFonts w:cs="Times New Roman"/>
          <w:sz w:val="24"/>
          <w:szCs w:val="24"/>
          <w:u w:val="single"/>
        </w:rPr>
        <w:t>MADDE GEREKÇESİ</w:t>
      </w:r>
    </w:p>
    <w:p w:rsidR="00862D79" w:rsidRPr="00107BA1" w:rsidRDefault="00862D79" w:rsidP="00862D79">
      <w:pPr>
        <w:ind w:firstLine="708"/>
        <w:jc w:val="center"/>
        <w:rPr>
          <w:rFonts w:cs="Times New Roman"/>
          <w:sz w:val="24"/>
          <w:szCs w:val="24"/>
          <w:u w:val="single"/>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686"/>
      </w:tblGrid>
      <w:tr w:rsidR="00862D79" w:rsidRPr="00107BA1" w:rsidTr="00862D79">
        <w:tc>
          <w:tcPr>
            <w:tcW w:w="1526" w:type="dxa"/>
          </w:tcPr>
          <w:p w:rsidR="00862D79" w:rsidRPr="00107BA1" w:rsidRDefault="00862D79" w:rsidP="007B43DF">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 xml:space="preserve">Madde 1. </w:t>
            </w:r>
          </w:p>
        </w:tc>
        <w:tc>
          <w:tcPr>
            <w:tcW w:w="7686" w:type="dxa"/>
          </w:tcPr>
          <w:p w:rsidR="00862D79" w:rsidRDefault="00862D79" w:rsidP="007B43DF">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Önerinin kısa ismi düzenlenmiştir.</w:t>
            </w:r>
          </w:p>
          <w:p w:rsidR="0076018D" w:rsidRPr="00107BA1" w:rsidRDefault="0076018D" w:rsidP="007B43DF">
            <w:pPr>
              <w:ind w:firstLine="0"/>
              <w:jc w:val="both"/>
              <w:rPr>
                <w:rFonts w:ascii="Times New Roman" w:hAnsi="Times New Roman" w:cs="Times New Roman"/>
                <w:sz w:val="24"/>
                <w:szCs w:val="24"/>
                <w:lang w:val="tr-TR"/>
              </w:rPr>
            </w:pPr>
          </w:p>
        </w:tc>
      </w:tr>
      <w:tr w:rsidR="00862D79" w:rsidRPr="00107BA1" w:rsidTr="00862D79">
        <w:tc>
          <w:tcPr>
            <w:tcW w:w="1526" w:type="dxa"/>
          </w:tcPr>
          <w:p w:rsidR="00862D79" w:rsidRPr="00107BA1" w:rsidRDefault="00862D79" w:rsidP="007B43DF">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Madde 2.</w:t>
            </w:r>
          </w:p>
        </w:tc>
        <w:tc>
          <w:tcPr>
            <w:tcW w:w="7686" w:type="dxa"/>
          </w:tcPr>
          <w:p w:rsidR="00862D79" w:rsidRDefault="00862D79" w:rsidP="007B43DF">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Bölünerek birleşen belediyelerin personelinin, bu birleşim sonunda oluşan yeni belediye tüzel kişilikleri bünyesinden, bu birleşimlerde kendisine yerleşim alanı bağlanan belediyelerin bünyesine Nakil Komisyonu aracılığıyla nakillerinin sağlanması ile ilgili kurallar düzenlenmiştir.</w:t>
            </w:r>
          </w:p>
          <w:p w:rsidR="0076018D" w:rsidRPr="00107BA1" w:rsidRDefault="0076018D" w:rsidP="007B43DF">
            <w:pPr>
              <w:ind w:firstLine="0"/>
              <w:jc w:val="both"/>
              <w:rPr>
                <w:rFonts w:ascii="Times New Roman" w:hAnsi="Times New Roman" w:cs="Times New Roman"/>
                <w:sz w:val="24"/>
                <w:szCs w:val="24"/>
                <w:lang w:val="tr-TR"/>
              </w:rPr>
            </w:pPr>
          </w:p>
        </w:tc>
      </w:tr>
      <w:tr w:rsidR="00862D79" w:rsidRPr="00107BA1" w:rsidTr="00862D79">
        <w:tc>
          <w:tcPr>
            <w:tcW w:w="1526" w:type="dxa"/>
          </w:tcPr>
          <w:p w:rsidR="00862D79" w:rsidRPr="00107BA1" w:rsidRDefault="00862D79" w:rsidP="007B43DF">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Madde 3.</w:t>
            </w:r>
          </w:p>
        </w:tc>
        <w:tc>
          <w:tcPr>
            <w:tcW w:w="7686" w:type="dxa"/>
          </w:tcPr>
          <w:p w:rsidR="00862D79" w:rsidRPr="00107BA1" w:rsidRDefault="00862D79" w:rsidP="007B43DF">
            <w:pPr>
              <w:ind w:firstLine="0"/>
              <w:jc w:val="both"/>
              <w:rPr>
                <w:rFonts w:ascii="Times New Roman" w:hAnsi="Times New Roman" w:cs="Times New Roman"/>
                <w:sz w:val="24"/>
                <w:szCs w:val="24"/>
                <w:lang w:val="tr-TR"/>
              </w:rPr>
            </w:pPr>
            <w:r w:rsidRPr="00107BA1">
              <w:rPr>
                <w:rFonts w:ascii="Times New Roman" w:hAnsi="Times New Roman" w:cs="Times New Roman"/>
                <w:sz w:val="24"/>
                <w:szCs w:val="24"/>
                <w:lang w:val="tr-TR"/>
              </w:rPr>
              <w:t xml:space="preserve">Önerinin yürürlüğe girişi düzenlenmiştir. </w:t>
            </w:r>
          </w:p>
        </w:tc>
      </w:tr>
    </w:tbl>
    <w:p w:rsidR="00862D79" w:rsidRPr="00107BA1" w:rsidRDefault="00862D79" w:rsidP="00862D79">
      <w:pPr>
        <w:ind w:firstLine="708"/>
        <w:rPr>
          <w:rFonts w:cs="Times New Roman"/>
          <w:sz w:val="24"/>
          <w:szCs w:val="24"/>
          <w:u w:val="single"/>
        </w:rPr>
      </w:pPr>
    </w:p>
    <w:p w:rsidR="00862D79" w:rsidRPr="00107BA1" w:rsidRDefault="00281C36" w:rsidP="00281C36">
      <w:pPr>
        <w:ind w:firstLine="0"/>
        <w:rPr>
          <w:rFonts w:eastAsiaTheme="minorEastAsia" w:cs="Times New Roman"/>
          <w:sz w:val="24"/>
          <w:szCs w:val="24"/>
        </w:rPr>
      </w:pPr>
      <w:r>
        <w:rPr>
          <w:rFonts w:eastAsiaTheme="minorEastAsia" w:cs="Times New Roman"/>
          <w:sz w:val="24"/>
          <w:szCs w:val="24"/>
        </w:rPr>
        <w:br w:type="page"/>
      </w:r>
    </w:p>
    <w:p w:rsidR="00862D79" w:rsidRPr="00107BA1" w:rsidRDefault="00862D79" w:rsidP="00862D79">
      <w:pPr>
        <w:rPr>
          <w:rFonts w:cs="Times New Roman"/>
          <w:sz w:val="24"/>
          <w:szCs w:val="24"/>
        </w:rPr>
      </w:pPr>
      <w:r w:rsidRPr="00107BA1">
        <w:rPr>
          <w:rFonts w:cs="Times New Roman"/>
          <w:sz w:val="24"/>
          <w:szCs w:val="24"/>
        </w:rPr>
        <w:lastRenderedPageBreak/>
        <w:t xml:space="preserve"> </w:t>
      </w:r>
      <w:r w:rsidRPr="00107BA1">
        <w:rPr>
          <w:rFonts w:cs="Times New Roman"/>
          <w:sz w:val="24"/>
          <w:szCs w:val="24"/>
        </w:rPr>
        <w:tab/>
        <w:t>Sayın Başkan, burada çok kısa…</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BAŞKAN – Buyurun hitap edin. Devam edin.</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EMRAH YEŞİLIRMAK (Devamla) – Evet değerli milletvekilleri; burada Yasa Önerisinin genel gerekçesine baktığımız zaman çok açık ve net bir şekilde bu belediyeler birleşirken belediyeler birleşme esnasında tam bir uyum olmadığı için yeknesaklık olmadığı için bazı tartışmalar çıkmıştı. Bu sebeple burada personelin adil dağılımının yapılabilmesi için birleşmeden doğan bazı olumsuz durumlar ortaya çıktı belediyelerde. O olumsuz durumları gidermek için personel arası belediyeler arası personel naklinin yapılması zorunlu hale geldi. Bu durumun kaldırılmasıyla birlikte düzeltilmesiyle birlikte bu belediyeler arasındaki mali yükün de düşürüleceği öngörülmektedir. Dolayısıyla belediyelerin rahatlatılması ve adil birleşimin sağlanması için bu Yasa Tasarısı, Yasa Önerisi hazırlanmıştır.</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 xml:space="preserve">Teşekkür ederim. </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BAŞKAN – Rapor ve Öneri üzerinde başka söz isteyen var mı</w:t>
      </w:r>
      <w:proofErr w:type="gramStart"/>
      <w:r w:rsidRPr="00107BA1">
        <w:rPr>
          <w:rFonts w:cs="Times New Roman"/>
          <w:sz w:val="24"/>
          <w:szCs w:val="24"/>
        </w:rPr>
        <w:t>?...</w:t>
      </w:r>
      <w:proofErr w:type="gramEnd"/>
      <w:r w:rsidRPr="00107BA1">
        <w:rPr>
          <w:rFonts w:cs="Times New Roman"/>
          <w:sz w:val="24"/>
          <w:szCs w:val="24"/>
        </w:rPr>
        <w:t xml:space="preserve"> Yoktur. Sayın milletveki</w:t>
      </w:r>
      <w:r w:rsidR="00416DB5" w:rsidRPr="00107BA1">
        <w:rPr>
          <w:rFonts w:cs="Times New Roman"/>
          <w:sz w:val="24"/>
          <w:szCs w:val="24"/>
        </w:rPr>
        <w:t>lleri; Rapor ve Öneri üzerindeki</w:t>
      </w:r>
      <w:r w:rsidRPr="00107BA1">
        <w:rPr>
          <w:rFonts w:cs="Times New Roman"/>
          <w:sz w:val="24"/>
          <w:szCs w:val="24"/>
        </w:rPr>
        <w:t xml:space="preserve"> görüşmeler böylece tamamlanmıştır. Önerinin madde madde görüşülmesine geçilmesini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Buyurun Öneri sunun Sayın Emrah Yeşilırmak.</w:t>
      </w:r>
    </w:p>
    <w:p w:rsidR="00862D79" w:rsidRPr="00107BA1" w:rsidRDefault="00862D79" w:rsidP="00862D79">
      <w:pPr>
        <w:rPr>
          <w:rFonts w:cs="Times New Roman"/>
          <w:sz w:val="24"/>
          <w:szCs w:val="24"/>
        </w:rPr>
      </w:pPr>
    </w:p>
    <w:p w:rsidR="00862D79" w:rsidRPr="00107BA1" w:rsidRDefault="00862D79" w:rsidP="00862D79">
      <w:pPr>
        <w:rPr>
          <w:rFonts w:cs="Times New Roman"/>
          <w:sz w:val="24"/>
          <w:szCs w:val="24"/>
        </w:rPr>
      </w:pPr>
      <w:r w:rsidRPr="00107BA1">
        <w:rPr>
          <w:rFonts w:cs="Times New Roman"/>
          <w:sz w:val="24"/>
          <w:szCs w:val="24"/>
        </w:rPr>
        <w:tab/>
        <w:t xml:space="preserve">İDARİ, KAMU VE SAĞLIK İŞLERİ KOMİTESİ BAŞKANI EMRAH YEŞİLIRMAK -  </w:t>
      </w:r>
    </w:p>
    <w:p w:rsidR="00862D79" w:rsidRPr="00107BA1" w:rsidRDefault="00862D79" w:rsidP="00862D79">
      <w:pPr>
        <w:rPr>
          <w:rFonts w:cs="Times New Roman"/>
          <w:sz w:val="24"/>
          <w:szCs w:val="24"/>
        </w:rPr>
      </w:pPr>
    </w:p>
    <w:p w:rsidR="00862D79" w:rsidRPr="00107BA1" w:rsidRDefault="00862D79" w:rsidP="00862D79">
      <w:pPr>
        <w:jc w:val="center"/>
        <w:rPr>
          <w:rFonts w:cs="Times New Roman"/>
          <w:sz w:val="24"/>
          <w:szCs w:val="24"/>
          <w:u w:val="single"/>
        </w:rPr>
      </w:pPr>
      <w:r w:rsidRPr="00107BA1">
        <w:rPr>
          <w:rFonts w:cs="Times New Roman"/>
          <w:sz w:val="24"/>
          <w:szCs w:val="24"/>
          <w:u w:val="single"/>
        </w:rPr>
        <w:t>ÖNERİ</w:t>
      </w:r>
    </w:p>
    <w:p w:rsidR="00862D79" w:rsidRPr="00107BA1" w:rsidRDefault="00862D79" w:rsidP="00862D79">
      <w:pPr>
        <w:jc w:val="center"/>
        <w:rPr>
          <w:rFonts w:cs="Times New Roman"/>
          <w:sz w:val="24"/>
          <w:szCs w:val="24"/>
          <w:u w:val="single"/>
        </w:rPr>
      </w:pPr>
    </w:p>
    <w:p w:rsidR="00862D79" w:rsidRPr="00107BA1" w:rsidRDefault="00862D79" w:rsidP="00862D79">
      <w:pPr>
        <w:jc w:val="right"/>
        <w:rPr>
          <w:rFonts w:cs="Times New Roman"/>
          <w:sz w:val="24"/>
          <w:szCs w:val="24"/>
        </w:rPr>
      </w:pPr>
      <w:r w:rsidRPr="00107BA1">
        <w:rPr>
          <w:rFonts w:cs="Times New Roman"/>
          <w:sz w:val="24"/>
          <w:szCs w:val="24"/>
        </w:rPr>
        <w:t>6 Kasım 2023</w:t>
      </w:r>
    </w:p>
    <w:p w:rsidR="00862D79" w:rsidRPr="00107BA1" w:rsidRDefault="00862D79" w:rsidP="00862D79">
      <w:pPr>
        <w:jc w:val="right"/>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Görüşmekte olduğumuz Belediyelerin Birleştirilmesine İlişkin (Özel) (Değişiklik No:2) Yasa Önerisinin ikinci görüşmesinin İçtüzüğün 92’nci maddesinin (3)’üncü fıkrasının (B) bendi uyarınca fazla teknik detay içermesi sebebiyle maddelerin sadece yan</w:t>
      </w:r>
      <w:r w:rsidR="00871E19" w:rsidRPr="00107BA1">
        <w:rPr>
          <w:rFonts w:cs="Times New Roman"/>
          <w:sz w:val="24"/>
          <w:szCs w:val="24"/>
        </w:rPr>
        <w:t xml:space="preserve"> </w:t>
      </w:r>
      <w:r w:rsidRPr="00107BA1">
        <w:rPr>
          <w:rFonts w:cs="Times New Roman"/>
          <w:sz w:val="24"/>
          <w:szCs w:val="24"/>
        </w:rPr>
        <w:t>başlıklarının ve ilgili paragrafın okunması suretiyle yapılmasını öneririm.</w:t>
      </w:r>
    </w:p>
    <w:p w:rsidR="00862D79" w:rsidRPr="00107BA1" w:rsidRDefault="00862D79" w:rsidP="00862D79">
      <w:pPr>
        <w:ind w:firstLine="708"/>
        <w:rPr>
          <w:rFonts w:cs="Times New Roman"/>
          <w:sz w:val="24"/>
          <w:szCs w:val="24"/>
        </w:rPr>
      </w:pPr>
    </w:p>
    <w:p w:rsidR="00862D79" w:rsidRPr="00107BA1" w:rsidRDefault="00862D79" w:rsidP="00862D79">
      <w:pPr>
        <w:ind w:firstLine="708"/>
        <w:jc w:val="right"/>
        <w:rPr>
          <w:rFonts w:cs="Times New Roman"/>
          <w:sz w:val="24"/>
          <w:szCs w:val="24"/>
        </w:rPr>
      </w:pPr>
      <w:r w:rsidRPr="00107BA1">
        <w:rPr>
          <w:rFonts w:cs="Times New Roman"/>
          <w:sz w:val="24"/>
          <w:szCs w:val="24"/>
        </w:rPr>
        <w:t>Emrah YEŞİLIRMAK</w:t>
      </w:r>
    </w:p>
    <w:p w:rsidR="00862D79" w:rsidRPr="00107BA1" w:rsidRDefault="00862D79" w:rsidP="00862D79">
      <w:pPr>
        <w:ind w:firstLine="708"/>
        <w:jc w:val="center"/>
        <w:rPr>
          <w:rFonts w:cs="Times New Roman"/>
          <w:sz w:val="24"/>
          <w:szCs w:val="24"/>
        </w:rPr>
      </w:pPr>
      <w:r w:rsidRPr="00107BA1">
        <w:rPr>
          <w:rFonts w:cs="Times New Roman"/>
          <w:sz w:val="24"/>
          <w:szCs w:val="24"/>
        </w:rPr>
        <w:t xml:space="preserve">                                                              </w:t>
      </w:r>
      <w:r w:rsidR="00281C36">
        <w:rPr>
          <w:rFonts w:cs="Times New Roman"/>
          <w:sz w:val="24"/>
          <w:szCs w:val="24"/>
        </w:rPr>
        <w:t xml:space="preserve">                                       </w:t>
      </w:r>
      <w:r w:rsidRPr="00107BA1">
        <w:rPr>
          <w:rFonts w:cs="Times New Roman"/>
          <w:sz w:val="24"/>
          <w:szCs w:val="24"/>
        </w:rPr>
        <w:t xml:space="preserve"> Komite Başkanı</w:t>
      </w:r>
    </w:p>
    <w:p w:rsidR="00862D79" w:rsidRPr="00107BA1" w:rsidRDefault="00862D79" w:rsidP="00862D79">
      <w:pPr>
        <w:ind w:firstLine="708"/>
        <w:jc w:val="center"/>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Önerinin dikkate alınıp alınmamasını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Madde madde okuyunuz lütfen. </w:t>
      </w:r>
    </w:p>
    <w:p w:rsidR="00340C30" w:rsidRDefault="00340C30">
      <w:pPr>
        <w:ind w:firstLine="0"/>
        <w:rPr>
          <w:rFonts w:cs="Times New Roman"/>
          <w:sz w:val="24"/>
          <w:szCs w:val="24"/>
        </w:rPr>
      </w:pPr>
      <w:r>
        <w:rPr>
          <w:rFonts w:cs="Times New Roman"/>
          <w:sz w:val="24"/>
          <w:szCs w:val="24"/>
        </w:rPr>
        <w:br w:type="page"/>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KATİP</w:t>
      </w:r>
      <w:proofErr w:type="gram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7650"/>
      </w:tblGrid>
      <w:tr w:rsidR="00862D79" w:rsidRPr="00107BA1" w:rsidTr="00862D79">
        <w:tc>
          <w:tcPr>
            <w:tcW w:w="9288" w:type="dxa"/>
            <w:gridSpan w:val="2"/>
            <w:hideMark/>
          </w:tcPr>
          <w:p w:rsidR="00862D79" w:rsidRPr="00107BA1" w:rsidRDefault="00862D79" w:rsidP="00862D79">
            <w:pPr>
              <w:jc w:val="center"/>
              <w:rPr>
                <w:rFonts w:ascii="Times New Roman" w:hAnsi="Times New Roman"/>
                <w:sz w:val="24"/>
                <w:szCs w:val="24"/>
                <w:lang w:val="tr-TR"/>
              </w:rPr>
            </w:pPr>
            <w:r w:rsidRPr="00107BA1">
              <w:rPr>
                <w:rFonts w:ascii="Times New Roman" w:hAnsi="Times New Roman"/>
                <w:sz w:val="24"/>
                <w:szCs w:val="24"/>
                <w:lang w:val="tr-TR"/>
              </w:rPr>
              <w:t xml:space="preserve">                    BELEDİYELERİN BİRLEŞTİRİLMESİNE İLİŞKİN (ÖZEL) </w:t>
            </w:r>
          </w:p>
          <w:p w:rsidR="00862D79" w:rsidRPr="00107BA1" w:rsidRDefault="00862D79" w:rsidP="00862D79">
            <w:pPr>
              <w:jc w:val="center"/>
              <w:rPr>
                <w:rFonts w:ascii="Times New Roman" w:hAnsi="Times New Roman"/>
                <w:sz w:val="24"/>
                <w:szCs w:val="24"/>
                <w:lang w:val="tr-TR"/>
              </w:rPr>
            </w:pPr>
            <w:r w:rsidRPr="00107BA1">
              <w:rPr>
                <w:rFonts w:ascii="Times New Roman" w:hAnsi="Times New Roman"/>
                <w:sz w:val="24"/>
                <w:szCs w:val="24"/>
                <w:lang w:val="tr-TR"/>
              </w:rPr>
              <w:t>(DEĞİŞİKLİK NO:2) YASA</w:t>
            </w:r>
          </w:p>
        </w:tc>
      </w:tr>
      <w:tr w:rsidR="00862D79" w:rsidRPr="00107BA1" w:rsidTr="00862D79">
        <w:tc>
          <w:tcPr>
            <w:tcW w:w="9288" w:type="dxa"/>
            <w:gridSpan w:val="2"/>
          </w:tcPr>
          <w:p w:rsidR="00862D79" w:rsidRPr="00107BA1" w:rsidRDefault="00862D79" w:rsidP="00862D79">
            <w:pPr>
              <w:jc w:val="center"/>
              <w:rPr>
                <w:rFonts w:ascii="Times New Roman" w:hAnsi="Times New Roman"/>
                <w:sz w:val="24"/>
                <w:szCs w:val="24"/>
                <w:lang w:val="tr-TR"/>
              </w:rPr>
            </w:pPr>
          </w:p>
        </w:tc>
      </w:tr>
      <w:tr w:rsidR="00862D79" w:rsidRPr="00107BA1" w:rsidTr="00862D79">
        <w:tc>
          <w:tcPr>
            <w:tcW w:w="1638" w:type="dxa"/>
          </w:tcPr>
          <w:p w:rsidR="00862D79" w:rsidRPr="00107BA1" w:rsidRDefault="00862D79" w:rsidP="00862D79">
            <w:pPr>
              <w:jc w:val="center"/>
              <w:rPr>
                <w:rFonts w:ascii="Times New Roman" w:hAnsi="Times New Roman"/>
                <w:sz w:val="24"/>
                <w:szCs w:val="24"/>
                <w:lang w:val="tr-TR"/>
              </w:rPr>
            </w:pPr>
          </w:p>
        </w:tc>
        <w:tc>
          <w:tcPr>
            <w:tcW w:w="7650" w:type="dxa"/>
            <w:hideMark/>
          </w:tcPr>
          <w:p w:rsidR="00862D79" w:rsidRPr="00107BA1" w:rsidRDefault="00862D79" w:rsidP="007B43DF">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 Kuzey Kıbrıs Türk Cumhuriyeti Cumhuriyet Meclisi aşağıdaki Yasayı yapar:</w:t>
            </w:r>
          </w:p>
        </w:tc>
      </w:tr>
      <w:tr w:rsidR="00862D79" w:rsidRPr="00107BA1" w:rsidTr="00862D79">
        <w:tc>
          <w:tcPr>
            <w:tcW w:w="1638" w:type="dxa"/>
          </w:tcPr>
          <w:p w:rsidR="00862D79" w:rsidRPr="00107BA1" w:rsidRDefault="00862D79" w:rsidP="00862D79">
            <w:pPr>
              <w:jc w:val="center"/>
              <w:rPr>
                <w:rFonts w:ascii="Times New Roman" w:hAnsi="Times New Roman"/>
                <w:sz w:val="24"/>
                <w:szCs w:val="24"/>
                <w:lang w:val="tr-TR"/>
              </w:rPr>
            </w:pPr>
          </w:p>
        </w:tc>
        <w:tc>
          <w:tcPr>
            <w:tcW w:w="7650" w:type="dxa"/>
          </w:tcPr>
          <w:p w:rsidR="00862D79" w:rsidRPr="00107BA1" w:rsidRDefault="00862D79" w:rsidP="00862D79">
            <w:pPr>
              <w:jc w:val="both"/>
              <w:rPr>
                <w:rFonts w:ascii="Times New Roman" w:hAnsi="Times New Roman"/>
                <w:sz w:val="24"/>
                <w:szCs w:val="24"/>
                <w:lang w:val="tr-TR"/>
              </w:rPr>
            </w:pPr>
          </w:p>
        </w:tc>
      </w:tr>
      <w:tr w:rsidR="00862D79" w:rsidRPr="00107BA1" w:rsidTr="00862D79">
        <w:tc>
          <w:tcPr>
            <w:tcW w:w="1638" w:type="dxa"/>
            <w:hideMark/>
          </w:tcPr>
          <w:p w:rsidR="00862D79" w:rsidRPr="00107BA1" w:rsidRDefault="00862D79" w:rsidP="007B43DF">
            <w:pPr>
              <w:ind w:firstLine="0"/>
              <w:jc w:val="both"/>
              <w:rPr>
                <w:rFonts w:ascii="Times New Roman" w:hAnsi="Times New Roman"/>
                <w:sz w:val="24"/>
                <w:szCs w:val="24"/>
                <w:lang w:val="tr-TR"/>
              </w:rPr>
            </w:pPr>
            <w:r w:rsidRPr="00107BA1">
              <w:rPr>
                <w:rFonts w:ascii="Times New Roman" w:hAnsi="Times New Roman"/>
                <w:sz w:val="24"/>
                <w:szCs w:val="24"/>
                <w:lang w:val="tr-TR"/>
              </w:rPr>
              <w:t>Kısa İsim</w:t>
            </w:r>
          </w:p>
          <w:p w:rsidR="00862D79" w:rsidRPr="00107BA1" w:rsidRDefault="00862D79" w:rsidP="007B43DF">
            <w:pPr>
              <w:ind w:firstLine="0"/>
              <w:jc w:val="both"/>
              <w:rPr>
                <w:rFonts w:ascii="Times New Roman" w:hAnsi="Times New Roman"/>
                <w:sz w:val="24"/>
                <w:szCs w:val="24"/>
                <w:lang w:val="tr-TR"/>
              </w:rPr>
            </w:pPr>
            <w:r w:rsidRPr="00107BA1">
              <w:rPr>
                <w:rFonts w:ascii="Times New Roman" w:hAnsi="Times New Roman"/>
                <w:sz w:val="24"/>
                <w:szCs w:val="24"/>
                <w:lang w:val="tr-TR"/>
              </w:rPr>
              <w:t>15/2022</w:t>
            </w:r>
          </w:p>
          <w:p w:rsidR="00862D79" w:rsidRPr="00107BA1" w:rsidRDefault="00862D79" w:rsidP="007B43DF">
            <w:pPr>
              <w:jc w:val="both"/>
              <w:rPr>
                <w:rFonts w:ascii="Times New Roman" w:hAnsi="Times New Roman"/>
                <w:sz w:val="24"/>
                <w:szCs w:val="24"/>
                <w:lang w:val="tr-TR"/>
              </w:rPr>
            </w:pPr>
            <w:r w:rsidRPr="00107BA1">
              <w:rPr>
                <w:rFonts w:ascii="Times New Roman" w:hAnsi="Times New Roman"/>
                <w:sz w:val="24"/>
                <w:szCs w:val="24"/>
                <w:lang w:val="tr-TR"/>
              </w:rPr>
              <w:t xml:space="preserve">    28/2022</w:t>
            </w:r>
          </w:p>
          <w:p w:rsidR="00862D79" w:rsidRPr="00107BA1" w:rsidRDefault="00862D79" w:rsidP="007B43DF">
            <w:pPr>
              <w:jc w:val="both"/>
              <w:rPr>
                <w:rFonts w:ascii="Times New Roman" w:hAnsi="Times New Roman"/>
                <w:sz w:val="24"/>
                <w:szCs w:val="24"/>
                <w:lang w:val="tr-TR"/>
              </w:rPr>
            </w:pPr>
            <w:r w:rsidRPr="00107BA1">
              <w:rPr>
                <w:rFonts w:ascii="Times New Roman" w:hAnsi="Times New Roman"/>
                <w:sz w:val="24"/>
                <w:szCs w:val="24"/>
                <w:lang w:val="tr-TR"/>
              </w:rPr>
              <w:t xml:space="preserve">    18/2023</w:t>
            </w:r>
          </w:p>
        </w:tc>
        <w:tc>
          <w:tcPr>
            <w:tcW w:w="7650" w:type="dxa"/>
            <w:hideMark/>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1. Bu Yasa, Belediyelerin Birleştirilmesine İlişkin (Özel) (Değişiklik No:2) Yasası olarak isimlendirilir ve aşağıda “Esas Yasa” olarak anılan Belediyelerin Birleştirilmesine İlişkin (Özel) Yasa ile birlikte okunur.</w:t>
            </w:r>
          </w:p>
        </w:tc>
      </w:tr>
    </w:tbl>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1’inci maddeyi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KATİP</w:t>
      </w:r>
      <w:proofErr w:type="gram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tbl>
      <w:tblPr>
        <w:tblStyle w:val="TableGrid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360"/>
        <w:gridCol w:w="1710"/>
        <w:gridCol w:w="360"/>
        <w:gridCol w:w="90"/>
        <w:gridCol w:w="540"/>
        <w:gridCol w:w="90"/>
        <w:gridCol w:w="540"/>
        <w:gridCol w:w="90"/>
        <w:gridCol w:w="502"/>
        <w:gridCol w:w="3368"/>
      </w:tblGrid>
      <w:tr w:rsidR="00862D79" w:rsidRPr="00107BA1" w:rsidTr="00EF1273">
        <w:tc>
          <w:tcPr>
            <w:tcW w:w="1638" w:type="dxa"/>
            <w:hideMark/>
          </w:tcPr>
          <w:p w:rsidR="00862D79" w:rsidRPr="00107BA1" w:rsidRDefault="00862D79" w:rsidP="007B43DF">
            <w:pPr>
              <w:ind w:firstLine="0"/>
              <w:rPr>
                <w:rFonts w:ascii="Times New Roman" w:hAnsi="Times New Roman"/>
                <w:sz w:val="24"/>
                <w:szCs w:val="24"/>
                <w:lang w:val="tr-TR"/>
              </w:rPr>
            </w:pPr>
            <w:r w:rsidRPr="00107BA1">
              <w:rPr>
                <w:rFonts w:ascii="Times New Roman" w:hAnsi="Times New Roman"/>
                <w:sz w:val="24"/>
                <w:szCs w:val="24"/>
                <w:lang w:val="tr-TR"/>
              </w:rPr>
              <w:t xml:space="preserve">Esas Yasaya Yeni </w:t>
            </w:r>
          </w:p>
        </w:tc>
        <w:tc>
          <w:tcPr>
            <w:tcW w:w="7650" w:type="dxa"/>
            <w:gridSpan w:val="10"/>
            <w:hideMark/>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2. Esas Yasa, Geçici 7’nci Maddesinden hemen sonra </w:t>
            </w:r>
            <w:proofErr w:type="gramStart"/>
            <w:r w:rsidRPr="00107BA1">
              <w:rPr>
                <w:rFonts w:ascii="Times New Roman" w:hAnsi="Times New Roman"/>
                <w:sz w:val="24"/>
                <w:szCs w:val="24"/>
                <w:lang w:val="tr-TR"/>
              </w:rPr>
              <w:t>aşağıdaki  yeni</w:t>
            </w:r>
            <w:proofErr w:type="gramEnd"/>
            <w:r w:rsidRPr="00107BA1">
              <w:rPr>
                <w:rFonts w:ascii="Times New Roman" w:hAnsi="Times New Roman"/>
                <w:sz w:val="24"/>
                <w:szCs w:val="24"/>
                <w:lang w:val="tr-TR"/>
              </w:rPr>
              <w:t xml:space="preserve"> Geçici 8’inci Madde eklenmek suretiyle değiştirilir:</w:t>
            </w:r>
          </w:p>
        </w:tc>
      </w:tr>
      <w:tr w:rsidR="00862D79" w:rsidRPr="00107BA1" w:rsidTr="00EF1273">
        <w:tc>
          <w:tcPr>
            <w:tcW w:w="1638" w:type="dxa"/>
            <w:hideMark/>
          </w:tcPr>
          <w:p w:rsidR="00862D79" w:rsidRPr="00107BA1" w:rsidRDefault="00862D79" w:rsidP="007B43DF">
            <w:pPr>
              <w:ind w:firstLine="0"/>
              <w:rPr>
                <w:rFonts w:ascii="Times New Roman" w:hAnsi="Times New Roman"/>
                <w:sz w:val="24"/>
                <w:szCs w:val="24"/>
                <w:lang w:val="tr-TR"/>
              </w:rPr>
            </w:pPr>
            <w:r w:rsidRPr="00107BA1">
              <w:rPr>
                <w:rFonts w:ascii="Times New Roman" w:hAnsi="Times New Roman"/>
                <w:sz w:val="24"/>
                <w:szCs w:val="24"/>
                <w:lang w:val="tr-TR"/>
              </w:rPr>
              <w:t>Geçici 8’inci</w:t>
            </w:r>
          </w:p>
        </w:tc>
        <w:tc>
          <w:tcPr>
            <w:tcW w:w="7650" w:type="dxa"/>
            <w:gridSpan w:val="10"/>
          </w:tcPr>
          <w:p w:rsidR="00862D79" w:rsidRPr="00107BA1" w:rsidRDefault="00862D79" w:rsidP="00862D79">
            <w:pPr>
              <w:jc w:val="both"/>
              <w:rPr>
                <w:rFonts w:ascii="Times New Roman" w:hAnsi="Times New Roman"/>
                <w:sz w:val="24"/>
                <w:szCs w:val="24"/>
                <w:lang w:val="tr-TR"/>
              </w:rPr>
            </w:pPr>
          </w:p>
        </w:tc>
      </w:tr>
      <w:tr w:rsidR="00862D79" w:rsidRPr="00107BA1" w:rsidTr="00EF1273">
        <w:tc>
          <w:tcPr>
            <w:tcW w:w="1638" w:type="dxa"/>
          </w:tcPr>
          <w:p w:rsidR="00862D79" w:rsidRPr="00107BA1" w:rsidRDefault="00862D79" w:rsidP="007B43DF">
            <w:pPr>
              <w:ind w:firstLine="0"/>
              <w:rPr>
                <w:rFonts w:ascii="Times New Roman" w:hAnsi="Times New Roman"/>
                <w:sz w:val="24"/>
                <w:szCs w:val="24"/>
                <w:lang w:val="tr-TR"/>
              </w:rPr>
            </w:pPr>
            <w:r w:rsidRPr="00107BA1">
              <w:rPr>
                <w:rFonts w:ascii="Times New Roman" w:hAnsi="Times New Roman"/>
                <w:sz w:val="24"/>
                <w:szCs w:val="24"/>
                <w:lang w:val="tr-TR"/>
              </w:rPr>
              <w:t>Maddenin</w:t>
            </w:r>
          </w:p>
          <w:p w:rsidR="00862D79" w:rsidRPr="00107BA1" w:rsidRDefault="00862D79" w:rsidP="007B43DF">
            <w:pPr>
              <w:ind w:firstLine="0"/>
              <w:rPr>
                <w:rFonts w:ascii="Times New Roman" w:hAnsi="Times New Roman"/>
                <w:sz w:val="24"/>
                <w:szCs w:val="24"/>
                <w:lang w:val="tr-TR"/>
              </w:rPr>
            </w:pPr>
            <w:r w:rsidRPr="00107BA1">
              <w:rPr>
                <w:rFonts w:ascii="Times New Roman" w:hAnsi="Times New Roman"/>
                <w:sz w:val="24"/>
                <w:szCs w:val="24"/>
                <w:lang w:val="tr-TR"/>
              </w:rPr>
              <w:t>Eklenmesi</w:t>
            </w:r>
          </w:p>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281F68">
            <w:pPr>
              <w:ind w:firstLine="0"/>
              <w:rPr>
                <w:rFonts w:ascii="Times New Roman" w:hAnsi="Times New Roman"/>
                <w:sz w:val="24"/>
                <w:szCs w:val="24"/>
                <w:lang w:val="tr-TR"/>
              </w:rPr>
            </w:pPr>
            <w:r w:rsidRPr="00107BA1">
              <w:rPr>
                <w:rFonts w:ascii="Times New Roman" w:hAnsi="Times New Roman"/>
                <w:sz w:val="24"/>
                <w:szCs w:val="24"/>
                <w:lang w:val="tr-TR"/>
              </w:rPr>
              <w:t>“Geçici Madde</w:t>
            </w:r>
          </w:p>
          <w:p w:rsidR="00862D79" w:rsidRPr="00107BA1" w:rsidRDefault="00862D79" w:rsidP="00281F68">
            <w:pPr>
              <w:ind w:firstLine="0"/>
              <w:rPr>
                <w:rFonts w:ascii="Times New Roman" w:hAnsi="Times New Roman"/>
                <w:sz w:val="24"/>
                <w:szCs w:val="24"/>
                <w:lang w:val="tr-TR"/>
              </w:rPr>
            </w:pPr>
            <w:r w:rsidRPr="00107BA1">
              <w:rPr>
                <w:rFonts w:ascii="Times New Roman" w:hAnsi="Times New Roman"/>
                <w:sz w:val="24"/>
                <w:szCs w:val="24"/>
                <w:lang w:val="tr-TR"/>
              </w:rPr>
              <w:t>Nakiller,</w:t>
            </w:r>
          </w:p>
          <w:p w:rsidR="00862D79" w:rsidRPr="00107BA1" w:rsidRDefault="00862D79" w:rsidP="00281F68">
            <w:pPr>
              <w:ind w:firstLine="0"/>
              <w:rPr>
                <w:rFonts w:ascii="Times New Roman" w:hAnsi="Times New Roman"/>
                <w:sz w:val="24"/>
                <w:szCs w:val="24"/>
                <w:lang w:val="tr-TR"/>
              </w:rPr>
            </w:pPr>
            <w:r w:rsidRPr="00107BA1">
              <w:rPr>
                <w:rFonts w:ascii="Times New Roman" w:hAnsi="Times New Roman"/>
                <w:sz w:val="24"/>
                <w:szCs w:val="24"/>
                <w:lang w:val="tr-TR"/>
              </w:rPr>
              <w:t xml:space="preserve">Nakil Komisyonunun </w:t>
            </w:r>
            <w:proofErr w:type="spellStart"/>
            <w:r w:rsidRPr="00107BA1">
              <w:rPr>
                <w:rFonts w:ascii="Times New Roman" w:hAnsi="Times New Roman"/>
                <w:sz w:val="24"/>
                <w:szCs w:val="24"/>
                <w:lang w:val="tr-TR"/>
              </w:rPr>
              <w:t>Oluşmu</w:t>
            </w:r>
            <w:proofErr w:type="spellEnd"/>
            <w:r w:rsidRPr="00107BA1">
              <w:rPr>
                <w:rFonts w:ascii="Times New Roman" w:hAnsi="Times New Roman"/>
                <w:sz w:val="24"/>
                <w:szCs w:val="24"/>
                <w:lang w:val="tr-TR"/>
              </w:rPr>
              <w:t xml:space="preserve">, Çalışma Usul ve Esasları ile Nakil </w:t>
            </w:r>
          </w:p>
          <w:p w:rsidR="00862D79" w:rsidRPr="00107BA1" w:rsidRDefault="00862D79" w:rsidP="00281F68">
            <w:pPr>
              <w:ind w:firstLine="0"/>
              <w:rPr>
                <w:rFonts w:ascii="Times New Roman" w:hAnsi="Times New Roman"/>
                <w:sz w:val="24"/>
                <w:szCs w:val="24"/>
                <w:lang w:val="tr-TR"/>
              </w:rPr>
            </w:pPr>
            <w:r w:rsidRPr="00107BA1">
              <w:rPr>
                <w:rFonts w:ascii="Times New Roman" w:hAnsi="Times New Roman"/>
                <w:sz w:val="24"/>
                <w:szCs w:val="24"/>
                <w:lang w:val="tr-TR"/>
              </w:rPr>
              <w:t>İşlemlerine</w:t>
            </w:r>
          </w:p>
        </w:tc>
        <w:tc>
          <w:tcPr>
            <w:tcW w:w="450" w:type="dxa"/>
            <w:gridSpan w:val="2"/>
          </w:tcPr>
          <w:p w:rsidR="00862D79" w:rsidRPr="00107BA1" w:rsidRDefault="00862D79" w:rsidP="00862D79">
            <w:pPr>
              <w:jc w:val="both"/>
              <w:rPr>
                <w:rFonts w:ascii="Times New Roman" w:hAnsi="Times New Roman"/>
                <w:sz w:val="24"/>
                <w:szCs w:val="24"/>
                <w:lang w:val="tr-TR"/>
              </w:rPr>
            </w:pPr>
            <w:r w:rsidRPr="00107BA1">
              <w:rPr>
                <w:rFonts w:ascii="Times New Roman" w:hAnsi="Times New Roman"/>
                <w:sz w:val="24"/>
                <w:szCs w:val="24"/>
                <w:lang w:val="tr-TR"/>
              </w:rPr>
              <w:t>8.</w:t>
            </w:r>
          </w:p>
        </w:tc>
        <w:tc>
          <w:tcPr>
            <w:tcW w:w="540" w:type="dxa"/>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1)</w:t>
            </w:r>
          </w:p>
        </w:tc>
        <w:tc>
          <w:tcPr>
            <w:tcW w:w="4590" w:type="dxa"/>
            <w:gridSpan w:val="5"/>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Bu Yasa tahtında, bir başka belediye ile yeni bir tüzel kişilik altında birleştirilen ve yerleşim alanı sayısı azaltılarak küçülen belediyelere ait personel, bu (Değişiklik No:2) Yasası ile oluşturulan Nakil Komisyonuna yapacağı yazılı talep ve rızası olması koşuluyla, yerleşim alanlarını alan belediyelere Nakil Komisyonu aracılığı ile nakledilirler. </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281F68">
            <w:pPr>
              <w:ind w:firstLine="0"/>
              <w:rPr>
                <w:rFonts w:ascii="Times New Roman" w:hAnsi="Times New Roman"/>
                <w:sz w:val="24"/>
                <w:szCs w:val="24"/>
                <w:lang w:val="tr-TR"/>
              </w:rPr>
            </w:pPr>
            <w:r w:rsidRPr="00107BA1">
              <w:rPr>
                <w:rFonts w:ascii="Times New Roman" w:hAnsi="Times New Roman"/>
                <w:sz w:val="24"/>
                <w:szCs w:val="24"/>
                <w:lang w:val="tr-TR"/>
              </w:rPr>
              <w:t>İlişkin Kurallar</w:t>
            </w: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540" w:type="dxa"/>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2)</w:t>
            </w: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A)</w:t>
            </w:r>
          </w:p>
        </w:tc>
        <w:tc>
          <w:tcPr>
            <w:tcW w:w="3960" w:type="dxa"/>
            <w:gridSpan w:val="3"/>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Nakil Komisyonu bu (Değişiklik No:2) Yasasının yürürlüğe girdiği tarihten itibaren en geç 15 (on beş) gün içerisinde bu Yasa tahtında oluşturulur. </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540" w:type="dxa"/>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B)</w:t>
            </w:r>
          </w:p>
        </w:tc>
        <w:tc>
          <w:tcPr>
            <w:tcW w:w="3960" w:type="dxa"/>
            <w:gridSpan w:val="3"/>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Nakil Komisyonu, Bakanlık Müsteşarı Başkanlığında, Yerel Yönetimler Müdürü, personeli veren ve alan ilgili Belediye Başkanları, Kıbrıs Türk Belediyeler Birliği temsilcisi, Personel Dairesi Müdürlüğü temsilcisi ve ilgili belediyelerdeki yetkili sendika temsilcilerinden oluşur. </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540" w:type="dxa"/>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C) </w:t>
            </w:r>
          </w:p>
        </w:tc>
        <w:tc>
          <w:tcPr>
            <w:tcW w:w="3960" w:type="dxa"/>
            <w:gridSpan w:val="3"/>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Nakil Komisyonu Bakanlık Müsteşarı başkanlığında toplanır. </w:t>
            </w:r>
            <w:proofErr w:type="gramStart"/>
            <w:r w:rsidRPr="00107BA1">
              <w:rPr>
                <w:rFonts w:ascii="Times New Roman" w:hAnsi="Times New Roman"/>
                <w:sz w:val="24"/>
                <w:szCs w:val="24"/>
                <w:lang w:val="tr-TR"/>
              </w:rPr>
              <w:t>Başkanın  yurt</w:t>
            </w:r>
            <w:proofErr w:type="gramEnd"/>
            <w:r w:rsidRPr="00107BA1">
              <w:rPr>
                <w:rFonts w:ascii="Times New Roman" w:hAnsi="Times New Roman"/>
                <w:sz w:val="24"/>
                <w:szCs w:val="24"/>
                <w:lang w:val="tr-TR"/>
              </w:rPr>
              <w:t xml:space="preserve"> dışında bulunması, hastalık veya herhangi bir nedenle görevi başında </w:t>
            </w:r>
            <w:r w:rsidRPr="00107BA1">
              <w:rPr>
                <w:rFonts w:ascii="Times New Roman" w:hAnsi="Times New Roman"/>
                <w:sz w:val="24"/>
                <w:szCs w:val="24"/>
                <w:lang w:val="tr-TR"/>
              </w:rPr>
              <w:lastRenderedPageBreak/>
              <w:t xml:space="preserve">bulunmadığı hallerde ise Yerel Yönetimler Müdürü başkanlığında toplanır. </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540" w:type="dxa"/>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Ç)</w:t>
            </w:r>
          </w:p>
        </w:tc>
        <w:tc>
          <w:tcPr>
            <w:tcW w:w="592"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a)</w:t>
            </w:r>
          </w:p>
        </w:tc>
        <w:tc>
          <w:tcPr>
            <w:tcW w:w="3368" w:type="dxa"/>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Nakil Komisyonu, başkanın yapacağı çağrı üzerine ayda en az 1 (bir) kez toplanır.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540" w:type="dxa"/>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862D79">
            <w:pPr>
              <w:jc w:val="both"/>
              <w:rPr>
                <w:rFonts w:ascii="Times New Roman" w:hAnsi="Times New Roman"/>
                <w:sz w:val="24"/>
                <w:szCs w:val="24"/>
                <w:lang w:val="tr-TR"/>
              </w:rPr>
            </w:pPr>
          </w:p>
        </w:tc>
        <w:tc>
          <w:tcPr>
            <w:tcW w:w="592"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b)</w:t>
            </w:r>
          </w:p>
        </w:tc>
        <w:tc>
          <w:tcPr>
            <w:tcW w:w="3368" w:type="dxa"/>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Toplantı gün, saat, yer ve görüşülecek konular toplantı tarihinden en az 2 (iki) iş günü öncesinden üyelere yazılı çağrı, posta ve/veya elektronik posta yolu ile bildirilir.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540" w:type="dxa"/>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862D79">
            <w:pPr>
              <w:jc w:val="both"/>
              <w:rPr>
                <w:rFonts w:ascii="Times New Roman" w:hAnsi="Times New Roman"/>
                <w:sz w:val="24"/>
                <w:szCs w:val="24"/>
                <w:lang w:val="tr-TR"/>
              </w:rPr>
            </w:pPr>
          </w:p>
        </w:tc>
        <w:tc>
          <w:tcPr>
            <w:tcW w:w="592"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c)</w:t>
            </w:r>
          </w:p>
        </w:tc>
        <w:tc>
          <w:tcPr>
            <w:tcW w:w="3368" w:type="dxa"/>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Toplantı yeter sayısı üye tam sayısının salt çoğunluğu; toplantı karar yeter sayısı ise toplantıya katılan üyelerin salt çoğunluğudur.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jc w:val="both"/>
              <w:rPr>
                <w:rFonts w:ascii="Times New Roman" w:eastAsia="Times New Roman" w:hAnsi="Times New Roman"/>
                <w:sz w:val="24"/>
                <w:szCs w:val="24"/>
                <w:lang w:val="tr-TR"/>
              </w:rPr>
            </w:pPr>
            <w:r w:rsidRPr="00107BA1">
              <w:rPr>
                <w:rFonts w:ascii="Times New Roman" w:eastAsia="Times New Roman" w:hAnsi="Times New Roman"/>
                <w:sz w:val="24"/>
                <w:szCs w:val="24"/>
                <w:lang w:val="tr-TR"/>
              </w:rPr>
              <w:t>65/2007</w:t>
            </w:r>
          </w:p>
          <w:p w:rsidR="00862D79" w:rsidRPr="00107BA1" w:rsidRDefault="00862D79" w:rsidP="00EF1273">
            <w:pPr>
              <w:jc w:val="right"/>
              <w:rPr>
                <w:rFonts w:ascii="Times New Roman" w:eastAsia="Times New Roman" w:hAnsi="Times New Roman"/>
                <w:sz w:val="24"/>
                <w:szCs w:val="24"/>
                <w:lang w:val="tr-TR"/>
              </w:rPr>
            </w:pPr>
            <w:r w:rsidRPr="00107BA1">
              <w:rPr>
                <w:rFonts w:ascii="Times New Roman" w:eastAsia="Times New Roman" w:hAnsi="Times New Roman"/>
                <w:sz w:val="24"/>
                <w:szCs w:val="24"/>
                <w:lang w:val="tr-TR"/>
              </w:rPr>
              <w:t xml:space="preserve"> 27/2009</w:t>
            </w:r>
          </w:p>
          <w:p w:rsidR="00862D79" w:rsidRPr="00107BA1" w:rsidRDefault="00862D79" w:rsidP="00EF1273">
            <w:pPr>
              <w:jc w:val="right"/>
              <w:rPr>
                <w:rFonts w:ascii="Times New Roman" w:hAnsi="Times New Roman"/>
                <w:sz w:val="24"/>
                <w:szCs w:val="24"/>
                <w:lang w:val="tr-TR"/>
              </w:rPr>
            </w:pPr>
            <w:r w:rsidRPr="00107BA1">
              <w:rPr>
                <w:rFonts w:ascii="Times New Roman" w:eastAsia="Times New Roman" w:hAnsi="Times New Roman"/>
                <w:sz w:val="24"/>
                <w:szCs w:val="24"/>
                <w:lang w:val="tr-TR"/>
              </w:rPr>
              <w:t>26/2010</w:t>
            </w: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862D79">
            <w:pPr>
              <w:jc w:val="both"/>
              <w:rPr>
                <w:rFonts w:ascii="Times New Roman" w:hAnsi="Times New Roman"/>
                <w:sz w:val="24"/>
                <w:szCs w:val="24"/>
                <w:lang w:val="tr-TR"/>
              </w:rPr>
            </w:pPr>
            <w:r w:rsidRPr="00107BA1">
              <w:rPr>
                <w:rFonts w:ascii="Times New Roman" w:hAnsi="Times New Roman"/>
                <w:sz w:val="24"/>
                <w:szCs w:val="24"/>
                <w:lang w:val="tr-TR"/>
              </w:rPr>
              <w:t>(3)</w:t>
            </w:r>
          </w:p>
        </w:tc>
        <w:tc>
          <w:tcPr>
            <w:tcW w:w="630" w:type="dxa"/>
            <w:gridSpan w:val="2"/>
          </w:tcPr>
          <w:p w:rsidR="00862D79" w:rsidRPr="00107BA1" w:rsidRDefault="00862D79" w:rsidP="00862D79">
            <w:pPr>
              <w:jc w:val="center"/>
              <w:rPr>
                <w:rFonts w:ascii="Times New Roman" w:hAnsi="Times New Roman"/>
                <w:sz w:val="24"/>
                <w:szCs w:val="24"/>
                <w:lang w:val="tr-TR"/>
              </w:rPr>
            </w:pPr>
            <w:r w:rsidRPr="00107BA1">
              <w:rPr>
                <w:rFonts w:ascii="Times New Roman" w:hAnsi="Times New Roman"/>
                <w:sz w:val="24"/>
                <w:szCs w:val="24"/>
                <w:lang w:val="tr-TR"/>
              </w:rPr>
              <w:t>(A)</w:t>
            </w:r>
          </w:p>
        </w:tc>
        <w:tc>
          <w:tcPr>
            <w:tcW w:w="3870" w:type="dxa"/>
            <w:gridSpan w:val="2"/>
          </w:tcPr>
          <w:p w:rsidR="00862D79" w:rsidRPr="00107BA1" w:rsidRDefault="00862D79" w:rsidP="00862D79">
            <w:pPr>
              <w:jc w:val="both"/>
              <w:rPr>
                <w:rFonts w:ascii="Times New Roman" w:hAnsi="Times New Roman"/>
                <w:sz w:val="24"/>
                <w:szCs w:val="24"/>
                <w:lang w:val="tr-TR"/>
              </w:rPr>
            </w:pPr>
            <w:r w:rsidRPr="00107BA1">
              <w:rPr>
                <w:rFonts w:ascii="Times New Roman" w:hAnsi="Times New Roman"/>
                <w:sz w:val="24"/>
                <w:szCs w:val="24"/>
                <w:lang w:val="tr-TR"/>
              </w:rPr>
              <w:t>Nakiller, Belediye Personel Yasası kapsamında çalışanların statüsü ve baremi değiştirilmeksizin gerçekleştirilir.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B)</w:t>
            </w:r>
          </w:p>
        </w:tc>
        <w:tc>
          <w:tcPr>
            <w:tcW w:w="387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Yukarıdaki (A) bendi uyarınca nakledilecek çalışanlar, nakledildikleri belediyedeki (hizmet yıllarına halel gelmeksizin) Toplu İş Sözleşmesinde yer alan kendi statüsündeki kurallara tabi olurlar.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C)</w:t>
            </w:r>
          </w:p>
        </w:tc>
        <w:tc>
          <w:tcPr>
            <w:tcW w:w="387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Nakillerin yapılacağı kadrolarda münhal bulunmaması halinde, ilgili çalışanlar, tüm hakları saklı kalmak koşuluyla kadro fazlası olarak nakledilirler.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4)</w:t>
            </w:r>
          </w:p>
        </w:tc>
        <w:tc>
          <w:tcPr>
            <w:tcW w:w="4500" w:type="dxa"/>
            <w:gridSpan w:val="4"/>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Nakillerde personelin rızası ve yazılı talebi esastır. Yazılı başvurular Nakil Komisyonuna yapılır.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5)</w:t>
            </w:r>
          </w:p>
        </w:tc>
        <w:tc>
          <w:tcPr>
            <w:tcW w:w="4500" w:type="dxa"/>
            <w:gridSpan w:val="4"/>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Nakiller bu (Değişiklik No:2) Yasasının yürürlüğe girdiği tarihten itibaren 120     (yüz yirmi) gün içerisinde tamamlanır.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6)</w:t>
            </w:r>
          </w:p>
        </w:tc>
        <w:tc>
          <w:tcPr>
            <w:tcW w:w="4500" w:type="dxa"/>
            <w:gridSpan w:val="4"/>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Nakillerin tamamlanmasına müteakip Nakil Komisyonun görevi sona erer.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7)</w:t>
            </w:r>
          </w:p>
        </w:tc>
        <w:tc>
          <w:tcPr>
            <w:tcW w:w="4500" w:type="dxa"/>
            <w:gridSpan w:val="4"/>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Nakledilen personelin kıdem tazminatına ilişkin uygulanacak kurallar şunlardır: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A)</w:t>
            </w:r>
          </w:p>
        </w:tc>
        <w:tc>
          <w:tcPr>
            <w:tcW w:w="387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Kıdem tazminatı çalışana nakledildiği Belediye tarafından ödenir.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B)</w:t>
            </w:r>
          </w:p>
        </w:tc>
        <w:tc>
          <w:tcPr>
            <w:tcW w:w="387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Kıdem tazminatı ödenirken nakil alan ve nakli veren belediyelerdeki hizmet süreleri dikkate alınır.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45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C)</w:t>
            </w:r>
          </w:p>
        </w:tc>
        <w:tc>
          <w:tcPr>
            <w:tcW w:w="387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Kıdem tazminatı ödemesinde nakli veren belediye, çalışanın kendi belediyesinde (nakli veren belediye) </w:t>
            </w:r>
            <w:r w:rsidRPr="00107BA1">
              <w:rPr>
                <w:rFonts w:ascii="Times New Roman" w:hAnsi="Times New Roman"/>
                <w:sz w:val="24"/>
                <w:szCs w:val="24"/>
                <w:lang w:val="tr-TR"/>
              </w:rPr>
              <w:lastRenderedPageBreak/>
              <w:t>çalıştığı hizmet süresini hesaplayarak ortaya çıkan tazminat miktarını, nakledilen çalışanın kıdem tazminatını almaya hak kazandığı tarihten itibaren en geç 2 (iki) ay içerisinde nakil alan belediyeye ödemekle yükümlüdür.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p w:rsidR="00862D79" w:rsidRPr="00107BA1" w:rsidRDefault="00862D79" w:rsidP="00862D79">
            <w:pPr>
              <w:rPr>
                <w:rFonts w:ascii="Times New Roman" w:hAnsi="Times New Roman"/>
                <w:sz w:val="24"/>
                <w:szCs w:val="24"/>
                <w:lang w:val="tr-TR"/>
              </w:rPr>
            </w:pPr>
          </w:p>
          <w:p w:rsidR="00862D79" w:rsidRPr="00107BA1" w:rsidRDefault="00862D79" w:rsidP="00862D79">
            <w:pPr>
              <w:rPr>
                <w:rFonts w:ascii="Times New Roman" w:hAnsi="Times New Roman"/>
                <w:sz w:val="24"/>
                <w:szCs w:val="24"/>
                <w:lang w:val="tr-TR"/>
              </w:rPr>
            </w:pPr>
          </w:p>
          <w:p w:rsidR="00862D79" w:rsidRPr="00107BA1" w:rsidRDefault="00862D79" w:rsidP="00EF1273">
            <w:pPr>
              <w:ind w:firstLine="0"/>
              <w:rPr>
                <w:rFonts w:ascii="Times New Roman" w:hAnsi="Times New Roman"/>
                <w:sz w:val="24"/>
                <w:szCs w:val="24"/>
                <w:lang w:val="tr-TR"/>
              </w:rPr>
            </w:pPr>
            <w:r w:rsidRPr="00107BA1">
              <w:rPr>
                <w:rFonts w:ascii="Times New Roman" w:hAnsi="Times New Roman"/>
                <w:sz w:val="24"/>
                <w:szCs w:val="24"/>
                <w:lang w:val="tr-TR"/>
              </w:rPr>
              <w:t>51/1995</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33/2001</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2/2003</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9/2006</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40/2007</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14/2008</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2/2009</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91/2009</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3/2013</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33/2014</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53/2015</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21/2017</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3/2018</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2/2023</w:t>
            </w:r>
          </w:p>
          <w:p w:rsidR="00862D79" w:rsidRPr="00107BA1" w:rsidRDefault="00862D79" w:rsidP="00EF1273">
            <w:pPr>
              <w:ind w:firstLine="0"/>
              <w:jc w:val="right"/>
              <w:rPr>
                <w:rFonts w:ascii="Times New Roman" w:hAnsi="Times New Roman"/>
                <w:sz w:val="24"/>
                <w:szCs w:val="24"/>
                <w:lang w:val="tr-TR"/>
              </w:rPr>
            </w:pPr>
            <w:r w:rsidRPr="00107BA1">
              <w:rPr>
                <w:rFonts w:ascii="Times New Roman" w:hAnsi="Times New Roman"/>
                <w:sz w:val="24"/>
                <w:szCs w:val="24"/>
                <w:lang w:val="tr-TR"/>
              </w:rPr>
              <w:t>44/2023</w:t>
            </w:r>
          </w:p>
        </w:tc>
        <w:tc>
          <w:tcPr>
            <w:tcW w:w="360" w:type="dxa"/>
          </w:tcPr>
          <w:p w:rsidR="00862D79" w:rsidRPr="00107BA1" w:rsidRDefault="00862D79" w:rsidP="00862D79">
            <w:pPr>
              <w:jc w:val="both"/>
              <w:rPr>
                <w:rFonts w:ascii="Times New Roman" w:hAnsi="Times New Roman"/>
                <w:sz w:val="24"/>
                <w:szCs w:val="24"/>
                <w:lang w:val="tr-TR"/>
              </w:rPr>
            </w:pPr>
          </w:p>
        </w:tc>
        <w:tc>
          <w:tcPr>
            <w:tcW w:w="720" w:type="dxa"/>
            <w:gridSpan w:val="3"/>
          </w:tcPr>
          <w:p w:rsidR="00862D79" w:rsidRPr="00107BA1" w:rsidRDefault="00862D79" w:rsidP="00862D79">
            <w:pPr>
              <w:jc w:val="both"/>
              <w:rPr>
                <w:rFonts w:ascii="Times New Roman" w:hAnsi="Times New Roman"/>
                <w:sz w:val="24"/>
                <w:szCs w:val="24"/>
                <w:lang w:val="tr-TR"/>
              </w:rPr>
            </w:pPr>
          </w:p>
        </w:tc>
        <w:tc>
          <w:tcPr>
            <w:tcW w:w="63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Ç)</w:t>
            </w:r>
          </w:p>
        </w:tc>
        <w:tc>
          <w:tcPr>
            <w:tcW w:w="3870" w:type="dxa"/>
            <w:gridSpan w:val="2"/>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Nakledilen çalışanın kıdem tazminatının yukarıdaki (C) bendinde belirtilen süre içerisinde ödenmemesi halinde bu miktar, Belediyeler Yasasının 31’inci maddesinin (2)’</w:t>
            </w:r>
            <w:proofErr w:type="spellStart"/>
            <w:r w:rsidRPr="00107BA1">
              <w:rPr>
                <w:rFonts w:ascii="Times New Roman" w:hAnsi="Times New Roman"/>
                <w:sz w:val="24"/>
                <w:szCs w:val="24"/>
                <w:lang w:val="tr-TR"/>
              </w:rPr>
              <w:t>nci</w:t>
            </w:r>
            <w:proofErr w:type="spellEnd"/>
            <w:r w:rsidRPr="00107BA1">
              <w:rPr>
                <w:rFonts w:ascii="Times New Roman" w:hAnsi="Times New Roman"/>
                <w:sz w:val="24"/>
                <w:szCs w:val="24"/>
                <w:lang w:val="tr-TR"/>
              </w:rPr>
              <w:t xml:space="preserve"> fıkrasının (B) bendi uyarınca Devlet katkısından kesilir ve nakledildiği belediyeye ödenir.</w:t>
            </w:r>
          </w:p>
        </w:tc>
      </w:tr>
      <w:tr w:rsidR="00862D79" w:rsidRPr="00107BA1" w:rsidTr="00EF1273">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jc w:val="both"/>
              <w:rPr>
                <w:rFonts w:ascii="Times New Roman" w:hAnsi="Times New Roman"/>
                <w:sz w:val="24"/>
                <w:szCs w:val="24"/>
                <w:lang w:val="tr-TR"/>
              </w:rPr>
            </w:pPr>
          </w:p>
        </w:tc>
        <w:tc>
          <w:tcPr>
            <w:tcW w:w="720" w:type="dxa"/>
            <w:gridSpan w:val="3"/>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8)</w:t>
            </w:r>
          </w:p>
        </w:tc>
        <w:tc>
          <w:tcPr>
            <w:tcW w:w="4500" w:type="dxa"/>
            <w:gridSpan w:val="4"/>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Personelin nakilden önce çalıştığı belediyede mevcut alacakları ve hakları (maaş, özlük ve benzeri) saklıdır. </w:t>
            </w:r>
          </w:p>
        </w:tc>
      </w:tr>
      <w:tr w:rsidR="00862D79" w:rsidRPr="00107BA1" w:rsidTr="00EF1273">
        <w:trPr>
          <w:trHeight w:val="1805"/>
        </w:trPr>
        <w:tc>
          <w:tcPr>
            <w:tcW w:w="1638" w:type="dxa"/>
          </w:tcPr>
          <w:p w:rsidR="00862D79" w:rsidRPr="00107BA1" w:rsidRDefault="00862D79" w:rsidP="00862D79">
            <w:pPr>
              <w:rPr>
                <w:rFonts w:ascii="Times New Roman" w:hAnsi="Times New Roman"/>
                <w:sz w:val="24"/>
                <w:szCs w:val="24"/>
                <w:lang w:val="tr-TR"/>
              </w:rPr>
            </w:pPr>
            <w:r w:rsidRPr="00107BA1">
              <w:rPr>
                <w:rFonts w:ascii="Times New Roman" w:hAnsi="Times New Roman"/>
                <w:sz w:val="24"/>
                <w:szCs w:val="24"/>
                <w:lang w:val="tr-TR"/>
              </w:rPr>
              <w:br w:type="page"/>
            </w: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jc w:val="both"/>
              <w:rPr>
                <w:rFonts w:ascii="Times New Roman" w:hAnsi="Times New Roman"/>
                <w:sz w:val="24"/>
                <w:szCs w:val="24"/>
                <w:lang w:val="tr-TR"/>
              </w:rPr>
            </w:pPr>
          </w:p>
        </w:tc>
        <w:tc>
          <w:tcPr>
            <w:tcW w:w="720" w:type="dxa"/>
            <w:gridSpan w:val="3"/>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9)</w:t>
            </w:r>
          </w:p>
        </w:tc>
        <w:tc>
          <w:tcPr>
            <w:tcW w:w="4500" w:type="dxa"/>
            <w:gridSpan w:val="4"/>
          </w:tcPr>
          <w:p w:rsidR="00862D79" w:rsidRPr="00107BA1" w:rsidRDefault="00862D79" w:rsidP="00281F68">
            <w:pPr>
              <w:ind w:firstLine="0"/>
              <w:jc w:val="both"/>
              <w:rPr>
                <w:rFonts w:ascii="Times New Roman" w:hAnsi="Times New Roman"/>
                <w:sz w:val="24"/>
                <w:szCs w:val="24"/>
                <w:lang w:val="tr-TR"/>
              </w:rPr>
            </w:pPr>
            <w:proofErr w:type="gramStart"/>
            <w:r w:rsidRPr="00107BA1">
              <w:rPr>
                <w:rFonts w:ascii="Times New Roman" w:hAnsi="Times New Roman"/>
                <w:sz w:val="24"/>
                <w:szCs w:val="24"/>
                <w:lang w:val="tr-TR"/>
              </w:rPr>
              <w:t>Nakledilen  personelin</w:t>
            </w:r>
            <w:proofErr w:type="gramEnd"/>
            <w:r w:rsidRPr="00107BA1">
              <w:rPr>
                <w:rFonts w:ascii="Times New Roman" w:hAnsi="Times New Roman"/>
                <w:sz w:val="24"/>
                <w:szCs w:val="24"/>
                <w:lang w:val="tr-TR"/>
              </w:rPr>
              <w:t xml:space="preserve"> nakil öncesi görev yaptığı belediyede mevcut her türlü özlük bilgisi veya dosyası, nakledilen  personelin nakil öncesi görev yaptığı belediye tarafından, en geç 15 (on beş) gün içerisinde personelin nakledildiği belediyeye, belediye onaylı bir sureti eksizsiz olarak gönderilir. </w:t>
            </w:r>
          </w:p>
        </w:tc>
      </w:tr>
      <w:tr w:rsidR="00862D79" w:rsidRPr="00107BA1" w:rsidTr="00EF1273">
        <w:trPr>
          <w:trHeight w:val="1085"/>
        </w:trPr>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jc w:val="both"/>
              <w:rPr>
                <w:rFonts w:ascii="Times New Roman" w:hAnsi="Times New Roman"/>
                <w:sz w:val="24"/>
                <w:szCs w:val="24"/>
                <w:lang w:val="tr-TR"/>
              </w:rPr>
            </w:pPr>
          </w:p>
        </w:tc>
        <w:tc>
          <w:tcPr>
            <w:tcW w:w="720" w:type="dxa"/>
            <w:gridSpan w:val="3"/>
          </w:tcPr>
          <w:p w:rsidR="00862D79" w:rsidRPr="00107BA1" w:rsidRDefault="00281F68"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10)</w:t>
            </w:r>
          </w:p>
        </w:tc>
        <w:tc>
          <w:tcPr>
            <w:tcW w:w="4500" w:type="dxa"/>
            <w:gridSpan w:val="4"/>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Nakledilecek personelin mevcut özlük dosyası nakli veren belediye tarafından Nakil Komisyonuna eksiksiz olarak gönderilir.</w:t>
            </w:r>
          </w:p>
        </w:tc>
      </w:tr>
      <w:tr w:rsidR="00862D79" w:rsidRPr="00107BA1" w:rsidTr="00EF1273">
        <w:trPr>
          <w:trHeight w:val="1085"/>
        </w:trPr>
        <w:tc>
          <w:tcPr>
            <w:tcW w:w="1638"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rPr>
                <w:rFonts w:ascii="Times New Roman" w:hAnsi="Times New Roman"/>
                <w:sz w:val="24"/>
                <w:szCs w:val="24"/>
                <w:lang w:val="tr-TR"/>
              </w:rPr>
            </w:pPr>
          </w:p>
        </w:tc>
        <w:tc>
          <w:tcPr>
            <w:tcW w:w="1710" w:type="dxa"/>
          </w:tcPr>
          <w:p w:rsidR="00862D79" w:rsidRPr="00107BA1" w:rsidRDefault="00862D79" w:rsidP="00862D79">
            <w:pPr>
              <w:rPr>
                <w:rFonts w:ascii="Times New Roman" w:hAnsi="Times New Roman"/>
                <w:sz w:val="24"/>
                <w:szCs w:val="24"/>
                <w:lang w:val="tr-TR"/>
              </w:rPr>
            </w:pPr>
          </w:p>
        </w:tc>
        <w:tc>
          <w:tcPr>
            <w:tcW w:w="360" w:type="dxa"/>
          </w:tcPr>
          <w:p w:rsidR="00862D79" w:rsidRPr="00107BA1" w:rsidRDefault="00862D79" w:rsidP="00862D79">
            <w:pPr>
              <w:jc w:val="both"/>
              <w:rPr>
                <w:rFonts w:ascii="Times New Roman" w:hAnsi="Times New Roman"/>
                <w:sz w:val="24"/>
                <w:szCs w:val="24"/>
                <w:lang w:val="tr-TR"/>
              </w:rPr>
            </w:pPr>
          </w:p>
        </w:tc>
        <w:tc>
          <w:tcPr>
            <w:tcW w:w="720" w:type="dxa"/>
            <w:gridSpan w:val="3"/>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11)</w:t>
            </w:r>
          </w:p>
        </w:tc>
        <w:tc>
          <w:tcPr>
            <w:tcW w:w="4500" w:type="dxa"/>
            <w:gridSpan w:val="4"/>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Bu (Değişiklik No:2) Yasası tahtında nakledilen belediye çalışanlarının giderleri, Belediyeler Yasasının 109’uncu maddesinin (3)’üncü fıkrasının (A) bendinde yer alan yüzdelik hesaplamasında dikkate alınmaz.” </w:t>
            </w:r>
          </w:p>
        </w:tc>
      </w:tr>
    </w:tbl>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2’nci maddeyi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w:t>
      </w:r>
    </w:p>
    <w:p w:rsidR="00862D79" w:rsidRDefault="00862D79" w:rsidP="00862D79">
      <w:pPr>
        <w:ind w:firstLine="708"/>
        <w:rPr>
          <w:rFonts w:cs="Times New Roman"/>
          <w:sz w:val="24"/>
          <w:szCs w:val="24"/>
        </w:rPr>
      </w:pPr>
    </w:p>
    <w:p w:rsidR="00EF1273" w:rsidRDefault="00EF1273">
      <w:pPr>
        <w:ind w:firstLine="0"/>
        <w:rPr>
          <w:rFonts w:cs="Times New Roman"/>
          <w:sz w:val="24"/>
          <w:szCs w:val="24"/>
        </w:rPr>
      </w:pPr>
      <w:r>
        <w:rPr>
          <w:rFonts w:cs="Times New Roman"/>
          <w:sz w:val="24"/>
          <w:szCs w:val="24"/>
        </w:rPr>
        <w:br w:type="page"/>
      </w:r>
    </w:p>
    <w:p w:rsidR="00862D79" w:rsidRPr="00107BA1" w:rsidRDefault="00862D79" w:rsidP="00862D79">
      <w:pPr>
        <w:ind w:firstLine="708"/>
        <w:rPr>
          <w:rFonts w:cs="Times New Roman"/>
          <w:sz w:val="24"/>
          <w:szCs w:val="24"/>
        </w:rPr>
      </w:pPr>
      <w:bookmarkStart w:id="0" w:name="_GoBack"/>
      <w:bookmarkEnd w:id="0"/>
      <w:proofErr w:type="gramStart"/>
      <w:r w:rsidRPr="00107BA1">
        <w:rPr>
          <w:rFonts w:cs="Times New Roman"/>
          <w:sz w:val="24"/>
          <w:szCs w:val="24"/>
        </w:rPr>
        <w:lastRenderedPageBreak/>
        <w:t>KATİP</w:t>
      </w:r>
      <w:proofErr w:type="gram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7650"/>
      </w:tblGrid>
      <w:tr w:rsidR="00862D79" w:rsidRPr="00107BA1" w:rsidTr="00862D79">
        <w:tc>
          <w:tcPr>
            <w:tcW w:w="1638" w:type="dxa"/>
            <w:hideMark/>
          </w:tcPr>
          <w:p w:rsidR="00862D79" w:rsidRPr="00107BA1" w:rsidRDefault="00862D79" w:rsidP="00281C36">
            <w:pPr>
              <w:ind w:firstLine="0"/>
              <w:rPr>
                <w:rFonts w:ascii="Times New Roman" w:hAnsi="Times New Roman"/>
                <w:sz w:val="24"/>
                <w:szCs w:val="24"/>
                <w:lang w:val="tr-TR"/>
              </w:rPr>
            </w:pPr>
            <w:r w:rsidRPr="00107BA1">
              <w:rPr>
                <w:rFonts w:ascii="Times New Roman" w:hAnsi="Times New Roman"/>
                <w:sz w:val="24"/>
                <w:szCs w:val="24"/>
                <w:lang w:val="tr-TR"/>
              </w:rPr>
              <w:t>Yürürlüğe Giriş</w:t>
            </w:r>
          </w:p>
        </w:tc>
        <w:tc>
          <w:tcPr>
            <w:tcW w:w="7650" w:type="dxa"/>
            <w:hideMark/>
          </w:tcPr>
          <w:p w:rsidR="00862D79" w:rsidRPr="00107BA1" w:rsidRDefault="00862D79" w:rsidP="00281C36">
            <w:pPr>
              <w:ind w:firstLine="0"/>
              <w:jc w:val="both"/>
              <w:rPr>
                <w:rFonts w:ascii="Times New Roman" w:hAnsi="Times New Roman"/>
                <w:sz w:val="24"/>
                <w:szCs w:val="24"/>
                <w:lang w:val="tr-TR"/>
              </w:rPr>
            </w:pPr>
            <w:r w:rsidRPr="00107BA1">
              <w:rPr>
                <w:rFonts w:ascii="Times New Roman" w:hAnsi="Times New Roman"/>
                <w:sz w:val="24"/>
                <w:szCs w:val="24"/>
                <w:lang w:val="tr-TR"/>
              </w:rPr>
              <w:t xml:space="preserve">3. </w:t>
            </w:r>
            <w:r w:rsidRPr="00107BA1">
              <w:rPr>
                <w:rFonts w:ascii="Times New Roman" w:eastAsia="等线" w:hAnsi="Times New Roman"/>
                <w:sz w:val="24"/>
                <w:szCs w:val="24"/>
                <w:lang w:val="tr-TR" w:eastAsia="zh-CN"/>
              </w:rPr>
              <w:t xml:space="preserve">Bu Yasa, Resmi </w:t>
            </w:r>
            <w:proofErr w:type="spellStart"/>
            <w:r w:rsidRPr="00107BA1">
              <w:rPr>
                <w:rFonts w:ascii="Times New Roman" w:eastAsia="等线" w:hAnsi="Times New Roman"/>
                <w:sz w:val="24"/>
                <w:szCs w:val="24"/>
                <w:lang w:val="tr-TR" w:eastAsia="zh-CN"/>
              </w:rPr>
              <w:t>Gazete’de</w:t>
            </w:r>
            <w:proofErr w:type="spellEnd"/>
            <w:r w:rsidRPr="00107BA1">
              <w:rPr>
                <w:rFonts w:ascii="Times New Roman" w:eastAsia="等线" w:hAnsi="Times New Roman"/>
                <w:sz w:val="24"/>
                <w:szCs w:val="24"/>
                <w:lang w:val="tr-TR" w:eastAsia="zh-CN"/>
              </w:rPr>
              <w:t xml:space="preserve"> yayımlandığı tarihten başlayarak yürürlüğe girer.</w:t>
            </w:r>
          </w:p>
        </w:tc>
      </w:tr>
    </w:tbl>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3’üncü maddeyi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Sayın milletvekilleri; Önerinin madde madde görüşülmesi tamamlanmış, ikinci görüşmesi sona ermiştir. Önerinin üçüncü görüşmesi Kısa İsim okunmak ve bütünü oylanmak suretiyle yapılacaktır. Kısa İsmi okuyunuz lütfen.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KATİP</w:t>
      </w:r>
      <w:proofErr w:type="gramEnd"/>
      <w:r w:rsidRPr="00107BA1">
        <w:rPr>
          <w:rFonts w:cs="Times New Roman"/>
          <w:sz w:val="24"/>
          <w:szCs w:val="24"/>
        </w:rPr>
        <w:t xml:space="preserve"> -</w:t>
      </w:r>
    </w:p>
    <w:p w:rsidR="00862D79" w:rsidRPr="00107BA1" w:rsidRDefault="00862D79" w:rsidP="00281C36">
      <w:pPr>
        <w:ind w:firstLine="0"/>
        <w:rPr>
          <w:rFonts w:cs="Times New Roman"/>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7650"/>
      </w:tblGrid>
      <w:tr w:rsidR="00862D79" w:rsidRPr="00107BA1" w:rsidTr="00862D79">
        <w:tc>
          <w:tcPr>
            <w:tcW w:w="1638" w:type="dxa"/>
            <w:hideMark/>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Kısa İsim</w:t>
            </w:r>
          </w:p>
          <w:p w:rsidR="00281C36" w:rsidRDefault="00281C36" w:rsidP="00281C36">
            <w:pPr>
              <w:ind w:firstLine="0"/>
              <w:jc w:val="both"/>
              <w:rPr>
                <w:rFonts w:ascii="Times New Roman" w:hAnsi="Times New Roman"/>
                <w:sz w:val="24"/>
                <w:szCs w:val="24"/>
                <w:lang w:val="tr-TR"/>
              </w:rPr>
            </w:pPr>
            <w:r>
              <w:rPr>
                <w:rFonts w:ascii="Times New Roman" w:hAnsi="Times New Roman"/>
                <w:sz w:val="24"/>
                <w:szCs w:val="24"/>
                <w:lang w:val="tr-TR"/>
              </w:rPr>
              <w:t>15/2022</w:t>
            </w:r>
          </w:p>
          <w:p w:rsidR="00862D79" w:rsidRPr="00107BA1" w:rsidRDefault="00281C36" w:rsidP="00281C36">
            <w:pPr>
              <w:ind w:firstLine="0"/>
              <w:jc w:val="both"/>
              <w:rPr>
                <w:rFonts w:ascii="Times New Roman" w:hAnsi="Times New Roman"/>
                <w:sz w:val="24"/>
                <w:szCs w:val="24"/>
                <w:lang w:val="tr-TR"/>
              </w:rPr>
            </w:pPr>
            <w:r>
              <w:rPr>
                <w:rFonts w:ascii="Times New Roman" w:hAnsi="Times New Roman"/>
                <w:sz w:val="24"/>
                <w:szCs w:val="24"/>
                <w:lang w:val="tr-TR"/>
              </w:rPr>
              <w:t xml:space="preserve">     </w:t>
            </w:r>
            <w:r w:rsidR="00862D79" w:rsidRPr="00107BA1">
              <w:rPr>
                <w:rFonts w:ascii="Times New Roman" w:hAnsi="Times New Roman"/>
                <w:sz w:val="24"/>
                <w:szCs w:val="24"/>
                <w:lang w:val="tr-TR"/>
              </w:rPr>
              <w:t>28/2022</w:t>
            </w:r>
          </w:p>
          <w:p w:rsidR="00862D79" w:rsidRPr="00107BA1" w:rsidRDefault="00281C36" w:rsidP="00281C36">
            <w:pPr>
              <w:ind w:firstLine="0"/>
              <w:jc w:val="both"/>
              <w:rPr>
                <w:rFonts w:ascii="Times New Roman" w:hAnsi="Times New Roman"/>
                <w:sz w:val="24"/>
                <w:szCs w:val="24"/>
                <w:lang w:val="tr-TR"/>
              </w:rPr>
            </w:pPr>
            <w:r>
              <w:rPr>
                <w:rFonts w:ascii="Times New Roman" w:hAnsi="Times New Roman"/>
                <w:sz w:val="24"/>
                <w:szCs w:val="24"/>
                <w:lang w:val="tr-TR"/>
              </w:rPr>
              <w:t xml:space="preserve">     </w:t>
            </w:r>
            <w:r w:rsidR="00862D79" w:rsidRPr="00107BA1">
              <w:rPr>
                <w:rFonts w:ascii="Times New Roman" w:hAnsi="Times New Roman"/>
                <w:sz w:val="24"/>
                <w:szCs w:val="24"/>
                <w:lang w:val="tr-TR"/>
              </w:rPr>
              <w:t>18/2023</w:t>
            </w:r>
          </w:p>
        </w:tc>
        <w:tc>
          <w:tcPr>
            <w:tcW w:w="7650" w:type="dxa"/>
            <w:hideMark/>
          </w:tcPr>
          <w:p w:rsidR="00862D79" w:rsidRPr="00107BA1" w:rsidRDefault="00862D79" w:rsidP="00281F68">
            <w:pPr>
              <w:ind w:firstLine="0"/>
              <w:jc w:val="both"/>
              <w:rPr>
                <w:rFonts w:ascii="Times New Roman" w:hAnsi="Times New Roman"/>
                <w:sz w:val="24"/>
                <w:szCs w:val="24"/>
                <w:lang w:val="tr-TR"/>
              </w:rPr>
            </w:pPr>
            <w:r w:rsidRPr="00107BA1">
              <w:rPr>
                <w:rFonts w:ascii="Times New Roman" w:hAnsi="Times New Roman"/>
                <w:sz w:val="24"/>
                <w:szCs w:val="24"/>
                <w:lang w:val="tr-TR"/>
              </w:rPr>
              <w:t>1. Bu Yasa, Belediyelerin Birleştirilmesine İlişkin (Özel) (Değişiklik No:2) Yasası olarak isimlendirilir ve aşağıda “Esas Yasa” olarak anılan Belediyelerin Birleştirilmesine İlişkin (Özel) Yasa ile birlikte okunur.</w:t>
            </w:r>
          </w:p>
        </w:tc>
      </w:tr>
    </w:tbl>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Sayın milletvekilleri; Önerinin bütününü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Seçimler ve Oylaması Yapılacak İşler Kısmına geçiyoruz.</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Sayın milletvekilleri; şimdi 4’üncü Kısma Seçimler ve Oylaması Yapılacak İşler Kısmına geçiyoruz. Bu Kısımda 30 Ekim 2023 tarihli 8’inci Birleşimde görüşülmeye başlanan Kamu Hizmeti Komisyonu ve Dairesi (Kuruluş, Görev ve Çalışma Esasları) (Değişiklik) Yasa Tasarısının üçüncü görüşmesi bulunmaktadır.  Sayın milletvekilleri; Tasarının üçüncü görüşmesi Kısa İsim okunmak ve bütünü oylanmak suretiyle yapılacaktır. Kısa İsmi okuyunuz lütfen.</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proofErr w:type="gramStart"/>
      <w:r w:rsidRPr="00107BA1">
        <w:rPr>
          <w:rFonts w:cs="Times New Roman"/>
          <w:sz w:val="24"/>
          <w:szCs w:val="24"/>
        </w:rPr>
        <w:t>KATİP</w:t>
      </w:r>
      <w:proofErr w:type="gramEnd"/>
      <w:r w:rsidRPr="00107BA1">
        <w:rPr>
          <w:rFonts w:cs="Times New Roman"/>
          <w:sz w:val="24"/>
          <w:szCs w:val="24"/>
        </w:rPr>
        <w:t xml:space="preserve"> -</w:t>
      </w:r>
    </w:p>
    <w:p w:rsidR="00862D79" w:rsidRPr="00107BA1" w:rsidRDefault="00862D79" w:rsidP="00862D79">
      <w:pPr>
        <w:ind w:firstLine="708"/>
        <w:rPr>
          <w:rFonts w:cs="Times New Roman"/>
          <w:sz w:val="24"/>
          <w:szCs w:val="24"/>
        </w:rPr>
      </w:pPr>
    </w:p>
    <w:tbl>
      <w:tblPr>
        <w:tblW w:w="9900" w:type="dxa"/>
        <w:tblInd w:w="-162" w:type="dxa"/>
        <w:tblLayout w:type="fixed"/>
        <w:tblLook w:val="01E0" w:firstRow="1" w:lastRow="1" w:firstColumn="1" w:lastColumn="1" w:noHBand="0" w:noVBand="0"/>
      </w:tblPr>
      <w:tblGrid>
        <w:gridCol w:w="1609"/>
        <w:gridCol w:w="8291"/>
      </w:tblGrid>
      <w:tr w:rsidR="00862D79" w:rsidRPr="00107BA1" w:rsidTr="00862D79">
        <w:trPr>
          <w:trHeight w:val="384"/>
        </w:trPr>
        <w:tc>
          <w:tcPr>
            <w:tcW w:w="1609" w:type="dxa"/>
            <w:shd w:val="clear" w:color="auto" w:fill="auto"/>
          </w:tcPr>
          <w:p w:rsidR="00862D79" w:rsidRPr="00107BA1" w:rsidRDefault="00862D79" w:rsidP="00281F68">
            <w:pPr>
              <w:ind w:firstLine="0"/>
              <w:rPr>
                <w:rFonts w:cs="Times New Roman"/>
                <w:sz w:val="24"/>
                <w:szCs w:val="24"/>
              </w:rPr>
            </w:pPr>
            <w:r w:rsidRPr="00107BA1">
              <w:rPr>
                <w:rFonts w:cs="Times New Roman"/>
                <w:sz w:val="24"/>
                <w:szCs w:val="24"/>
              </w:rPr>
              <w:t xml:space="preserve">Kısa İsim </w:t>
            </w:r>
          </w:p>
          <w:p w:rsidR="00862D79" w:rsidRPr="00107BA1" w:rsidRDefault="00862D79" w:rsidP="00281F68">
            <w:pPr>
              <w:ind w:firstLine="0"/>
              <w:rPr>
                <w:rFonts w:cs="Times New Roman"/>
                <w:sz w:val="24"/>
                <w:szCs w:val="24"/>
              </w:rPr>
            </w:pPr>
            <w:r w:rsidRPr="00107BA1">
              <w:rPr>
                <w:rFonts w:cs="Times New Roman"/>
                <w:sz w:val="24"/>
                <w:szCs w:val="24"/>
              </w:rPr>
              <w:t>53/1983</w:t>
            </w:r>
          </w:p>
          <w:p w:rsidR="00862D79" w:rsidRPr="00107BA1" w:rsidRDefault="00862D79" w:rsidP="00281F68">
            <w:pPr>
              <w:ind w:firstLine="0"/>
              <w:rPr>
                <w:rFonts w:cs="Times New Roman"/>
                <w:sz w:val="24"/>
                <w:szCs w:val="24"/>
              </w:rPr>
            </w:pPr>
            <w:r w:rsidRPr="00107BA1">
              <w:rPr>
                <w:rFonts w:cs="Times New Roman"/>
                <w:sz w:val="24"/>
                <w:szCs w:val="24"/>
              </w:rPr>
              <w:t>24/1988</w:t>
            </w:r>
          </w:p>
          <w:p w:rsidR="00862D79" w:rsidRPr="00107BA1" w:rsidRDefault="00862D79" w:rsidP="00281F68">
            <w:pPr>
              <w:ind w:firstLine="0"/>
              <w:rPr>
                <w:rFonts w:cs="Times New Roman"/>
                <w:sz w:val="24"/>
                <w:szCs w:val="24"/>
              </w:rPr>
            </w:pPr>
            <w:r w:rsidRPr="00107BA1">
              <w:rPr>
                <w:rFonts w:cs="Times New Roman"/>
                <w:sz w:val="24"/>
                <w:szCs w:val="24"/>
              </w:rPr>
              <w:t>37/1992</w:t>
            </w:r>
          </w:p>
          <w:p w:rsidR="00862D79" w:rsidRPr="00107BA1" w:rsidRDefault="00862D79" w:rsidP="00281F68">
            <w:pPr>
              <w:ind w:firstLine="0"/>
              <w:rPr>
                <w:rFonts w:cs="Times New Roman"/>
                <w:sz w:val="24"/>
                <w:szCs w:val="24"/>
              </w:rPr>
            </w:pPr>
            <w:r w:rsidRPr="00107BA1">
              <w:rPr>
                <w:rFonts w:cs="Times New Roman"/>
                <w:sz w:val="24"/>
                <w:szCs w:val="24"/>
              </w:rPr>
              <w:t>4/2007</w:t>
            </w:r>
          </w:p>
          <w:p w:rsidR="00862D79" w:rsidRPr="00107BA1" w:rsidRDefault="00862D79" w:rsidP="00281F68">
            <w:pPr>
              <w:ind w:firstLine="0"/>
              <w:rPr>
                <w:rFonts w:cs="Times New Roman"/>
                <w:sz w:val="24"/>
                <w:szCs w:val="24"/>
              </w:rPr>
            </w:pPr>
            <w:r w:rsidRPr="00107BA1">
              <w:rPr>
                <w:rFonts w:cs="Times New Roman"/>
                <w:sz w:val="24"/>
                <w:szCs w:val="24"/>
              </w:rPr>
              <w:t>23/2020</w:t>
            </w:r>
          </w:p>
        </w:tc>
        <w:tc>
          <w:tcPr>
            <w:tcW w:w="8291" w:type="dxa"/>
            <w:shd w:val="clear" w:color="auto" w:fill="auto"/>
          </w:tcPr>
          <w:p w:rsidR="00862D79" w:rsidRPr="00107BA1" w:rsidRDefault="00862D79" w:rsidP="0053258E">
            <w:pPr>
              <w:ind w:firstLine="0"/>
              <w:rPr>
                <w:rFonts w:cs="Times New Roman"/>
                <w:sz w:val="24"/>
                <w:szCs w:val="24"/>
              </w:rPr>
            </w:pPr>
            <w:r w:rsidRPr="00107BA1">
              <w:rPr>
                <w:rFonts w:cs="Times New Roman"/>
                <w:sz w:val="24"/>
                <w:szCs w:val="24"/>
              </w:rPr>
              <w:t>1. Bu Yasa, Kamu Hizmeti Komisyonu ve Dairesi (Kuruluş, Görev ve Çalışma Esasları) (Değişiklik) Yasası olarak isimlendirilir ve aşağıda “Esas Yasa” olarak anılan Kamu Hizmeti Komisyonu ve Dairesi (Kuruluş, Görev ve Çalışma Esasları) Yasası ile birlikte okunur.</w:t>
            </w:r>
          </w:p>
        </w:tc>
      </w:tr>
    </w:tbl>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BAŞKAN – Sayın milletvekilleri; Tasarın bütününü oylarınıza sunuyorum. Kabul edenler</w:t>
      </w:r>
      <w:proofErr w:type="gramStart"/>
      <w:r w:rsidRPr="00107BA1">
        <w:rPr>
          <w:rFonts w:cs="Times New Roman"/>
          <w:sz w:val="24"/>
          <w:szCs w:val="24"/>
        </w:rPr>
        <w:t>?...</w:t>
      </w:r>
      <w:proofErr w:type="gramEnd"/>
      <w:r w:rsidRPr="00107BA1">
        <w:rPr>
          <w:rFonts w:cs="Times New Roman"/>
          <w:sz w:val="24"/>
          <w:szCs w:val="24"/>
        </w:rPr>
        <w:t xml:space="preserve"> Kabul etmeyenler</w:t>
      </w:r>
      <w:proofErr w:type="gramStart"/>
      <w:r w:rsidRPr="00107BA1">
        <w:rPr>
          <w:rFonts w:cs="Times New Roman"/>
          <w:sz w:val="24"/>
          <w:szCs w:val="24"/>
        </w:rPr>
        <w:t>?...</w:t>
      </w:r>
      <w:proofErr w:type="gramEnd"/>
      <w:r w:rsidRPr="00107BA1">
        <w:rPr>
          <w:rFonts w:cs="Times New Roman"/>
          <w:sz w:val="24"/>
          <w:szCs w:val="24"/>
        </w:rPr>
        <w:t xml:space="preserve"> Çekimser</w:t>
      </w:r>
      <w:proofErr w:type="gramStart"/>
      <w:r w:rsidRPr="00107BA1">
        <w:rPr>
          <w:rFonts w:cs="Times New Roman"/>
          <w:sz w:val="24"/>
          <w:szCs w:val="24"/>
        </w:rPr>
        <w:t>?...</w:t>
      </w:r>
      <w:proofErr w:type="gramEnd"/>
      <w:r w:rsidRPr="00107BA1">
        <w:rPr>
          <w:rFonts w:cs="Times New Roman"/>
          <w:sz w:val="24"/>
          <w:szCs w:val="24"/>
        </w:rPr>
        <w:t xml:space="preserve"> Oybirliğiyle kabul edilmiştir. </w:t>
      </w:r>
    </w:p>
    <w:p w:rsidR="00862D79" w:rsidRPr="00107BA1" w:rsidRDefault="00862D79" w:rsidP="00862D79">
      <w:pPr>
        <w:ind w:firstLine="708"/>
        <w:rPr>
          <w:rFonts w:cs="Times New Roman"/>
          <w:sz w:val="24"/>
          <w:szCs w:val="24"/>
        </w:rPr>
      </w:pPr>
    </w:p>
    <w:p w:rsidR="00862D79" w:rsidRPr="00107BA1" w:rsidRDefault="00862D79" w:rsidP="00862D79">
      <w:pPr>
        <w:ind w:firstLine="708"/>
        <w:rPr>
          <w:rFonts w:cs="Times New Roman"/>
          <w:sz w:val="24"/>
          <w:szCs w:val="24"/>
        </w:rPr>
      </w:pPr>
      <w:r w:rsidRPr="00107BA1">
        <w:rPr>
          <w:rFonts w:cs="Times New Roman"/>
          <w:sz w:val="24"/>
          <w:szCs w:val="24"/>
        </w:rPr>
        <w:t>Sayın milletvekilleri; gündem gereği görüşmeler tamamlanmıştır. Gelecek Birleşim 7 Kasım 2023, Salı Günü Saat:10.00’da yapılacaktır. Gündem elektronik posta yolu ile e-maillerinize gönderilecek ayrıca Meclis Web Sayfamızda yayınlanacaktır. Birleşimi burada kapatıyorum teşekkür ediyorum.</w:t>
      </w:r>
    </w:p>
    <w:p w:rsidR="00862D79" w:rsidRPr="00107BA1" w:rsidRDefault="00862D79" w:rsidP="00862D79">
      <w:pPr>
        <w:ind w:firstLine="708"/>
        <w:rPr>
          <w:rFonts w:cs="Times New Roman"/>
          <w:sz w:val="24"/>
          <w:szCs w:val="24"/>
        </w:rPr>
      </w:pPr>
    </w:p>
    <w:p w:rsidR="00862D79" w:rsidRPr="00107BA1" w:rsidRDefault="00862D79" w:rsidP="00862D79">
      <w:pPr>
        <w:ind w:firstLine="708"/>
        <w:jc w:val="right"/>
        <w:rPr>
          <w:rFonts w:cs="Times New Roman"/>
          <w:sz w:val="24"/>
          <w:szCs w:val="24"/>
        </w:rPr>
      </w:pPr>
      <w:r w:rsidRPr="00107BA1">
        <w:rPr>
          <w:rFonts w:cs="Times New Roman"/>
          <w:sz w:val="24"/>
          <w:szCs w:val="24"/>
        </w:rPr>
        <w:t>(Kapanış Saati: 14.33)</w:t>
      </w:r>
    </w:p>
    <w:p w:rsidR="00862D79" w:rsidRPr="00107BA1" w:rsidRDefault="00862D79" w:rsidP="00862D79">
      <w:pPr>
        <w:ind w:firstLine="708"/>
        <w:jc w:val="right"/>
        <w:rPr>
          <w:rFonts w:cs="Times New Roman"/>
          <w:sz w:val="24"/>
          <w:szCs w:val="24"/>
        </w:rPr>
      </w:pPr>
    </w:p>
    <w:p w:rsidR="00281F68" w:rsidRPr="00EF1273" w:rsidRDefault="00281F68" w:rsidP="00281F68">
      <w:pPr>
        <w:rPr>
          <w:rFonts w:cs="Times New Roman"/>
          <w:sz w:val="24"/>
          <w:szCs w:val="24"/>
        </w:rPr>
      </w:pPr>
      <w:proofErr w:type="gramStart"/>
      <w:r w:rsidRPr="00EF1273">
        <w:rPr>
          <w:rFonts w:cs="Times New Roman"/>
          <w:sz w:val="24"/>
          <w:szCs w:val="24"/>
        </w:rPr>
        <w:t>DÖNEM:</w:t>
      </w:r>
      <w:r w:rsidR="00862D79" w:rsidRPr="00EF1273">
        <w:rPr>
          <w:rFonts w:cs="Times New Roman"/>
          <w:sz w:val="24"/>
          <w:szCs w:val="24"/>
        </w:rPr>
        <w:t>X</w:t>
      </w:r>
      <w:proofErr w:type="gramEnd"/>
      <w:r w:rsidR="00862D79" w:rsidRPr="00EF1273">
        <w:rPr>
          <w:rFonts w:cs="Times New Roman"/>
          <w:sz w:val="24"/>
          <w:szCs w:val="24"/>
        </w:rPr>
        <w:t xml:space="preserve">                           </w:t>
      </w:r>
      <w:r w:rsidR="00EF1273" w:rsidRPr="00EF1273">
        <w:rPr>
          <w:rFonts w:cs="Times New Roman"/>
          <w:sz w:val="24"/>
          <w:szCs w:val="24"/>
        </w:rPr>
        <w:t xml:space="preserve">                            </w:t>
      </w:r>
      <w:r w:rsidR="00862D79" w:rsidRPr="00EF1273">
        <w:rPr>
          <w:rFonts w:cs="Times New Roman"/>
          <w:sz w:val="24"/>
          <w:szCs w:val="24"/>
        </w:rPr>
        <w:t xml:space="preserve">  </w:t>
      </w:r>
      <w:r w:rsidR="0053258E">
        <w:rPr>
          <w:rFonts w:cs="Times New Roman"/>
          <w:sz w:val="24"/>
          <w:szCs w:val="24"/>
        </w:rPr>
        <w:t xml:space="preserve">          </w:t>
      </w:r>
      <w:r w:rsidR="00862D79" w:rsidRPr="00EF1273">
        <w:rPr>
          <w:rFonts w:cs="Times New Roman"/>
          <w:sz w:val="24"/>
          <w:szCs w:val="24"/>
        </w:rPr>
        <w:t xml:space="preserve">                              </w:t>
      </w:r>
      <w:r w:rsidRPr="00EF1273">
        <w:rPr>
          <w:rFonts w:cs="Times New Roman"/>
          <w:sz w:val="24"/>
          <w:szCs w:val="24"/>
        </w:rPr>
        <w:t xml:space="preserve">          YIL : 3</w:t>
      </w:r>
    </w:p>
    <w:p w:rsidR="00281F68" w:rsidRPr="00EF1273" w:rsidRDefault="00281F68" w:rsidP="00281F68">
      <w:pPr>
        <w:rPr>
          <w:rFonts w:cs="Times New Roman"/>
          <w:sz w:val="24"/>
          <w:szCs w:val="24"/>
        </w:rPr>
      </w:pPr>
      <w:r w:rsidRPr="00EF1273">
        <w:rPr>
          <w:rFonts w:cs="Times New Roman"/>
          <w:sz w:val="24"/>
          <w:szCs w:val="24"/>
        </w:rPr>
        <w:t xml:space="preserve">              </w:t>
      </w:r>
    </w:p>
    <w:p w:rsidR="00862D79" w:rsidRPr="00EF1273" w:rsidRDefault="00862D79" w:rsidP="00862D79">
      <w:pPr>
        <w:rPr>
          <w:rFonts w:cs="Times New Roman"/>
          <w:sz w:val="24"/>
          <w:szCs w:val="24"/>
        </w:rPr>
      </w:pPr>
    </w:p>
    <w:p w:rsidR="00862D79" w:rsidRPr="00EF1273" w:rsidRDefault="00862D79" w:rsidP="00862D79">
      <w:pPr>
        <w:jc w:val="center"/>
        <w:rPr>
          <w:rFonts w:cs="Times New Roman"/>
          <w:sz w:val="24"/>
          <w:szCs w:val="24"/>
        </w:rPr>
      </w:pPr>
    </w:p>
    <w:p w:rsidR="00862D79" w:rsidRPr="00EF1273" w:rsidRDefault="00862D79" w:rsidP="00862D79">
      <w:pPr>
        <w:jc w:val="center"/>
        <w:rPr>
          <w:rFonts w:cs="Times New Roman"/>
          <w:sz w:val="24"/>
          <w:szCs w:val="24"/>
        </w:rPr>
      </w:pPr>
      <w:r w:rsidRPr="00EF1273">
        <w:rPr>
          <w:rFonts w:cs="Times New Roman"/>
          <w:sz w:val="24"/>
          <w:szCs w:val="24"/>
        </w:rPr>
        <w:t>CUMHURİYET MECLİSİ</w:t>
      </w:r>
    </w:p>
    <w:p w:rsidR="00862D79" w:rsidRPr="00EF1273" w:rsidRDefault="00862D79" w:rsidP="00862D79">
      <w:pPr>
        <w:jc w:val="center"/>
        <w:rPr>
          <w:rFonts w:cs="Times New Roman"/>
          <w:sz w:val="24"/>
          <w:szCs w:val="24"/>
        </w:rPr>
      </w:pPr>
      <w:r w:rsidRPr="00EF1273">
        <w:rPr>
          <w:rFonts w:cs="Times New Roman"/>
          <w:sz w:val="24"/>
          <w:szCs w:val="24"/>
        </w:rPr>
        <w:t>GÜNDEMİ</w:t>
      </w:r>
    </w:p>
    <w:p w:rsidR="00862D79" w:rsidRPr="00EF1273" w:rsidRDefault="0073793B" w:rsidP="00862D79">
      <w:pPr>
        <w:jc w:val="center"/>
        <w:rPr>
          <w:rFonts w:cs="Times New Roman"/>
          <w:sz w:val="24"/>
          <w:szCs w:val="24"/>
        </w:rPr>
      </w:pPr>
      <w:r>
        <w:rPr>
          <w:rFonts w:cs="Times New Roman"/>
          <w:sz w:val="24"/>
          <w:szCs w:val="24"/>
        </w:rPr>
        <w:t xml:space="preserve">  </w:t>
      </w:r>
      <w:proofErr w:type="gramStart"/>
      <w:r>
        <w:rPr>
          <w:rFonts w:cs="Times New Roman"/>
          <w:sz w:val="24"/>
          <w:szCs w:val="24"/>
        </w:rPr>
        <w:t>10’</w:t>
      </w:r>
      <w:r w:rsidR="00862D79" w:rsidRPr="00EF1273">
        <w:rPr>
          <w:rFonts w:cs="Times New Roman"/>
          <w:sz w:val="24"/>
          <w:szCs w:val="24"/>
        </w:rPr>
        <w:t>ncu  Birleşim</w:t>
      </w:r>
      <w:proofErr w:type="gramEnd"/>
    </w:p>
    <w:p w:rsidR="00862D79" w:rsidRPr="00EF1273" w:rsidRDefault="00862D79" w:rsidP="00862D79">
      <w:pPr>
        <w:jc w:val="center"/>
        <w:rPr>
          <w:rFonts w:cs="Times New Roman"/>
          <w:sz w:val="24"/>
          <w:szCs w:val="24"/>
        </w:rPr>
      </w:pPr>
      <w:r w:rsidRPr="00EF1273">
        <w:rPr>
          <w:rFonts w:cs="Times New Roman"/>
          <w:sz w:val="24"/>
          <w:szCs w:val="24"/>
        </w:rPr>
        <w:t>6 Kasım 2023, Pazartesi</w:t>
      </w:r>
    </w:p>
    <w:p w:rsidR="00862D79" w:rsidRPr="00EF1273" w:rsidRDefault="00862D79" w:rsidP="00862D79">
      <w:pPr>
        <w:jc w:val="center"/>
        <w:rPr>
          <w:rFonts w:cs="Times New Roman"/>
          <w:sz w:val="24"/>
          <w:szCs w:val="24"/>
        </w:rPr>
      </w:pPr>
      <w:r w:rsidRPr="00EF1273">
        <w:rPr>
          <w:rFonts w:cs="Times New Roman"/>
          <w:sz w:val="24"/>
          <w:szCs w:val="24"/>
        </w:rPr>
        <w:t>Saat: 10. 00</w:t>
      </w:r>
    </w:p>
    <w:p w:rsidR="00862D79" w:rsidRPr="00EF1273" w:rsidRDefault="00862D79" w:rsidP="00862D79">
      <w:pPr>
        <w:jc w:val="center"/>
        <w:rPr>
          <w:rFonts w:cs="Times New Roman"/>
          <w:sz w:val="24"/>
          <w:szCs w:val="24"/>
          <w:u w:val="single"/>
        </w:rPr>
      </w:pPr>
    </w:p>
    <w:p w:rsidR="00862D79" w:rsidRPr="00EF1273" w:rsidRDefault="00862D79" w:rsidP="00862D79">
      <w:pPr>
        <w:rPr>
          <w:rFonts w:cs="Times New Roman"/>
          <w:sz w:val="24"/>
          <w:szCs w:val="24"/>
        </w:rPr>
      </w:pPr>
      <w:r w:rsidRPr="00EF1273">
        <w:rPr>
          <w:rFonts w:cs="Times New Roman"/>
          <w:sz w:val="24"/>
          <w:szCs w:val="24"/>
          <w:u w:val="single"/>
        </w:rPr>
        <w:t>GÜNDEM:</w:t>
      </w:r>
    </w:p>
    <w:tbl>
      <w:tblPr>
        <w:tblW w:w="9606" w:type="dxa"/>
        <w:tblLayout w:type="fixed"/>
        <w:tblLook w:val="04A0" w:firstRow="1" w:lastRow="0" w:firstColumn="1" w:lastColumn="0" w:noHBand="0" w:noVBand="1"/>
      </w:tblPr>
      <w:tblGrid>
        <w:gridCol w:w="9606"/>
      </w:tblGrid>
      <w:tr w:rsidR="00862D79" w:rsidRPr="00EF1273" w:rsidTr="00862D79">
        <w:tc>
          <w:tcPr>
            <w:tcW w:w="9606" w:type="dxa"/>
          </w:tcPr>
          <w:p w:rsidR="00862D79" w:rsidRPr="00EF1273" w:rsidRDefault="00862D79" w:rsidP="00862D79">
            <w:pPr>
              <w:rPr>
                <w:rFonts w:cs="Times New Roman"/>
                <w:sz w:val="24"/>
                <w:szCs w:val="24"/>
              </w:rPr>
            </w:pPr>
          </w:p>
        </w:tc>
      </w:tr>
      <w:tr w:rsidR="00862D79" w:rsidRPr="00EF1273" w:rsidTr="00862D79">
        <w:tc>
          <w:tcPr>
            <w:tcW w:w="9606" w:type="dxa"/>
            <w:hideMark/>
          </w:tcPr>
          <w:p w:rsidR="00862D79" w:rsidRPr="00EF1273" w:rsidRDefault="00862D79" w:rsidP="00862D79">
            <w:pPr>
              <w:rPr>
                <w:rFonts w:cs="Times New Roman"/>
                <w:sz w:val="24"/>
                <w:szCs w:val="24"/>
              </w:rPr>
            </w:pPr>
            <w:r w:rsidRPr="00EF1273">
              <w:rPr>
                <w:rFonts w:cs="Times New Roman"/>
                <w:sz w:val="24"/>
                <w:szCs w:val="24"/>
              </w:rPr>
              <w:t>I. BAŞKANLIĞIN GENEL KURULA SUNUŞLARI:</w:t>
            </w:r>
          </w:p>
        </w:tc>
      </w:tr>
      <w:tr w:rsidR="00862D79" w:rsidRPr="00EF1273" w:rsidTr="00862D79">
        <w:tc>
          <w:tcPr>
            <w:tcW w:w="9606" w:type="dxa"/>
          </w:tcPr>
          <w:p w:rsidR="00862D79" w:rsidRPr="00EF1273" w:rsidRDefault="00862D79" w:rsidP="00862D79">
            <w:pPr>
              <w:rPr>
                <w:rFonts w:cs="Times New Roman"/>
                <w:sz w:val="24"/>
                <w:szCs w:val="24"/>
              </w:rPr>
            </w:pPr>
          </w:p>
        </w:tc>
      </w:tr>
      <w:tr w:rsidR="00862D79" w:rsidRPr="00EF1273" w:rsidTr="00862D79">
        <w:tc>
          <w:tcPr>
            <w:tcW w:w="9606" w:type="dxa"/>
            <w:hideMark/>
          </w:tcPr>
          <w:p w:rsidR="00862D79" w:rsidRPr="00EF1273" w:rsidRDefault="00862D79" w:rsidP="00862D79">
            <w:pPr>
              <w:pStyle w:val="AralkYok"/>
              <w:spacing w:line="276" w:lineRule="auto"/>
              <w:jc w:val="both"/>
              <w:rPr>
                <w:noProof/>
                <w:sz w:val="24"/>
                <w:szCs w:val="24"/>
                <w:lang w:val="tr-TR"/>
              </w:rPr>
            </w:pPr>
            <w:r w:rsidRPr="00EF1273">
              <w:rPr>
                <w:noProof/>
                <w:sz w:val="24"/>
                <w:szCs w:val="24"/>
                <w:lang w:val="tr-TR"/>
              </w:rPr>
              <w:t>- Bu Kısımda Sunuşlara yer verilecektir.</w:t>
            </w:r>
          </w:p>
        </w:tc>
      </w:tr>
      <w:tr w:rsidR="00862D79" w:rsidRPr="00EF1273" w:rsidTr="00862D79">
        <w:tc>
          <w:tcPr>
            <w:tcW w:w="9606" w:type="dxa"/>
          </w:tcPr>
          <w:p w:rsidR="00862D79" w:rsidRPr="00EF1273" w:rsidRDefault="00862D79" w:rsidP="00862D79">
            <w:pPr>
              <w:pStyle w:val="AralkYok"/>
              <w:spacing w:line="276" w:lineRule="auto"/>
              <w:jc w:val="both"/>
              <w:rPr>
                <w:noProof/>
                <w:sz w:val="24"/>
                <w:szCs w:val="24"/>
                <w:lang w:val="tr-TR"/>
              </w:rPr>
            </w:pPr>
          </w:p>
        </w:tc>
      </w:tr>
      <w:tr w:rsidR="00862D79" w:rsidRPr="00EF1273" w:rsidTr="00862D79">
        <w:tc>
          <w:tcPr>
            <w:tcW w:w="9606" w:type="dxa"/>
            <w:hideMark/>
          </w:tcPr>
          <w:p w:rsidR="00862D79" w:rsidRPr="00EF1273" w:rsidRDefault="00862D79" w:rsidP="00862D79">
            <w:pPr>
              <w:rPr>
                <w:rFonts w:cs="Times New Roman"/>
                <w:sz w:val="24"/>
                <w:szCs w:val="24"/>
              </w:rPr>
            </w:pPr>
            <w:r w:rsidRPr="00EF1273">
              <w:rPr>
                <w:rFonts w:cs="Times New Roman"/>
                <w:sz w:val="24"/>
                <w:szCs w:val="24"/>
              </w:rPr>
              <w:t>II. ÖZEL GÜNDEMDE YER ALACAK İŞLER:</w:t>
            </w:r>
          </w:p>
        </w:tc>
      </w:tr>
      <w:tr w:rsidR="00862D79" w:rsidRPr="00EF1273" w:rsidTr="00862D79">
        <w:tc>
          <w:tcPr>
            <w:tcW w:w="9606" w:type="dxa"/>
          </w:tcPr>
          <w:p w:rsidR="00862D79" w:rsidRPr="00EF1273" w:rsidRDefault="00862D79" w:rsidP="00862D79">
            <w:pPr>
              <w:rPr>
                <w:rFonts w:cs="Times New Roman"/>
                <w:sz w:val="24"/>
                <w:szCs w:val="24"/>
              </w:rPr>
            </w:pPr>
          </w:p>
        </w:tc>
      </w:tr>
      <w:tr w:rsidR="00862D79" w:rsidRPr="00EF1273" w:rsidTr="00862D79">
        <w:tc>
          <w:tcPr>
            <w:tcW w:w="9606" w:type="dxa"/>
            <w:hideMark/>
          </w:tcPr>
          <w:p w:rsidR="00862D79" w:rsidRPr="00EF1273" w:rsidRDefault="00862D79" w:rsidP="00862D79">
            <w:pPr>
              <w:rPr>
                <w:rFonts w:cs="Times New Roman"/>
                <w:sz w:val="24"/>
                <w:szCs w:val="24"/>
              </w:rPr>
            </w:pPr>
            <w:r w:rsidRPr="00EF1273">
              <w:rPr>
                <w:rFonts w:cs="Times New Roman"/>
                <w:sz w:val="24"/>
                <w:szCs w:val="24"/>
              </w:rPr>
              <w:br w:type="page"/>
              <w:t>III. KOMİTELERDEN GELEN TASARI VE ÖNERİLER İLE GÖRÜŞÜLECEK DİĞER İŞLER:</w:t>
            </w:r>
          </w:p>
        </w:tc>
      </w:tr>
      <w:tr w:rsidR="00862D79" w:rsidRPr="00EF1273" w:rsidTr="00862D79">
        <w:tc>
          <w:tcPr>
            <w:tcW w:w="9606" w:type="dxa"/>
          </w:tcPr>
          <w:p w:rsidR="00862D79" w:rsidRPr="00EF1273" w:rsidRDefault="00862D79" w:rsidP="00862D79">
            <w:pPr>
              <w:rPr>
                <w:rFonts w:cs="Times New Roman"/>
                <w:sz w:val="24"/>
                <w:szCs w:val="24"/>
                <w:lang w:eastAsia="tr-TR"/>
              </w:rPr>
            </w:pPr>
          </w:p>
        </w:tc>
      </w:tr>
      <w:tr w:rsidR="00862D79" w:rsidRPr="00EF1273" w:rsidTr="00862D79">
        <w:tc>
          <w:tcPr>
            <w:tcW w:w="9606" w:type="dxa"/>
          </w:tcPr>
          <w:p w:rsidR="00862D79" w:rsidRPr="00EF1273" w:rsidRDefault="00862D79" w:rsidP="00862D79">
            <w:pPr>
              <w:rPr>
                <w:rFonts w:cs="Times New Roman"/>
                <w:sz w:val="24"/>
                <w:szCs w:val="24"/>
                <w:lang w:eastAsia="tr-TR"/>
              </w:rPr>
            </w:pPr>
            <w:r w:rsidRPr="00EF1273">
              <w:rPr>
                <w:rFonts w:cs="Times New Roman"/>
                <w:sz w:val="24"/>
                <w:szCs w:val="24"/>
                <w:lang w:eastAsia="tr-TR"/>
              </w:rPr>
              <w:t>(1) Kamu Görevlileri (Değişiklik No:2) Yasa Tasarısı (</w:t>
            </w:r>
            <w:proofErr w:type="spellStart"/>
            <w:r w:rsidRPr="00EF1273">
              <w:rPr>
                <w:rFonts w:cs="Times New Roman"/>
                <w:sz w:val="24"/>
                <w:szCs w:val="24"/>
                <w:lang w:eastAsia="tr-TR"/>
              </w:rPr>
              <w:t>Y.T.No</w:t>
            </w:r>
            <w:proofErr w:type="spellEnd"/>
            <w:r w:rsidRPr="00EF1273">
              <w:rPr>
                <w:rFonts w:cs="Times New Roman"/>
                <w:sz w:val="24"/>
                <w:szCs w:val="24"/>
                <w:lang w:eastAsia="tr-TR"/>
              </w:rPr>
              <w:t xml:space="preserve">: </w:t>
            </w:r>
            <w:proofErr w:type="gramStart"/>
            <w:r w:rsidRPr="00EF1273">
              <w:rPr>
                <w:rFonts w:cs="Times New Roman"/>
                <w:sz w:val="24"/>
                <w:szCs w:val="24"/>
                <w:lang w:eastAsia="tr-TR"/>
              </w:rPr>
              <w:t>137/2/2023</w:t>
            </w:r>
            <w:proofErr w:type="gramEnd"/>
            <w:r w:rsidRPr="00EF1273">
              <w:rPr>
                <w:rFonts w:cs="Times New Roman"/>
                <w:sz w:val="24"/>
                <w:szCs w:val="24"/>
                <w:lang w:eastAsia="tr-TR"/>
              </w:rPr>
              <w:t xml:space="preserve">) ve İdari, Kamu ve Sağlık İşleri Komitesinin </w:t>
            </w:r>
            <w:r w:rsidRPr="00EF1273">
              <w:rPr>
                <w:rFonts w:cs="Times New Roman"/>
                <w:sz w:val="24"/>
                <w:szCs w:val="24"/>
              </w:rPr>
              <w:t>Tasarıya İlişkin Raporu.</w:t>
            </w:r>
          </w:p>
        </w:tc>
      </w:tr>
      <w:tr w:rsidR="00862D79" w:rsidRPr="00EF1273" w:rsidTr="00862D79">
        <w:tc>
          <w:tcPr>
            <w:tcW w:w="9606" w:type="dxa"/>
          </w:tcPr>
          <w:p w:rsidR="00862D79" w:rsidRPr="00EF1273" w:rsidRDefault="00862D79" w:rsidP="00862D79">
            <w:pPr>
              <w:rPr>
                <w:rFonts w:cs="Times New Roman"/>
                <w:sz w:val="24"/>
                <w:szCs w:val="24"/>
                <w:lang w:eastAsia="tr-TR"/>
              </w:rPr>
            </w:pPr>
          </w:p>
        </w:tc>
      </w:tr>
      <w:tr w:rsidR="00862D79" w:rsidRPr="00EF1273" w:rsidTr="00862D79">
        <w:tc>
          <w:tcPr>
            <w:tcW w:w="9606" w:type="dxa"/>
          </w:tcPr>
          <w:p w:rsidR="00862D79" w:rsidRPr="00EF1273" w:rsidRDefault="00862D79" w:rsidP="00862D79">
            <w:pPr>
              <w:rPr>
                <w:rFonts w:cs="Times New Roman"/>
                <w:sz w:val="24"/>
                <w:szCs w:val="24"/>
                <w:lang w:eastAsia="tr-TR"/>
              </w:rPr>
            </w:pPr>
            <w:r w:rsidRPr="00EF1273">
              <w:rPr>
                <w:rFonts w:cs="Times New Roman"/>
                <w:sz w:val="24"/>
                <w:szCs w:val="24"/>
                <w:lang w:eastAsia="tr-TR"/>
              </w:rPr>
              <w:t>(2) Kamu Sağlık Çalışanları (Değişiklik No:2) Yasa Tasarısı (</w:t>
            </w:r>
            <w:proofErr w:type="spellStart"/>
            <w:r w:rsidRPr="00EF1273">
              <w:rPr>
                <w:rFonts w:cs="Times New Roman"/>
                <w:sz w:val="24"/>
                <w:szCs w:val="24"/>
                <w:lang w:eastAsia="tr-TR"/>
              </w:rPr>
              <w:t>Y.T.No</w:t>
            </w:r>
            <w:proofErr w:type="spellEnd"/>
            <w:r w:rsidRPr="00EF1273">
              <w:rPr>
                <w:rFonts w:cs="Times New Roman"/>
                <w:sz w:val="24"/>
                <w:szCs w:val="24"/>
                <w:lang w:eastAsia="tr-TR"/>
              </w:rPr>
              <w:t xml:space="preserve">: 138/2/2023) </w:t>
            </w:r>
            <w:proofErr w:type="gramStart"/>
            <w:r w:rsidRPr="00EF1273">
              <w:rPr>
                <w:rFonts w:cs="Times New Roman"/>
                <w:sz w:val="24"/>
                <w:szCs w:val="24"/>
                <w:lang w:eastAsia="tr-TR"/>
              </w:rPr>
              <w:t>ve  İdari</w:t>
            </w:r>
            <w:proofErr w:type="gramEnd"/>
            <w:r w:rsidRPr="00EF1273">
              <w:rPr>
                <w:rFonts w:cs="Times New Roman"/>
                <w:sz w:val="24"/>
                <w:szCs w:val="24"/>
                <w:lang w:eastAsia="tr-TR"/>
              </w:rPr>
              <w:t xml:space="preserve">, Kamu ve Sağlık İşleri Komitesinin </w:t>
            </w:r>
            <w:r w:rsidRPr="00EF1273">
              <w:rPr>
                <w:rFonts w:cs="Times New Roman"/>
                <w:sz w:val="24"/>
                <w:szCs w:val="24"/>
              </w:rPr>
              <w:t>Tasarıya İlişkin Raporu.</w:t>
            </w:r>
          </w:p>
        </w:tc>
      </w:tr>
      <w:tr w:rsidR="00862D79" w:rsidRPr="00EF1273" w:rsidTr="00862D79">
        <w:tc>
          <w:tcPr>
            <w:tcW w:w="9606" w:type="dxa"/>
          </w:tcPr>
          <w:p w:rsidR="00862D79" w:rsidRPr="00EF1273" w:rsidRDefault="00862D79" w:rsidP="00862D79">
            <w:pPr>
              <w:rPr>
                <w:rFonts w:cs="Times New Roman"/>
                <w:sz w:val="24"/>
                <w:szCs w:val="24"/>
                <w:lang w:eastAsia="tr-TR"/>
              </w:rPr>
            </w:pPr>
          </w:p>
        </w:tc>
      </w:tr>
      <w:tr w:rsidR="00862D79" w:rsidRPr="00EF1273" w:rsidTr="00862D79">
        <w:tc>
          <w:tcPr>
            <w:tcW w:w="9606" w:type="dxa"/>
          </w:tcPr>
          <w:p w:rsidR="00862D79" w:rsidRPr="00EF1273" w:rsidRDefault="00862D79" w:rsidP="00862D79">
            <w:pPr>
              <w:rPr>
                <w:rFonts w:cs="Times New Roman"/>
                <w:sz w:val="24"/>
                <w:szCs w:val="24"/>
                <w:lang w:eastAsia="tr-TR"/>
              </w:rPr>
            </w:pPr>
            <w:r w:rsidRPr="00EF1273">
              <w:rPr>
                <w:rFonts w:cs="Times New Roman"/>
                <w:sz w:val="24"/>
                <w:szCs w:val="24"/>
                <w:lang w:eastAsia="tr-TR"/>
              </w:rPr>
              <w:t>(3) Kamu Çalışanlarının Aylık (Maaş - Ücret) ve Diğer Ödeneklerinin Düzenlenmesi (Değişiklik No:4) Yasa Tasarısı (</w:t>
            </w:r>
            <w:proofErr w:type="spellStart"/>
            <w:r w:rsidRPr="00EF1273">
              <w:rPr>
                <w:rFonts w:cs="Times New Roman"/>
                <w:sz w:val="24"/>
                <w:szCs w:val="24"/>
                <w:lang w:eastAsia="tr-TR"/>
              </w:rPr>
              <w:t>Y.T.No</w:t>
            </w:r>
            <w:proofErr w:type="spellEnd"/>
            <w:r w:rsidRPr="00EF1273">
              <w:rPr>
                <w:rFonts w:cs="Times New Roman"/>
                <w:sz w:val="24"/>
                <w:szCs w:val="24"/>
                <w:lang w:eastAsia="tr-TR"/>
              </w:rPr>
              <w:t xml:space="preserve">: </w:t>
            </w:r>
            <w:proofErr w:type="gramStart"/>
            <w:r w:rsidRPr="00EF1273">
              <w:rPr>
                <w:rFonts w:cs="Times New Roman"/>
                <w:sz w:val="24"/>
                <w:szCs w:val="24"/>
                <w:lang w:eastAsia="tr-TR"/>
              </w:rPr>
              <w:t>139/2/2023</w:t>
            </w:r>
            <w:proofErr w:type="gramEnd"/>
            <w:r w:rsidRPr="00EF1273">
              <w:rPr>
                <w:rFonts w:cs="Times New Roman"/>
                <w:sz w:val="24"/>
                <w:szCs w:val="24"/>
                <w:lang w:eastAsia="tr-TR"/>
              </w:rPr>
              <w:t xml:space="preserve">) ve İdari, Kamu ve Sağlık İşleri Komitesinin </w:t>
            </w:r>
            <w:r w:rsidRPr="00EF1273">
              <w:rPr>
                <w:rFonts w:cs="Times New Roman"/>
                <w:sz w:val="24"/>
                <w:szCs w:val="24"/>
              </w:rPr>
              <w:t>Tasarıya İlişkin Raporu.</w:t>
            </w:r>
          </w:p>
        </w:tc>
      </w:tr>
      <w:tr w:rsidR="00862D79" w:rsidRPr="00EF1273" w:rsidTr="00862D79">
        <w:tc>
          <w:tcPr>
            <w:tcW w:w="9606" w:type="dxa"/>
          </w:tcPr>
          <w:p w:rsidR="00862D79" w:rsidRPr="00EF1273" w:rsidRDefault="00862D79" w:rsidP="00862D79">
            <w:pPr>
              <w:rPr>
                <w:rFonts w:cs="Times New Roman"/>
                <w:sz w:val="24"/>
                <w:szCs w:val="24"/>
                <w:lang w:eastAsia="tr-TR"/>
              </w:rPr>
            </w:pPr>
          </w:p>
        </w:tc>
      </w:tr>
      <w:tr w:rsidR="00862D79" w:rsidRPr="00EF1273" w:rsidTr="00862D79">
        <w:tc>
          <w:tcPr>
            <w:tcW w:w="9606" w:type="dxa"/>
          </w:tcPr>
          <w:p w:rsidR="00862D79" w:rsidRPr="00EF1273" w:rsidRDefault="00862D79" w:rsidP="00862D79">
            <w:pPr>
              <w:rPr>
                <w:rFonts w:cs="Times New Roman"/>
                <w:sz w:val="24"/>
                <w:szCs w:val="24"/>
                <w:lang w:eastAsia="tr-TR"/>
              </w:rPr>
            </w:pPr>
            <w:r w:rsidRPr="00EF1273">
              <w:rPr>
                <w:rFonts w:cs="Times New Roman"/>
                <w:sz w:val="24"/>
                <w:szCs w:val="24"/>
                <w:lang w:eastAsia="tr-TR"/>
              </w:rPr>
              <w:t>(4) Belediyelerin Birleştirilmesine İlişkin (Özel) (Değişiklik No:2) Yasa Önerisi     (</w:t>
            </w:r>
            <w:proofErr w:type="spellStart"/>
            <w:r w:rsidRPr="00EF1273">
              <w:rPr>
                <w:rFonts w:cs="Times New Roman"/>
                <w:sz w:val="24"/>
                <w:szCs w:val="24"/>
                <w:lang w:eastAsia="tr-TR"/>
              </w:rPr>
              <w:t>Y.Ö.No</w:t>
            </w:r>
            <w:proofErr w:type="spellEnd"/>
            <w:r w:rsidRPr="00EF1273">
              <w:rPr>
                <w:rFonts w:cs="Times New Roman"/>
                <w:sz w:val="24"/>
                <w:szCs w:val="24"/>
                <w:lang w:eastAsia="tr-TR"/>
              </w:rPr>
              <w:t xml:space="preserve">: </w:t>
            </w:r>
            <w:proofErr w:type="gramStart"/>
            <w:r w:rsidRPr="00EF1273">
              <w:rPr>
                <w:rFonts w:cs="Times New Roman"/>
                <w:sz w:val="24"/>
                <w:szCs w:val="24"/>
                <w:lang w:eastAsia="tr-TR"/>
              </w:rPr>
              <w:t>52/3/2023</w:t>
            </w:r>
            <w:proofErr w:type="gramEnd"/>
            <w:r w:rsidRPr="00EF1273">
              <w:rPr>
                <w:rFonts w:cs="Times New Roman"/>
                <w:sz w:val="24"/>
                <w:szCs w:val="24"/>
                <w:lang w:eastAsia="tr-TR"/>
              </w:rPr>
              <w:t xml:space="preserve">) ve İdari, Kamu ve Sağlık İşleri Komitesinin </w:t>
            </w:r>
            <w:r w:rsidRPr="00EF1273">
              <w:rPr>
                <w:rFonts w:cs="Times New Roman"/>
                <w:sz w:val="24"/>
                <w:szCs w:val="24"/>
              </w:rPr>
              <w:t>Öneriye İlişkin Raporu.</w:t>
            </w:r>
          </w:p>
        </w:tc>
      </w:tr>
      <w:tr w:rsidR="00862D79" w:rsidRPr="00EF1273" w:rsidTr="00862D79">
        <w:tc>
          <w:tcPr>
            <w:tcW w:w="9606" w:type="dxa"/>
          </w:tcPr>
          <w:p w:rsidR="00862D79" w:rsidRPr="00EF1273" w:rsidRDefault="00862D79" w:rsidP="00862D79">
            <w:pPr>
              <w:rPr>
                <w:rFonts w:cs="Times New Roman"/>
                <w:sz w:val="24"/>
                <w:szCs w:val="24"/>
                <w:lang w:eastAsia="tr-TR"/>
              </w:rPr>
            </w:pPr>
          </w:p>
        </w:tc>
      </w:tr>
      <w:tr w:rsidR="00862D79" w:rsidRPr="00EF1273" w:rsidTr="00862D79">
        <w:tc>
          <w:tcPr>
            <w:tcW w:w="9606" w:type="dxa"/>
            <w:hideMark/>
          </w:tcPr>
          <w:p w:rsidR="00862D79" w:rsidRPr="00EF1273" w:rsidRDefault="00862D79" w:rsidP="00862D79">
            <w:pPr>
              <w:rPr>
                <w:rFonts w:cs="Times New Roman"/>
                <w:sz w:val="24"/>
                <w:szCs w:val="24"/>
                <w:lang w:eastAsia="tr-TR"/>
              </w:rPr>
            </w:pPr>
            <w:r w:rsidRPr="00EF1273">
              <w:rPr>
                <w:rFonts w:cs="Times New Roman"/>
                <w:sz w:val="24"/>
                <w:szCs w:val="24"/>
              </w:rPr>
              <w:br w:type="page"/>
            </w:r>
            <w:r w:rsidRPr="00EF1273">
              <w:rPr>
                <w:rFonts w:cs="Times New Roman"/>
                <w:sz w:val="24"/>
                <w:szCs w:val="24"/>
                <w:lang w:eastAsia="tr-TR"/>
              </w:rPr>
              <w:t>V. SEÇİMLER VE OYLAMASI YAPILACAK İŞLER:</w:t>
            </w:r>
          </w:p>
        </w:tc>
      </w:tr>
      <w:tr w:rsidR="00862D79" w:rsidRPr="00EF1273" w:rsidTr="00862D79">
        <w:tc>
          <w:tcPr>
            <w:tcW w:w="9606" w:type="dxa"/>
          </w:tcPr>
          <w:p w:rsidR="00862D79" w:rsidRPr="00EF1273" w:rsidRDefault="00862D79" w:rsidP="00862D79">
            <w:pPr>
              <w:rPr>
                <w:rFonts w:cs="Times New Roman"/>
                <w:sz w:val="24"/>
                <w:szCs w:val="24"/>
                <w:lang w:eastAsia="tr-TR"/>
              </w:rPr>
            </w:pPr>
          </w:p>
        </w:tc>
      </w:tr>
      <w:tr w:rsidR="00862D79" w:rsidRPr="00EF1273" w:rsidTr="00862D79">
        <w:tc>
          <w:tcPr>
            <w:tcW w:w="9606" w:type="dxa"/>
          </w:tcPr>
          <w:p w:rsidR="00862D79" w:rsidRPr="00EF1273" w:rsidRDefault="00862D79" w:rsidP="00862D79">
            <w:pPr>
              <w:rPr>
                <w:rFonts w:cs="Times New Roman"/>
                <w:sz w:val="24"/>
                <w:szCs w:val="24"/>
                <w:lang w:eastAsia="tr-TR"/>
              </w:rPr>
            </w:pPr>
            <w:r w:rsidRPr="00EF1273">
              <w:rPr>
                <w:rFonts w:cs="Times New Roman"/>
                <w:sz w:val="24"/>
                <w:szCs w:val="24"/>
                <w:lang w:eastAsia="tr-TR"/>
              </w:rPr>
              <w:t>(1) Kamu Hizmeti Komisyonu ve Dairesi (Kuruluş, Görev ve Çalışma Esasları) (Değişiklik) Yasa Tasarısının (</w:t>
            </w:r>
            <w:proofErr w:type="spellStart"/>
            <w:r w:rsidRPr="00EF1273">
              <w:rPr>
                <w:rFonts w:cs="Times New Roman"/>
                <w:sz w:val="24"/>
                <w:szCs w:val="24"/>
                <w:lang w:eastAsia="tr-TR"/>
              </w:rPr>
              <w:t>Y.T.No</w:t>
            </w:r>
            <w:proofErr w:type="spellEnd"/>
            <w:r w:rsidRPr="00EF1273">
              <w:rPr>
                <w:rFonts w:cs="Times New Roman"/>
                <w:sz w:val="24"/>
                <w:szCs w:val="24"/>
                <w:lang w:eastAsia="tr-TR"/>
              </w:rPr>
              <w:t xml:space="preserve">: </w:t>
            </w:r>
            <w:proofErr w:type="gramStart"/>
            <w:r w:rsidRPr="00EF1273">
              <w:rPr>
                <w:rFonts w:cs="Times New Roman"/>
                <w:sz w:val="24"/>
                <w:szCs w:val="24"/>
                <w:lang w:eastAsia="tr-TR"/>
              </w:rPr>
              <w:t>110/2/2023</w:t>
            </w:r>
            <w:proofErr w:type="gramEnd"/>
            <w:r w:rsidRPr="00EF1273">
              <w:rPr>
                <w:rFonts w:cs="Times New Roman"/>
                <w:sz w:val="24"/>
                <w:szCs w:val="24"/>
                <w:lang w:eastAsia="tr-TR"/>
              </w:rPr>
              <w:t xml:space="preserve">) </w:t>
            </w:r>
            <w:r w:rsidRPr="00EF1273">
              <w:rPr>
                <w:rFonts w:cs="Times New Roman"/>
                <w:noProof/>
                <w:sz w:val="24"/>
                <w:szCs w:val="24"/>
              </w:rPr>
              <w:t>üçüncü görüşmesi.</w:t>
            </w:r>
          </w:p>
        </w:tc>
      </w:tr>
      <w:tr w:rsidR="00862D79" w:rsidRPr="00EF1273" w:rsidTr="00862D79">
        <w:tc>
          <w:tcPr>
            <w:tcW w:w="9606" w:type="dxa"/>
          </w:tcPr>
          <w:p w:rsidR="00862D79" w:rsidRPr="00EF1273" w:rsidRDefault="00862D79" w:rsidP="00862D79">
            <w:pPr>
              <w:rPr>
                <w:rFonts w:cs="Times New Roman"/>
                <w:sz w:val="24"/>
                <w:szCs w:val="24"/>
                <w:lang w:eastAsia="tr-TR"/>
              </w:rPr>
            </w:pPr>
          </w:p>
        </w:tc>
      </w:tr>
      <w:tr w:rsidR="00862D79" w:rsidRPr="00EF1273" w:rsidTr="00862D79">
        <w:tc>
          <w:tcPr>
            <w:tcW w:w="9606" w:type="dxa"/>
            <w:hideMark/>
          </w:tcPr>
          <w:p w:rsidR="00862D79" w:rsidRPr="00EF1273" w:rsidRDefault="00862D79" w:rsidP="00862D79">
            <w:pPr>
              <w:rPr>
                <w:rFonts w:cs="Times New Roman"/>
                <w:sz w:val="24"/>
                <w:szCs w:val="24"/>
                <w:lang w:eastAsia="tr-TR"/>
              </w:rPr>
            </w:pPr>
            <w:r w:rsidRPr="00EF1273">
              <w:rPr>
                <w:rFonts w:cs="Times New Roman"/>
                <w:sz w:val="24"/>
                <w:szCs w:val="24"/>
                <w:lang w:eastAsia="tr-TR"/>
              </w:rPr>
              <w:t>V. GÜNCEL KONUŞMALAR.</w:t>
            </w:r>
          </w:p>
        </w:tc>
      </w:tr>
      <w:tr w:rsidR="00862D79" w:rsidRPr="00EF1273" w:rsidTr="00862D79">
        <w:tc>
          <w:tcPr>
            <w:tcW w:w="9606" w:type="dxa"/>
          </w:tcPr>
          <w:p w:rsidR="00862D79" w:rsidRPr="00EF1273" w:rsidRDefault="00862D79" w:rsidP="00862D79">
            <w:pPr>
              <w:rPr>
                <w:rFonts w:cs="Times New Roman"/>
                <w:sz w:val="24"/>
                <w:szCs w:val="24"/>
                <w:lang w:eastAsia="tr-TR"/>
              </w:rPr>
            </w:pPr>
            <w:r w:rsidRPr="00EF1273">
              <w:rPr>
                <w:rFonts w:cs="Times New Roman"/>
                <w:sz w:val="24"/>
                <w:szCs w:val="24"/>
                <w:lang w:eastAsia="tr-TR"/>
              </w:rPr>
              <w:br w:type="page"/>
            </w:r>
            <w:r w:rsidRPr="00EF1273">
              <w:rPr>
                <w:rFonts w:cs="Times New Roman"/>
                <w:sz w:val="24"/>
                <w:szCs w:val="24"/>
                <w:lang w:eastAsia="tr-TR"/>
              </w:rPr>
              <w:br w:type="page"/>
            </w:r>
          </w:p>
        </w:tc>
      </w:tr>
      <w:tr w:rsidR="00862D79" w:rsidRPr="00EF1273" w:rsidTr="00862D79">
        <w:tc>
          <w:tcPr>
            <w:tcW w:w="9606" w:type="dxa"/>
            <w:hideMark/>
          </w:tcPr>
          <w:p w:rsidR="00862D79" w:rsidRPr="00EF1273" w:rsidRDefault="00862D79" w:rsidP="00862D79">
            <w:pPr>
              <w:rPr>
                <w:rFonts w:cs="Times New Roman"/>
                <w:sz w:val="24"/>
                <w:szCs w:val="24"/>
                <w:lang w:eastAsia="tr-TR"/>
              </w:rPr>
            </w:pPr>
            <w:r w:rsidRPr="00EF1273">
              <w:rPr>
                <w:rFonts w:cs="Times New Roman"/>
                <w:sz w:val="24"/>
                <w:szCs w:val="24"/>
                <w:lang w:eastAsia="tr-TR"/>
              </w:rPr>
              <w:t>VI. GENEL GÖRÜŞME VE MECLİS ARAŞTIRMASI İLE İLGİLİ İŞLER.</w:t>
            </w:r>
            <w:r w:rsidRPr="00EF1273">
              <w:rPr>
                <w:rFonts w:cs="Times New Roman"/>
                <w:sz w:val="24"/>
                <w:szCs w:val="24"/>
                <w:lang w:eastAsia="tr-TR"/>
              </w:rPr>
              <w:tab/>
            </w:r>
          </w:p>
        </w:tc>
      </w:tr>
      <w:tr w:rsidR="00862D79" w:rsidRPr="00EF1273" w:rsidTr="00862D79">
        <w:tc>
          <w:tcPr>
            <w:tcW w:w="9606" w:type="dxa"/>
          </w:tcPr>
          <w:p w:rsidR="00862D79" w:rsidRPr="00EF1273" w:rsidRDefault="00862D79" w:rsidP="00862D79">
            <w:pPr>
              <w:rPr>
                <w:rFonts w:cs="Times New Roman"/>
                <w:sz w:val="24"/>
                <w:szCs w:val="24"/>
                <w:lang w:eastAsia="tr-TR"/>
              </w:rPr>
            </w:pPr>
          </w:p>
        </w:tc>
      </w:tr>
      <w:tr w:rsidR="00862D79" w:rsidRPr="00EF1273" w:rsidTr="00862D79">
        <w:tc>
          <w:tcPr>
            <w:tcW w:w="9606" w:type="dxa"/>
            <w:hideMark/>
          </w:tcPr>
          <w:p w:rsidR="00862D79" w:rsidRPr="00EF1273" w:rsidRDefault="00862D79" w:rsidP="00862D79">
            <w:pPr>
              <w:rPr>
                <w:rFonts w:cs="Times New Roman"/>
                <w:sz w:val="24"/>
                <w:szCs w:val="24"/>
                <w:lang w:eastAsia="tr-TR"/>
              </w:rPr>
            </w:pPr>
            <w:r w:rsidRPr="00EF1273">
              <w:rPr>
                <w:rFonts w:cs="Times New Roman"/>
                <w:sz w:val="24"/>
                <w:szCs w:val="24"/>
                <w:lang w:eastAsia="tr-TR"/>
              </w:rPr>
              <w:br w:type="page"/>
            </w:r>
            <w:r w:rsidRPr="00EF1273">
              <w:rPr>
                <w:rFonts w:cs="Times New Roman"/>
                <w:sz w:val="24"/>
                <w:szCs w:val="24"/>
                <w:lang w:eastAsia="tr-TR"/>
              </w:rPr>
              <w:br w:type="page"/>
            </w:r>
            <w:r w:rsidRPr="00EF1273">
              <w:rPr>
                <w:rFonts w:cs="Times New Roman"/>
                <w:sz w:val="24"/>
                <w:szCs w:val="24"/>
                <w:lang w:eastAsia="tr-TR"/>
              </w:rPr>
              <w:br w:type="page"/>
              <w:t>VII. SORULAR.</w:t>
            </w:r>
          </w:p>
        </w:tc>
      </w:tr>
    </w:tbl>
    <w:p w:rsidR="00862D79" w:rsidRPr="00EF1273" w:rsidRDefault="00EF1273" w:rsidP="00862D79">
      <w:pPr>
        <w:rPr>
          <w:rFonts w:cs="Times New Roman"/>
          <w:sz w:val="16"/>
          <w:szCs w:val="16"/>
        </w:rPr>
      </w:pPr>
      <w:r w:rsidRPr="00EF1273">
        <w:rPr>
          <w:rFonts w:cs="Times New Roman"/>
          <w:sz w:val="16"/>
          <w:szCs w:val="16"/>
        </w:rPr>
        <w:t>T.T</w:t>
      </w:r>
    </w:p>
    <w:p w:rsidR="00862D79" w:rsidRPr="00107BA1" w:rsidRDefault="00862D79" w:rsidP="00862D79">
      <w:pPr>
        <w:ind w:firstLine="708"/>
        <w:jc w:val="right"/>
        <w:rPr>
          <w:rFonts w:cs="Times New Roman"/>
          <w:sz w:val="24"/>
          <w:szCs w:val="24"/>
        </w:rPr>
      </w:pPr>
    </w:p>
    <w:p w:rsidR="00862D79" w:rsidRPr="00107BA1" w:rsidRDefault="00862D79" w:rsidP="00862D79">
      <w:pPr>
        <w:ind w:firstLine="708"/>
        <w:rPr>
          <w:rFonts w:cs="Times New Roman"/>
          <w:sz w:val="24"/>
          <w:szCs w:val="24"/>
        </w:rPr>
      </w:pPr>
    </w:p>
    <w:p w:rsidR="00862D79" w:rsidRPr="00107BA1" w:rsidRDefault="00862D79" w:rsidP="00862D79">
      <w:pPr>
        <w:rPr>
          <w:rFonts w:cs="Times New Roman"/>
          <w:sz w:val="24"/>
          <w:szCs w:val="24"/>
        </w:rPr>
      </w:pPr>
    </w:p>
    <w:p w:rsidR="00862D79" w:rsidRPr="00107BA1" w:rsidRDefault="00862D79">
      <w:pPr>
        <w:rPr>
          <w:rFonts w:cs="Times New Roman"/>
          <w:sz w:val="24"/>
          <w:szCs w:val="24"/>
        </w:rPr>
      </w:pPr>
    </w:p>
    <w:sectPr w:rsidR="00862D79" w:rsidRPr="00107BA1" w:rsidSect="005F2C78">
      <w:headerReference w:type="default" r:id="rId9"/>
      <w:footerReference w:type="default" r:id="rId10"/>
      <w:footerReference w:type="first" r:id="rId11"/>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C30" w:rsidRDefault="00340C30" w:rsidP="003832F3">
      <w:r>
        <w:separator/>
      </w:r>
    </w:p>
  </w:endnote>
  <w:endnote w:type="continuationSeparator" w:id="0">
    <w:p w:rsidR="00340C30" w:rsidRDefault="00340C30" w:rsidP="0038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times roman">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等线">
    <w:altName w:val="Microsoft YaHei"/>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30" w:rsidRDefault="00340C30">
    <w:pPr>
      <w:pStyle w:val="Altbilgi"/>
      <w:jc w:val="center"/>
    </w:pPr>
  </w:p>
  <w:p w:rsidR="00340C30" w:rsidRDefault="00340C3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C30" w:rsidRDefault="00340C30">
    <w:pPr>
      <w:pStyle w:val="Altbilgi"/>
      <w:jc w:val="center"/>
    </w:pPr>
  </w:p>
  <w:p w:rsidR="00340C30" w:rsidRDefault="00340C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C30" w:rsidRDefault="00340C30" w:rsidP="003832F3">
      <w:r>
        <w:separator/>
      </w:r>
    </w:p>
  </w:footnote>
  <w:footnote w:type="continuationSeparator" w:id="0">
    <w:p w:rsidR="00340C30" w:rsidRDefault="00340C30" w:rsidP="00383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83789"/>
      <w:docPartObj>
        <w:docPartGallery w:val="Page Numbers (Top of Page)"/>
        <w:docPartUnique/>
      </w:docPartObj>
    </w:sdtPr>
    <w:sdtEndPr/>
    <w:sdtContent>
      <w:p w:rsidR="009B4F28" w:rsidRDefault="009B4F28">
        <w:pPr>
          <w:pStyle w:val="stbilgi"/>
          <w:jc w:val="center"/>
        </w:pPr>
        <w:r w:rsidRPr="0073793B">
          <w:rPr>
            <w:sz w:val="28"/>
            <w:szCs w:val="28"/>
          </w:rPr>
          <w:fldChar w:fldCharType="begin"/>
        </w:r>
        <w:r w:rsidRPr="0073793B">
          <w:rPr>
            <w:sz w:val="28"/>
            <w:szCs w:val="28"/>
          </w:rPr>
          <w:instrText>PAGE   \* MERGEFORMAT</w:instrText>
        </w:r>
        <w:r w:rsidRPr="0073793B">
          <w:rPr>
            <w:sz w:val="28"/>
            <w:szCs w:val="28"/>
          </w:rPr>
          <w:fldChar w:fldCharType="separate"/>
        </w:r>
        <w:r w:rsidR="00777A7C">
          <w:rPr>
            <w:noProof/>
            <w:sz w:val="28"/>
            <w:szCs w:val="28"/>
          </w:rPr>
          <w:t>77</w:t>
        </w:r>
        <w:r w:rsidRPr="0073793B">
          <w:rPr>
            <w:sz w:val="28"/>
            <w:szCs w:val="28"/>
          </w:rPr>
          <w:fldChar w:fldCharType="end"/>
        </w:r>
      </w:p>
    </w:sdtContent>
  </w:sdt>
  <w:p w:rsidR="009B4F28" w:rsidRDefault="009B4F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00BB"/>
    <w:multiLevelType w:val="hybridMultilevel"/>
    <w:tmpl w:val="B0FA0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8419A"/>
    <w:multiLevelType w:val="hybridMultilevel"/>
    <w:tmpl w:val="7DC4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648C1"/>
    <w:multiLevelType w:val="hybridMultilevel"/>
    <w:tmpl w:val="6100A444"/>
    <w:lvl w:ilvl="0" w:tplc="92CE7CA6">
      <w:start w:val="1"/>
      <w:numFmt w:val="bullet"/>
      <w:lvlText w:val="-"/>
      <w:lvlJc w:val="left"/>
      <w:pPr>
        <w:ind w:left="3195" w:hanging="360"/>
      </w:pPr>
      <w:rPr>
        <w:rFonts w:ascii="New times roman" w:eastAsiaTheme="minorHAnsi" w:hAnsi="New times roman" w:cstheme="minorBidi"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3">
    <w:nsid w:val="51EB59FA"/>
    <w:multiLevelType w:val="hybridMultilevel"/>
    <w:tmpl w:val="3B6E43E8"/>
    <w:lvl w:ilvl="0" w:tplc="CA0A75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7E166C"/>
    <w:multiLevelType w:val="hybridMultilevel"/>
    <w:tmpl w:val="438A6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E04822"/>
    <w:multiLevelType w:val="hybridMultilevel"/>
    <w:tmpl w:val="90D0F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A80157"/>
    <w:multiLevelType w:val="hybridMultilevel"/>
    <w:tmpl w:val="F3441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011782"/>
    <w:multiLevelType w:val="hybridMultilevel"/>
    <w:tmpl w:val="8682CF00"/>
    <w:lvl w:ilvl="0" w:tplc="CA0A7550">
      <w:start w:val="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7A2A6D13"/>
    <w:multiLevelType w:val="hybridMultilevel"/>
    <w:tmpl w:val="966C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6"/>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28"/>
    <w:rsid w:val="0001307C"/>
    <w:rsid w:val="00044890"/>
    <w:rsid w:val="000A4090"/>
    <w:rsid w:val="00107BA1"/>
    <w:rsid w:val="001262F3"/>
    <w:rsid w:val="00150595"/>
    <w:rsid w:val="0015441D"/>
    <w:rsid w:val="00175C77"/>
    <w:rsid w:val="00206788"/>
    <w:rsid w:val="00236993"/>
    <w:rsid w:val="00241414"/>
    <w:rsid w:val="00281C36"/>
    <w:rsid w:val="00281F68"/>
    <w:rsid w:val="00306772"/>
    <w:rsid w:val="00307F18"/>
    <w:rsid w:val="00316151"/>
    <w:rsid w:val="0033051E"/>
    <w:rsid w:val="00334C81"/>
    <w:rsid w:val="00340C30"/>
    <w:rsid w:val="003832F3"/>
    <w:rsid w:val="003B2F77"/>
    <w:rsid w:val="00405E07"/>
    <w:rsid w:val="00416DB5"/>
    <w:rsid w:val="004702CA"/>
    <w:rsid w:val="00495A4A"/>
    <w:rsid w:val="004B233D"/>
    <w:rsid w:val="0053258E"/>
    <w:rsid w:val="00533885"/>
    <w:rsid w:val="00535E80"/>
    <w:rsid w:val="00574D5D"/>
    <w:rsid w:val="005B0502"/>
    <w:rsid w:val="005F2C78"/>
    <w:rsid w:val="00612FB5"/>
    <w:rsid w:val="006D4B8C"/>
    <w:rsid w:val="0071630F"/>
    <w:rsid w:val="00726F1B"/>
    <w:rsid w:val="00732D4F"/>
    <w:rsid w:val="0073793B"/>
    <w:rsid w:val="0076018D"/>
    <w:rsid w:val="00777A7C"/>
    <w:rsid w:val="007B43DF"/>
    <w:rsid w:val="007D367A"/>
    <w:rsid w:val="007D4F0B"/>
    <w:rsid w:val="007E3C20"/>
    <w:rsid w:val="007F7110"/>
    <w:rsid w:val="00805FAF"/>
    <w:rsid w:val="008350FE"/>
    <w:rsid w:val="00836428"/>
    <w:rsid w:val="008441A6"/>
    <w:rsid w:val="0084720C"/>
    <w:rsid w:val="00862D79"/>
    <w:rsid w:val="00871E19"/>
    <w:rsid w:val="008A4FAE"/>
    <w:rsid w:val="008E6529"/>
    <w:rsid w:val="00913F51"/>
    <w:rsid w:val="00970693"/>
    <w:rsid w:val="009B4F28"/>
    <w:rsid w:val="009C2C0F"/>
    <w:rsid w:val="00A16B20"/>
    <w:rsid w:val="00A37062"/>
    <w:rsid w:val="00A40C71"/>
    <w:rsid w:val="00A4257A"/>
    <w:rsid w:val="00A93BC4"/>
    <w:rsid w:val="00A96E44"/>
    <w:rsid w:val="00AC7A91"/>
    <w:rsid w:val="00AD7A1E"/>
    <w:rsid w:val="00BC2060"/>
    <w:rsid w:val="00BC4419"/>
    <w:rsid w:val="00BE0C3F"/>
    <w:rsid w:val="00BF1236"/>
    <w:rsid w:val="00C33A28"/>
    <w:rsid w:val="00C831C6"/>
    <w:rsid w:val="00CA256D"/>
    <w:rsid w:val="00CB3229"/>
    <w:rsid w:val="00CC53A5"/>
    <w:rsid w:val="00D04707"/>
    <w:rsid w:val="00D83378"/>
    <w:rsid w:val="00DB7DD4"/>
    <w:rsid w:val="00DF3096"/>
    <w:rsid w:val="00DF5D2E"/>
    <w:rsid w:val="00E14A0D"/>
    <w:rsid w:val="00E50E56"/>
    <w:rsid w:val="00E66EE9"/>
    <w:rsid w:val="00E821F9"/>
    <w:rsid w:val="00EB1C6E"/>
    <w:rsid w:val="00EB209F"/>
    <w:rsid w:val="00ED3B5E"/>
    <w:rsid w:val="00EF1273"/>
    <w:rsid w:val="00F175E5"/>
    <w:rsid w:val="00F60FDB"/>
    <w:rsid w:val="00F815F8"/>
    <w:rsid w:val="00F93E01"/>
    <w:rsid w:val="00FA011A"/>
    <w:rsid w:val="00FA0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79"/>
    <w:pPr>
      <w:ind w:firstLine="567"/>
    </w:pPr>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62D79"/>
    <w:pPr>
      <w:jc w:val="left"/>
    </w:pPr>
    <w:rPr>
      <w:rFonts w:asciiTheme="minorHAnsi" w:hAnsiTheme="minorHAnsi"/>
      <w:kern w:val="2"/>
      <w:sz w:val="22"/>
      <w:szCs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862D79"/>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862D79"/>
  </w:style>
  <w:style w:type="table" w:customStyle="1" w:styleId="TabloKlavuzu2">
    <w:name w:val="Tablo Kılavuzu2"/>
    <w:basedOn w:val="NormalTablo"/>
    <w:next w:val="TabloKlavuzu"/>
    <w:uiPriority w:val="59"/>
    <w:rsid w:val="00862D79"/>
    <w:pPr>
      <w:jc w:val="left"/>
    </w:pPr>
    <w:rPr>
      <w:rFonts w:ascii="New times roman" w:hAnsi="New times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62D79"/>
    <w:pPr>
      <w:spacing w:after="200" w:line="276" w:lineRule="auto"/>
      <w:ind w:left="720" w:firstLine="0"/>
      <w:contextualSpacing/>
      <w:jc w:val="left"/>
    </w:pPr>
    <w:rPr>
      <w:rFonts w:ascii="New times roman" w:hAnsi="New times roman"/>
      <w:szCs w:val="32"/>
    </w:rPr>
  </w:style>
  <w:style w:type="table" w:customStyle="1" w:styleId="TableGrid1">
    <w:name w:val="Table Grid1"/>
    <w:basedOn w:val="NormalTablo"/>
    <w:next w:val="TabloKlavuzu"/>
    <w:uiPriority w:val="39"/>
    <w:qFormat/>
    <w:rsid w:val="00862D79"/>
    <w:pPr>
      <w:jc w:val="left"/>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2D79"/>
    <w:pPr>
      <w:spacing w:before="100" w:beforeAutospacing="1" w:after="100" w:afterAutospacing="1"/>
      <w:ind w:firstLine="0"/>
      <w:jc w:val="left"/>
    </w:pPr>
    <w:rPr>
      <w:rFonts w:eastAsia="Times New Roman" w:cs="Times New Roman"/>
      <w:sz w:val="24"/>
      <w:szCs w:val="24"/>
    </w:rPr>
  </w:style>
  <w:style w:type="paragraph" w:styleId="AralkYok">
    <w:name w:val="No Spacing"/>
    <w:uiPriority w:val="1"/>
    <w:qFormat/>
    <w:rsid w:val="00862D79"/>
    <w:pPr>
      <w:jc w:val="left"/>
    </w:pPr>
    <w:rPr>
      <w:rFonts w:eastAsia="Times New Roman" w:cs="Times New Roman"/>
      <w:sz w:val="20"/>
      <w:szCs w:val="20"/>
      <w:lang w:val="en-AU"/>
    </w:rPr>
  </w:style>
  <w:style w:type="paragraph" w:styleId="BalonMetni">
    <w:name w:val="Balloon Text"/>
    <w:basedOn w:val="Normal"/>
    <w:link w:val="BalonMetniChar"/>
    <w:uiPriority w:val="99"/>
    <w:semiHidden/>
    <w:unhideWhenUsed/>
    <w:rsid w:val="000A4090"/>
    <w:rPr>
      <w:rFonts w:ascii="Tahoma" w:hAnsi="Tahoma" w:cs="Tahoma"/>
      <w:sz w:val="16"/>
      <w:szCs w:val="16"/>
    </w:rPr>
  </w:style>
  <w:style w:type="character" w:customStyle="1" w:styleId="BalonMetniChar">
    <w:name w:val="Balon Metni Char"/>
    <w:basedOn w:val="VarsaylanParagrafYazTipi"/>
    <w:link w:val="BalonMetni"/>
    <w:uiPriority w:val="99"/>
    <w:semiHidden/>
    <w:rsid w:val="000A4090"/>
    <w:rPr>
      <w:rFonts w:ascii="Tahoma" w:hAnsi="Tahoma" w:cs="Tahoma"/>
      <w:sz w:val="16"/>
      <w:szCs w:val="16"/>
    </w:rPr>
  </w:style>
  <w:style w:type="paragraph" w:styleId="stbilgi">
    <w:name w:val="header"/>
    <w:basedOn w:val="Normal"/>
    <w:link w:val="stbilgiChar"/>
    <w:uiPriority w:val="99"/>
    <w:unhideWhenUsed/>
    <w:rsid w:val="003832F3"/>
    <w:pPr>
      <w:tabs>
        <w:tab w:val="center" w:pos="4703"/>
        <w:tab w:val="right" w:pos="9406"/>
      </w:tabs>
    </w:pPr>
  </w:style>
  <w:style w:type="character" w:customStyle="1" w:styleId="stbilgiChar">
    <w:name w:val="Üstbilgi Char"/>
    <w:basedOn w:val="VarsaylanParagrafYazTipi"/>
    <w:link w:val="stbilgi"/>
    <w:uiPriority w:val="99"/>
    <w:rsid w:val="003832F3"/>
    <w:rPr>
      <w:szCs w:val="22"/>
    </w:rPr>
  </w:style>
  <w:style w:type="paragraph" w:styleId="Altbilgi">
    <w:name w:val="footer"/>
    <w:basedOn w:val="Normal"/>
    <w:link w:val="AltbilgiChar"/>
    <w:uiPriority w:val="99"/>
    <w:unhideWhenUsed/>
    <w:rsid w:val="003832F3"/>
    <w:pPr>
      <w:tabs>
        <w:tab w:val="center" w:pos="4703"/>
        <w:tab w:val="right" w:pos="9406"/>
      </w:tabs>
    </w:pPr>
  </w:style>
  <w:style w:type="character" w:customStyle="1" w:styleId="AltbilgiChar">
    <w:name w:val="Altbilgi Char"/>
    <w:basedOn w:val="VarsaylanParagrafYazTipi"/>
    <w:link w:val="Altbilgi"/>
    <w:uiPriority w:val="99"/>
    <w:rsid w:val="003832F3"/>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3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79"/>
    <w:pPr>
      <w:ind w:firstLine="567"/>
    </w:pPr>
    <w:rPr>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62D79"/>
    <w:pPr>
      <w:jc w:val="left"/>
    </w:pPr>
    <w:rPr>
      <w:rFonts w:asciiTheme="minorHAnsi" w:hAnsiTheme="minorHAnsi"/>
      <w:kern w:val="2"/>
      <w:sz w:val="22"/>
      <w:szCs w:val="2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862D79"/>
    <w:rPr>
      <w:rFont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
    <w:name w:val="Liste Yok1"/>
    <w:next w:val="ListeYok"/>
    <w:uiPriority w:val="99"/>
    <w:semiHidden/>
    <w:unhideWhenUsed/>
    <w:rsid w:val="00862D79"/>
  </w:style>
  <w:style w:type="table" w:customStyle="1" w:styleId="TabloKlavuzu2">
    <w:name w:val="Tablo Kılavuzu2"/>
    <w:basedOn w:val="NormalTablo"/>
    <w:next w:val="TabloKlavuzu"/>
    <w:uiPriority w:val="59"/>
    <w:rsid w:val="00862D79"/>
    <w:pPr>
      <w:jc w:val="left"/>
    </w:pPr>
    <w:rPr>
      <w:rFonts w:ascii="New times roman" w:hAnsi="New times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62D79"/>
    <w:pPr>
      <w:spacing w:after="200" w:line="276" w:lineRule="auto"/>
      <w:ind w:left="720" w:firstLine="0"/>
      <w:contextualSpacing/>
      <w:jc w:val="left"/>
    </w:pPr>
    <w:rPr>
      <w:rFonts w:ascii="New times roman" w:hAnsi="New times roman"/>
      <w:szCs w:val="32"/>
    </w:rPr>
  </w:style>
  <w:style w:type="table" w:customStyle="1" w:styleId="TableGrid1">
    <w:name w:val="Table Grid1"/>
    <w:basedOn w:val="NormalTablo"/>
    <w:next w:val="TabloKlavuzu"/>
    <w:uiPriority w:val="39"/>
    <w:qFormat/>
    <w:rsid w:val="00862D79"/>
    <w:pPr>
      <w:jc w:val="left"/>
    </w:pPr>
    <w:rPr>
      <w:rFonts w:ascii="Calibri" w:eastAsia="Calibri" w:hAnsi="Calibri"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2D79"/>
    <w:pPr>
      <w:spacing w:before="100" w:beforeAutospacing="1" w:after="100" w:afterAutospacing="1"/>
      <w:ind w:firstLine="0"/>
      <w:jc w:val="left"/>
    </w:pPr>
    <w:rPr>
      <w:rFonts w:eastAsia="Times New Roman" w:cs="Times New Roman"/>
      <w:sz w:val="24"/>
      <w:szCs w:val="24"/>
    </w:rPr>
  </w:style>
  <w:style w:type="paragraph" w:styleId="AralkYok">
    <w:name w:val="No Spacing"/>
    <w:uiPriority w:val="1"/>
    <w:qFormat/>
    <w:rsid w:val="00862D79"/>
    <w:pPr>
      <w:jc w:val="left"/>
    </w:pPr>
    <w:rPr>
      <w:rFonts w:eastAsia="Times New Roman" w:cs="Times New Roman"/>
      <w:sz w:val="20"/>
      <w:szCs w:val="20"/>
      <w:lang w:val="en-AU"/>
    </w:rPr>
  </w:style>
  <w:style w:type="paragraph" w:styleId="BalonMetni">
    <w:name w:val="Balloon Text"/>
    <w:basedOn w:val="Normal"/>
    <w:link w:val="BalonMetniChar"/>
    <w:uiPriority w:val="99"/>
    <w:semiHidden/>
    <w:unhideWhenUsed/>
    <w:rsid w:val="000A4090"/>
    <w:rPr>
      <w:rFonts w:ascii="Tahoma" w:hAnsi="Tahoma" w:cs="Tahoma"/>
      <w:sz w:val="16"/>
      <w:szCs w:val="16"/>
    </w:rPr>
  </w:style>
  <w:style w:type="character" w:customStyle="1" w:styleId="BalonMetniChar">
    <w:name w:val="Balon Metni Char"/>
    <w:basedOn w:val="VarsaylanParagrafYazTipi"/>
    <w:link w:val="BalonMetni"/>
    <w:uiPriority w:val="99"/>
    <w:semiHidden/>
    <w:rsid w:val="000A4090"/>
    <w:rPr>
      <w:rFonts w:ascii="Tahoma" w:hAnsi="Tahoma" w:cs="Tahoma"/>
      <w:sz w:val="16"/>
      <w:szCs w:val="16"/>
    </w:rPr>
  </w:style>
  <w:style w:type="paragraph" w:styleId="stbilgi">
    <w:name w:val="header"/>
    <w:basedOn w:val="Normal"/>
    <w:link w:val="stbilgiChar"/>
    <w:uiPriority w:val="99"/>
    <w:unhideWhenUsed/>
    <w:rsid w:val="003832F3"/>
    <w:pPr>
      <w:tabs>
        <w:tab w:val="center" w:pos="4703"/>
        <w:tab w:val="right" w:pos="9406"/>
      </w:tabs>
    </w:pPr>
  </w:style>
  <w:style w:type="character" w:customStyle="1" w:styleId="stbilgiChar">
    <w:name w:val="Üstbilgi Char"/>
    <w:basedOn w:val="VarsaylanParagrafYazTipi"/>
    <w:link w:val="stbilgi"/>
    <w:uiPriority w:val="99"/>
    <w:rsid w:val="003832F3"/>
    <w:rPr>
      <w:szCs w:val="22"/>
    </w:rPr>
  </w:style>
  <w:style w:type="paragraph" w:styleId="Altbilgi">
    <w:name w:val="footer"/>
    <w:basedOn w:val="Normal"/>
    <w:link w:val="AltbilgiChar"/>
    <w:uiPriority w:val="99"/>
    <w:unhideWhenUsed/>
    <w:rsid w:val="003832F3"/>
    <w:pPr>
      <w:tabs>
        <w:tab w:val="center" w:pos="4703"/>
        <w:tab w:val="right" w:pos="9406"/>
      </w:tabs>
    </w:pPr>
  </w:style>
  <w:style w:type="character" w:customStyle="1" w:styleId="AltbilgiChar">
    <w:name w:val="Altbilgi Char"/>
    <w:basedOn w:val="VarsaylanParagrafYazTipi"/>
    <w:link w:val="Altbilgi"/>
    <w:uiPriority w:val="99"/>
    <w:rsid w:val="003832F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6EZ6FWJHY7ZQ-2140897982-3701</_dlc_DocId>
    <_dlc_DocIdUrl xmlns="b3e45db7-b0ec-4b6a-9e01-f6f893749e2c">
      <Url>https://evrakcm.gov.ct.tr/siteler/belgeler/tutanaklar/_layouts/15/DocIdRedir.aspx?ID=6EZ6FWJHY7ZQ-2140897982-3701</Url>
      <Description>6EZ6FWJHY7ZQ-2140897982-3701</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0EBEB473-7DDD-4E58-8110-F2848FB3E352}"/>
</file>

<file path=customXml/itemProps2.xml><?xml version="1.0" encoding="utf-8"?>
<ds:datastoreItem xmlns:ds="http://schemas.openxmlformats.org/officeDocument/2006/customXml" ds:itemID="{502812ED-45AC-4A69-BFAE-9CD3F06BDC67}"/>
</file>

<file path=customXml/itemProps3.xml><?xml version="1.0" encoding="utf-8"?>
<ds:datastoreItem xmlns:ds="http://schemas.openxmlformats.org/officeDocument/2006/customXml" ds:itemID="{605BF9A7-DF75-41AD-ABB0-EEB4CB1E6296}"/>
</file>

<file path=customXml/itemProps4.xml><?xml version="1.0" encoding="utf-8"?>
<ds:datastoreItem xmlns:ds="http://schemas.openxmlformats.org/officeDocument/2006/customXml" ds:itemID="{0FD20241-FE92-485E-833C-BFF488B23789}"/>
</file>

<file path=docProps/app.xml><?xml version="1.0" encoding="utf-8"?>
<Properties xmlns="http://schemas.openxmlformats.org/officeDocument/2006/extended-properties" xmlns:vt="http://schemas.openxmlformats.org/officeDocument/2006/docPropsVTypes">
  <Template>Normal</Template>
  <TotalTime>1446</TotalTime>
  <Pages>77</Pages>
  <Words>23791</Words>
  <Characters>135609</Characters>
  <Application>Microsoft Office Word</Application>
  <DocSecurity>0</DocSecurity>
  <Lines>1130</Lines>
  <Paragraphs>318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10’ncu Birleşim 6 Kasım 2023, Pazartesi</dc:title>
  <dc:subject/>
  <dc:creator>Sevim Başpınar</dc:creator>
  <cp:keywords/>
  <dc:description/>
  <cp:lastModifiedBy>Mahir Özkavra</cp:lastModifiedBy>
  <cp:revision>73</cp:revision>
  <cp:lastPrinted>2024-01-08T08:22:00Z</cp:lastPrinted>
  <dcterms:created xsi:type="dcterms:W3CDTF">2023-11-14T11:49:00Z</dcterms:created>
  <dcterms:modified xsi:type="dcterms:W3CDTF">2024-01-08T09:20:00Z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5a01124b-a0f3-4f7c-bf61-963866dcd2b0</vt:lpwstr>
  </property>
  <property fmtid="{D5CDD505-2E9C-101B-9397-08002B2CF9AE}" pid="4" name="TaxKeyword">
    <vt:lpwstr/>
  </property>
</Properties>
</file>